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14" w:rsidRPr="00087014" w:rsidRDefault="00087014" w:rsidP="0008701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8695" cy="2345055"/>
            <wp:effectExtent l="19050" t="0" r="0" b="0"/>
            <wp:docPr id="1" name="Рисунок 1" descr="Как вести себя во время теракта: инструкция от ветеранов «Альфы» и КГ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ести себя во время теракта: инструкция от ветеранов «Альфы» и КГ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014" w:rsidRPr="00087014" w:rsidRDefault="00087014" w:rsidP="00087014">
      <w:pPr>
        <w:shd w:val="clear" w:color="auto" w:fill="FFFFFF"/>
        <w:spacing w:after="339" w:line="508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47"/>
          <w:szCs w:val="47"/>
          <w:lang w:eastAsia="ru-RU"/>
        </w:rPr>
      </w:pPr>
      <w:r w:rsidRPr="00087014">
        <w:rPr>
          <w:rFonts w:ascii="Verdana" w:eastAsia="Times New Roman" w:hAnsi="Verdana" w:cs="Times New Roman"/>
          <w:b/>
          <w:bCs/>
          <w:color w:val="000000"/>
          <w:sz w:val="47"/>
          <w:szCs w:val="47"/>
          <w:lang w:eastAsia="ru-RU"/>
        </w:rPr>
        <w:t>Как вести себя во время теракта: инструкция от ветеранов «Альфы» и КГБ</w:t>
      </w:r>
    </w:p>
    <w:p w:rsidR="00087014" w:rsidRPr="00087014" w:rsidRDefault="00087014" w:rsidP="000870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870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17.11.2015</w:t>
      </w:r>
    </w:p>
    <w:p w:rsidR="00087014" w:rsidRPr="00087014" w:rsidRDefault="00087014" w:rsidP="00087014">
      <w:pPr>
        <w:shd w:val="clear" w:color="auto" w:fill="FFFFFF"/>
        <w:spacing w:after="169" w:line="240" w:lineRule="auto"/>
        <w:rPr>
          <w:rFonts w:ascii="Arial" w:eastAsia="Times New Roman" w:hAnsi="Arial" w:cs="Arial"/>
          <w:b/>
          <w:bCs/>
          <w:color w:val="008091"/>
          <w:sz w:val="24"/>
          <w:szCs w:val="24"/>
          <w:lang w:eastAsia="ru-RU"/>
        </w:rPr>
      </w:pPr>
      <w:r w:rsidRPr="00087014">
        <w:rPr>
          <w:rFonts w:ascii="Arial" w:eastAsia="Times New Roman" w:hAnsi="Arial" w:cs="Arial"/>
          <w:b/>
          <w:bCs/>
          <w:color w:val="008091"/>
          <w:sz w:val="24"/>
          <w:szCs w:val="24"/>
          <w:lang w:eastAsia="ru-RU"/>
        </w:rPr>
        <w:t>/</w:t>
      </w:r>
      <w:hyperlink r:id="rId5" w:history="1">
        <w:r w:rsidRPr="00087014">
          <w:rPr>
            <w:rFonts w:ascii="Arial" w:eastAsia="Times New Roman" w:hAnsi="Arial" w:cs="Arial"/>
            <w:b/>
            <w:bCs/>
            <w:caps/>
            <w:color w:val="008091"/>
            <w:sz w:val="24"/>
            <w:szCs w:val="24"/>
            <w:lang w:eastAsia="ru-RU"/>
          </w:rPr>
          <w:t>НОВОСТИ</w:t>
        </w:r>
      </w:hyperlink>
    </w:p>
    <w:p w:rsidR="00087014" w:rsidRPr="00087014" w:rsidRDefault="00087014" w:rsidP="000870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014" w:rsidRPr="00087014" w:rsidRDefault="00087014" w:rsidP="000870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91"/>
          <w:sz w:val="24"/>
          <w:szCs w:val="24"/>
          <w:lang w:eastAsia="ru-RU"/>
        </w:rPr>
      </w:pPr>
      <w:hyperlink r:id="rId6" w:history="1">
        <w:r w:rsidRPr="00087014">
          <w:rPr>
            <w:rFonts w:ascii="Arial" w:eastAsia="Times New Roman" w:hAnsi="Arial" w:cs="Arial"/>
            <w:b/>
            <w:bCs/>
            <w:color w:val="008091"/>
            <w:sz w:val="24"/>
            <w:szCs w:val="24"/>
            <w:lang w:eastAsia="ru-RU"/>
          </w:rPr>
          <w:t>Версия для печати</w:t>
        </w:r>
      </w:hyperlink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После парижской трагедии президент Международной </w:t>
      </w:r>
      <w:proofErr w:type="spellStart"/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контртеррористической</w:t>
      </w:r>
      <w:proofErr w:type="spellEnd"/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тренинговой</w:t>
      </w:r>
      <w:proofErr w:type="spellEnd"/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 ассоциац</w:t>
      </w:r>
      <w:proofErr w:type="gramStart"/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ии Ио</w:t>
      </w:r>
      <w:proofErr w:type="gramEnd"/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сиф </w:t>
      </w:r>
      <w:proofErr w:type="spellStart"/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Линдер</w:t>
      </w:r>
      <w:proofErr w:type="spellEnd"/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, подполковник ФСБ в отставке, бывший глава антитеррористического подразделения Александр Гусак и ветеран группы «Альфа» Игорь Шевчук поговорили с «</w:t>
      </w:r>
      <w:proofErr w:type="spellStart"/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Мослентой</w:t>
      </w:r>
      <w:proofErr w:type="spellEnd"/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» о том, как обычному человеку спастись во время теракта.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Как вычислить в толпе террориста?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Игорь Шевчук: Быть внимательней, не замыкаться в себе, вытащить наушники. Обращать внимание нужно на всех. Никто не будет ходить в арабском облачении и кричать: «Сейчас я вас всех взорву!». Все понимают, что такое конспирация. Сейчас идет очень активная вербовочная работа, это стало понятно по случаю с Варей </w:t>
      </w:r>
      <w:proofErr w:type="spellStart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Карауловой</w:t>
      </w:r>
      <w:proofErr w:type="spellEnd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. Необязательно, что человек, представляющий опасность, будет выделяться - он может быть славянской наружности, обычно одет. Важно смотреть на поведение. </w:t>
      </w:r>
      <w:proofErr w:type="gramStart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Замкнут, напряжен, неадекватно реагирует на наряд милиции - обратите внимание.</w:t>
      </w:r>
      <w:proofErr w:type="gramEnd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У меня однажды человек в метро вызвал подозрение - я не постеснялся, попросил </w:t>
      </w:r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сотрудника полиции проверить документы. Ведь кто такие террористы? Это не кучка тупых злодеев, а управляемая сила.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Александр Гусак: Главный объект для вербовок - молодые мужчины, на втором месте - так называемые «черные вдовы». Молодежь вербуют из-за романтических настроений. Перед принесением себя в жертву многие одеваются соответственно, чтобы в правильном виде встретиться с Аллахом. Но не все, разумеется. Террориста невозможно однозначно определить, но он всегда будет выглядеть странно - необычная манера поведения, ношения одежды. Это чувствуется на подсознательном уровне.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 какой вагон садиться в метро?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Игорь Шевчук: Не садитесь никогда в первый и последний вагоны. Во второй, желательно, тоже. Зачастую поезд подрывают с головного, так что лучше садиться в третий-четвертый, ближе к середине.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Как покинуть помещение, если оно захвачено террористами?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Иосиф </w:t>
      </w:r>
      <w:proofErr w:type="spellStart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Линдер</w:t>
      </w:r>
      <w:proofErr w:type="spellEnd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: Далеко не всегда административные органы и владельцы помещений выполняют требования безопасности. Часто закрывают запасные выходы, потому что наши люди пытаются проникнуть внутрь без билета, через пожарный вход. В Европе большинство дверей оснащены системой, при которой войти нельзя, можно только выйти, так называемые шлюзовые двери. Это позволяет быстро покинуть помещение в случае опасности.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Игорь Шевчук: Если заходите на мероприятие, в помещение, сразу обратите внимание, как и в какую </w:t>
      </w:r>
      <w:proofErr w:type="gramStart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сторону</w:t>
      </w:r>
      <w:proofErr w:type="gramEnd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открываются двери, есть ли запасные выходы, можно ли выпрыгнуть из окна. Эти мелочи можно объединить одной фразой - будьте внимательны.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Как вести себя с террористами, если вы оказались в заложниках?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Иосиф </w:t>
      </w:r>
      <w:proofErr w:type="spellStart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Линдер</w:t>
      </w:r>
      <w:proofErr w:type="spellEnd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: Все зависит от конкретной ситуации. К трагическим последствиям привело поведение Ольги Романовой, первой жертвы теракта на мюзикле «Норд-Ост». Она пыталась убедить террористов отпустить детей, в итоге ее убили. Но были и примеры, когда общение представителей заложников с захватчиками привело к смягчению ситуации. Много зависит от того, кто и как ведет переговоры. Не специалистам это делать не рекомендуется.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Александр Гусак: Если вы попали в такой расклад, делайте то, что от вас требуют. Не надо смотреть в глаза, террористов это бесит. Не надо мельтешить, дерзить. Обстановка наэлектризована, идет выброс адреналина. Могут не выдержать нервы. Надо всегда помнить, что вас спасут, взять себя в руки. Не пытаться сломя голову убежать. Если побег заметят, это отразится на других. Дадут автоматную очередь - вас убьют, а других покалечат.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Как вести себя в толпе?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Игорь Шевчук: В толпе, самое главное, не паниковать и не поддаваться общей истерии. Когда начинается движение, не дай бог оказаться в середине - вас там сомнут. Надо стараться уходить за край, вжаться в угол, обнять столб. Толпа действует по своим законам, ничего человеческого в ней не остается. И люди, которые организовывают теракты, об этом знают. Когда пытаетесь выбраться, важно сориентироваться и понять, где источник опасности. Если вы с детьми - хватайте их за руки и поворачивайтесь к источнику опасности спиной, чтобы, если что, ребенка собой закрыть.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Что делать, если начинается штурм?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Александр Гусак: Если пошел штурм - лицом вниз, руки за голову и лежи. Никаких истерик. Спецназовец идет - он тоже под адреналином, у него все бурлит. Наступили на вас - не дергайтесь, промолчите. Все закончится.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Игорь Шевчук: Если вы понимаете, что будет штурм, и не можете удалиться на более-менее безопасное расстояние - действуйте, как учили в школе. Ногами к взрыву, открываешь рот, зажимаешь уши - чтобы взрывной волной не порвало барабанные перепонки. Сразу вниз. Не приседать ни в коем случае.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Как спастись от пуль и осколочных ранений?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Игорь Шевчук: Осколки разлетаются на определенной высоте, под углом. Человека, лежащего на полу, может просто не зацепить. Спрятаться за что-то металлическое, каменное, бетонное. Если ничего такого нет, опять-таки - падать на живот вниз. Если с вами ребенок - ребенка под себя.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Иосиф </w:t>
      </w:r>
      <w:proofErr w:type="spellStart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Линдер</w:t>
      </w:r>
      <w:proofErr w:type="spellEnd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: Любой человек, даже подготовленный, ничего сделать не успеет, если не смог спрятаться или эвакуироваться. Надо укрыться или покинуть пространство, в котором происходит подобная ситуация. Если речь идет о кафе, ресторане, укрытий там нет. Автоматная очередь может прошить и </w:t>
      </w:r>
      <w:proofErr w:type="spellStart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барную</w:t>
      </w:r>
      <w:proofErr w:type="spellEnd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стойку, и кресла. Остается упасть на </w:t>
      </w:r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пол и надеяться на то, что вас не заметят или что, по-русски говоря, пронесет. Также могут уберечь тела людей, которые находятся между вами и эпицентром взрыва.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Нужно ли притворяться мертвым?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Игорь Шевчук: Притвориться мертвым целесообразно, это старая тактика. Ей пользовались и индейцы в свое время, когда американские оккупанты вырезали все население. Естественно, индейцы проигрывали по техническому оснащению и вооружению. Поэтому они притворялись убитыми, и когда вторая группа солдат шла - с ними разбирались уже в ближнем бою. Если мы понимаем, что выбраться нельзя, или вы ранены и физически не можете передвигаться - придется притвориться. Как это сделать - вопрос, конечно, к преподавателям актерского мастерства.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Что делать, когда все закончилось?</w:t>
      </w:r>
    </w:p>
    <w:p w:rsidR="00087014" w:rsidRPr="00087014" w:rsidRDefault="00087014" w:rsidP="000870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Александр Гусак: Если произошел взрыв, и вы остались живы - придите в себя, сообразите, мозги немножко </w:t>
      </w:r>
      <w:proofErr w:type="spellStart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саккумулируйте</w:t>
      </w:r>
      <w:proofErr w:type="spellEnd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. Если </w:t>
      </w:r>
      <w:proofErr w:type="gramStart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ранены</w:t>
      </w:r>
      <w:proofErr w:type="gramEnd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и ранение легкое - закройте эту дырку, чтобы кровь не вытекала. Если тяжелое - то же самое. По возможности помогите </w:t>
      </w:r>
      <w:proofErr w:type="gramStart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другому</w:t>
      </w:r>
      <w:proofErr w:type="gramEnd"/>
      <w:r w:rsidRPr="0008701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и ждите, зовите на помощь.</w:t>
      </w:r>
    </w:p>
    <w:p w:rsidR="00914D86" w:rsidRDefault="00914D86"/>
    <w:sectPr w:rsidR="00914D86" w:rsidSect="0091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87014"/>
    <w:rsid w:val="00087014"/>
    <w:rsid w:val="0091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86"/>
  </w:style>
  <w:style w:type="paragraph" w:styleId="2">
    <w:name w:val="heading 2"/>
    <w:basedOn w:val="a"/>
    <w:link w:val="20"/>
    <w:uiPriority w:val="9"/>
    <w:qFormat/>
    <w:rsid w:val="00087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087014"/>
  </w:style>
  <w:style w:type="character" w:styleId="a3">
    <w:name w:val="Hyperlink"/>
    <w:basedOn w:val="a0"/>
    <w:uiPriority w:val="99"/>
    <w:semiHidden/>
    <w:unhideWhenUsed/>
    <w:rsid w:val="000870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5309">
          <w:marLeft w:val="0"/>
          <w:marRight w:val="339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70510">
                  <w:marLeft w:val="0"/>
                  <w:marRight w:val="0"/>
                  <w:marTop w:val="0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61214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enceport.ru/news/kak-vesti-sebya-vo-vremya-terakta-instruktsiya-ot-veteranov-alfy-i-kgb/?PRINT=Y" TargetMode="External"/><Relationship Id="rId5" Type="http://schemas.openxmlformats.org/officeDocument/2006/relationships/hyperlink" Target="http://scienceport.ru/new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2017-06-09T14:01:00Z</dcterms:created>
  <dcterms:modified xsi:type="dcterms:W3CDTF">2017-06-09T14:01:00Z</dcterms:modified>
</cp:coreProperties>
</file>