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14" w:rsidRPr="00087014" w:rsidRDefault="00087014" w:rsidP="0008701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28695" cy="2345055"/>
            <wp:effectExtent l="19050" t="0" r="0" b="0"/>
            <wp:docPr id="1" name="Рисунок 1" descr="Как вести себя во время теракта: инструкция от ветеранов «Альфы» и КГ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вести себя во время теракта: инструкция от ветеранов «Альфы» и КГ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34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014" w:rsidRPr="00087014" w:rsidRDefault="00087014" w:rsidP="00087014">
      <w:pPr>
        <w:shd w:val="clear" w:color="auto" w:fill="FFFFFF"/>
        <w:spacing w:after="339" w:line="508" w:lineRule="atLeast"/>
        <w:outlineLvl w:val="1"/>
        <w:rPr>
          <w:rFonts w:ascii="Verdana" w:eastAsia="Times New Roman" w:hAnsi="Verdana" w:cs="Times New Roman"/>
          <w:b/>
          <w:bCs/>
          <w:color w:val="000000"/>
          <w:sz w:val="47"/>
          <w:szCs w:val="47"/>
          <w:lang w:eastAsia="ru-RU"/>
        </w:rPr>
      </w:pPr>
      <w:r w:rsidRPr="00087014">
        <w:rPr>
          <w:rFonts w:ascii="Verdana" w:eastAsia="Times New Roman" w:hAnsi="Verdana" w:cs="Times New Roman"/>
          <w:b/>
          <w:bCs/>
          <w:color w:val="000000"/>
          <w:sz w:val="47"/>
          <w:szCs w:val="47"/>
          <w:lang w:eastAsia="ru-RU"/>
        </w:rPr>
        <w:t>Как вести себя во время теракта: инструкция от ветеранов «Альфы» и КГБ</w:t>
      </w:r>
    </w:p>
    <w:p w:rsidR="00087014" w:rsidRPr="00087014" w:rsidRDefault="00087014" w:rsidP="000870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870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17.11.2015</w:t>
      </w:r>
    </w:p>
    <w:p w:rsidR="00087014" w:rsidRPr="00087014" w:rsidRDefault="00087014" w:rsidP="00087014">
      <w:pPr>
        <w:shd w:val="clear" w:color="auto" w:fill="FFFFFF"/>
        <w:spacing w:after="169" w:line="240" w:lineRule="auto"/>
        <w:rPr>
          <w:rFonts w:ascii="Arial" w:eastAsia="Times New Roman" w:hAnsi="Arial" w:cs="Arial"/>
          <w:b/>
          <w:bCs/>
          <w:color w:val="008091"/>
          <w:sz w:val="24"/>
          <w:szCs w:val="24"/>
          <w:lang w:eastAsia="ru-RU"/>
        </w:rPr>
      </w:pPr>
      <w:r w:rsidRPr="00087014">
        <w:rPr>
          <w:rFonts w:ascii="Arial" w:eastAsia="Times New Roman" w:hAnsi="Arial" w:cs="Arial"/>
          <w:b/>
          <w:bCs/>
          <w:color w:val="008091"/>
          <w:sz w:val="24"/>
          <w:szCs w:val="24"/>
          <w:lang w:eastAsia="ru-RU"/>
        </w:rPr>
        <w:t>/</w:t>
      </w:r>
      <w:hyperlink r:id="rId5" w:history="1">
        <w:r w:rsidRPr="00087014">
          <w:rPr>
            <w:rFonts w:ascii="Arial" w:eastAsia="Times New Roman" w:hAnsi="Arial" w:cs="Arial"/>
            <w:b/>
            <w:bCs/>
            <w:caps/>
            <w:color w:val="008091"/>
            <w:sz w:val="24"/>
            <w:szCs w:val="24"/>
            <w:lang w:eastAsia="ru-RU"/>
          </w:rPr>
          <w:t>НОВОСТИ</w:t>
        </w:r>
      </w:hyperlink>
    </w:p>
    <w:p w:rsidR="00087014" w:rsidRPr="00087014" w:rsidRDefault="00087014" w:rsidP="000870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7014" w:rsidRPr="00087014" w:rsidRDefault="00087014" w:rsidP="000870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8091"/>
          <w:sz w:val="24"/>
          <w:szCs w:val="24"/>
          <w:lang w:eastAsia="ru-RU"/>
        </w:rPr>
      </w:pPr>
      <w:hyperlink r:id="rId6" w:history="1">
        <w:r w:rsidRPr="00087014">
          <w:rPr>
            <w:rFonts w:ascii="Arial" w:eastAsia="Times New Roman" w:hAnsi="Arial" w:cs="Arial"/>
            <w:b/>
            <w:bCs/>
            <w:color w:val="008091"/>
            <w:sz w:val="24"/>
            <w:szCs w:val="24"/>
            <w:lang w:eastAsia="ru-RU"/>
          </w:rPr>
          <w:t>Версия для печати</w:t>
        </w:r>
      </w:hyperlink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После парижской трагедии президент Международной </w:t>
      </w:r>
      <w:proofErr w:type="spellStart"/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контртеррористической</w:t>
      </w:r>
      <w:proofErr w:type="spellEnd"/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тренинговой</w:t>
      </w:r>
      <w:proofErr w:type="spellEnd"/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 ассоциац</w:t>
      </w:r>
      <w:proofErr w:type="gramStart"/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ии Ио</w:t>
      </w:r>
      <w:proofErr w:type="gramEnd"/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сиф </w:t>
      </w:r>
      <w:proofErr w:type="spellStart"/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Линдер</w:t>
      </w:r>
      <w:proofErr w:type="spellEnd"/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, подполковник ФСБ в отставке, бывший глава антитеррористического подразделения Александр Гусак и ветеран группы «Альфа» Игорь Шевчук поговорили с «</w:t>
      </w:r>
      <w:proofErr w:type="spellStart"/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Мослентой</w:t>
      </w:r>
      <w:proofErr w:type="spellEnd"/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» о том, как обычному человеку спастись во время теракта.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Как вычислить в толпе террориста?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Игорь Шевчук: Быть внимательней, не замыкаться в себе, вытащить наушники. Обращать внимание нужно на всех. Никто не будет ходить в арабском облачении и кричать: «Сейчас я вас всех взорву!». Все понимают, что такое конспирация. Сейчас идет очень активная вербовочная работа, это стало понятно по случаю с Варей </w:t>
      </w:r>
      <w:proofErr w:type="spellStart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Карауловой</w:t>
      </w:r>
      <w:proofErr w:type="spellEnd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. Необязательно, что человек, представляющий опасность, будет выделяться - он может быть славянской наружности, обычно одет. Важно смотреть на поведение. </w:t>
      </w:r>
      <w:proofErr w:type="gramStart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Замкнут, напряжен, неадекватно реагирует на наряд милиции - обратите внимание.</w:t>
      </w:r>
      <w:proofErr w:type="gramEnd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У меня однажды человек в метро вызвал подозрение - я не постеснялся, попросил </w:t>
      </w: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lastRenderedPageBreak/>
        <w:t>сотрудника полиции проверить документы. Ведь кто такие террористы? Это не кучка тупых злодеев, а управляемая сила.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Александр Гусак: Главный объект для вербовок - молодые мужчины, на втором месте - так называемые «черные вдовы». Молодежь вербуют из-за романтических настроений. Перед принесением себя в жертву многие одеваются соответственно, чтобы в правильном виде встретиться с Аллахом. Но не все, разумеется. Террориста невозможно однозначно определить, но он всегда будет выглядеть странно - необычная манера поведения, ношения одежды. Это чувствуется на подсознательном уровне.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В какой вагон садиться в метро?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Игорь Шевчук: Не садитесь никогда в первый и последний вагоны. Во второй, желательно, тоже. Зачастую поезд подрывают с головного, так что лучше садиться в третий-четвертый, ближе к середине.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Как покинуть помещение, если оно захвачено террористами?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Иосиф </w:t>
      </w:r>
      <w:proofErr w:type="spellStart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Линдер</w:t>
      </w:r>
      <w:proofErr w:type="spellEnd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: Далеко не всегда административные органы и владельцы помещений выполняют требования безопасности. Часто закрывают запасные выходы, потому что наши люди пытаются проникнуть внутрь без билета, через пожарный вход. В Европе большинство дверей оснащены системой, при которой войти нельзя, можно только выйти, так называемые шлюзовые двери. Это позволяет быстро покинуть помещение в случае опасности.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Игорь Шевчук: Если заходите на мероприятие, в помещение, сразу обратите внимание, как и в какую </w:t>
      </w:r>
      <w:proofErr w:type="gramStart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сторону</w:t>
      </w:r>
      <w:proofErr w:type="gramEnd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открываются двери, есть ли запасные выходы, можно ли выпрыгнуть из окна. Эти мелочи можно объединить одной фразой - будьте внимательны.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Как вести себя с террористами, если вы оказались в заложниках?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Иосиф </w:t>
      </w:r>
      <w:proofErr w:type="spellStart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Линдер</w:t>
      </w:r>
      <w:proofErr w:type="spellEnd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: Все зависит от конкретной ситуации. К трагическим последствиям привело поведение Ольги Романовой, первой жертвы теракта на мюзикле «Норд-Ост». Она пыталась убедить террористов отпустить детей, в итоге ее убили. Но были и примеры, когда общение представителей заложников с захватчиками привело к смягчению ситуации. Много зависит от того, кто и как ведет переговоры. Не специалистам это делать не рекомендуется.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lastRenderedPageBreak/>
        <w:t>Александр Гусак: Если вы попали в такой расклад, делайте то, что от вас требуют. Не надо смотреть в глаза, террористов это бесит. Не надо мельтешить, дерзить. Обстановка наэлектризована, идет выброс адреналина. Могут не выдержать нервы. Надо всегда помнить, что вас спасут, взять себя в руки. Не пытаться сломя голову убежать. Если побег заметят, это отразится на других. Дадут автоматную очередь - вас убьют, а других покалечат.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Как вести себя в толпе?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Игорь Шевчук: В толпе, самое главное, не паниковать и не поддаваться общей истерии. Когда начинается движение, не дай бог оказаться в середине - вас там сомнут. Надо стараться уходить за край, вжаться в угол, обнять столб. Толпа действует по своим законам, ничего человеческого в ней не остается. И люди, которые организовывают теракты, об этом знают. Когда пытаетесь выбраться, важно сориентироваться и понять, где источник опасности. Если вы с детьми - хватайте их за руки и поворачивайтесь к источнику опасности спиной, чтобы, если что, ребенка собой закрыть.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Что делать, если начинается штурм?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Александр Гусак: Если пошел штурм - лицом вниз, руки за голову и лежи. Никаких истерик. Спецназовец идет - он тоже под адреналином, у него все бурлит. Наступили на вас - не дергайтесь, промолчите. Все закончится.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Игорь Шевчук: Если вы понимаете, что будет штурм, и не можете удалиться на более-менее безопасное расстояние - действуйте, как учили в школе. Ногами к взрыву, открываешь рот, зажимаешь уши - чтобы взрывной волной не порвало барабанные перепонки. Сразу вниз. Не приседать ни в коем случае.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Как спастись от пуль и осколочных ранений?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Игорь Шевчук: Осколки разлетаются на определенной высоте, под углом. Человека, лежащего на полу, может просто не зацепить. Спрятаться за что-то металлическое, каменное, бетонное. Если ничего такого нет, опять-таки - падать на живот вниз. Если с вами ребенок - ребенка под себя.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Иосиф </w:t>
      </w:r>
      <w:proofErr w:type="spellStart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Линдер</w:t>
      </w:r>
      <w:proofErr w:type="spellEnd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: Любой человек, даже подготовленный, ничего сделать не успеет, если не смог спрятаться или эвакуироваться. Надо укрыться или покинуть пространство, в котором происходит подобная ситуация. Если речь идет о кафе, ресторане, укрытий там нет. Автоматная очередь может прошить и </w:t>
      </w:r>
      <w:proofErr w:type="spellStart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барную</w:t>
      </w:r>
      <w:proofErr w:type="spellEnd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стойку, и кресла. Остается упасть на </w:t>
      </w: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lastRenderedPageBreak/>
        <w:t>пол и надеяться на то, что вас не заметят или что, по-русски говоря, пронесет. Также могут уберечь тела людей, которые находятся между вами и эпицентром взрыва.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Нужно ли притворяться мертвым?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Игорь Шевчук: Притвориться мертвым целесообразно, это старая тактика. Ей пользовались и индейцы в свое время, когда американские оккупанты вырезали все население. Естественно, индейцы проигрывали по техническому оснащению и вооружению. Поэтому они притворялись убитыми, и когда вторая группа солдат шла - с ними разбирались уже в ближнем бою. Если мы понимаем, что выбраться нельзя, или вы ранены и физически не можете передвигаться - придется притвориться. Как это сделать - вопрос, конечно, к преподавателям актерского мастерства.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Что делать, когда все закончилось?</w:t>
      </w:r>
    </w:p>
    <w:p w:rsidR="00087014" w:rsidRPr="00087014" w:rsidRDefault="00087014" w:rsidP="00087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Александр Гусак: Если произошел взрыв, и вы остались живы - придите в себя, сообразите, мозги немножко </w:t>
      </w:r>
      <w:proofErr w:type="spellStart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саккумулируйте</w:t>
      </w:r>
      <w:proofErr w:type="spellEnd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. Если </w:t>
      </w:r>
      <w:proofErr w:type="gramStart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ранены</w:t>
      </w:r>
      <w:proofErr w:type="gramEnd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и ранение легкое - закройте эту дырку, чтобы кровь не вытекала. Если тяжелое - то же самое. По возможности помогите </w:t>
      </w:r>
      <w:proofErr w:type="gramStart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другому</w:t>
      </w:r>
      <w:proofErr w:type="gramEnd"/>
      <w:r w:rsidRPr="00087014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и ждите, зовите на помощь.</w:t>
      </w:r>
    </w:p>
    <w:p w:rsidR="00914D86" w:rsidRDefault="00914D86"/>
    <w:sectPr w:rsidR="00914D86" w:rsidSect="0091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87014"/>
    <w:rsid w:val="00087014"/>
    <w:rsid w:val="0091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86"/>
  </w:style>
  <w:style w:type="paragraph" w:styleId="2">
    <w:name w:val="heading 2"/>
    <w:basedOn w:val="a"/>
    <w:link w:val="20"/>
    <w:uiPriority w:val="9"/>
    <w:qFormat/>
    <w:rsid w:val="0008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7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">
    <w:name w:val="time"/>
    <w:basedOn w:val="a0"/>
    <w:rsid w:val="00087014"/>
  </w:style>
  <w:style w:type="character" w:styleId="a3">
    <w:name w:val="Hyperlink"/>
    <w:basedOn w:val="a0"/>
    <w:uiPriority w:val="99"/>
    <w:semiHidden/>
    <w:unhideWhenUsed/>
    <w:rsid w:val="000870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5309">
          <w:marLeft w:val="0"/>
          <w:marRight w:val="339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70510">
                  <w:marLeft w:val="0"/>
                  <w:marRight w:val="0"/>
                  <w:marTop w:val="0"/>
                  <w:marBottom w:val="1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961214">
              <w:marLeft w:val="0"/>
              <w:marRight w:val="0"/>
              <w:marTop w:val="1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port.ru/news/kak-vesti-sebya-vo-vremya-terakta-instruktsiya-ot-veteranov-alfy-i-kgb/?PRINT=Y" TargetMode="External"/><Relationship Id="rId5" Type="http://schemas.openxmlformats.org/officeDocument/2006/relationships/hyperlink" Target="http://scienceport.ru/new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2017-06-09T14:01:00Z</dcterms:created>
  <dcterms:modified xsi:type="dcterms:W3CDTF">2017-06-09T14:01:00Z</dcterms:modified>
</cp:coreProperties>
</file>