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14C" w:rsidRPr="007B714C" w:rsidRDefault="007B714C" w:rsidP="007B714C">
      <w:pPr>
        <w:shd w:val="clear" w:color="auto" w:fill="FFFFFF"/>
        <w:spacing w:after="255" w:line="300" w:lineRule="atLeast"/>
        <w:outlineLvl w:val="1"/>
        <w:rPr>
          <w:rFonts w:ascii="Arial" w:eastAsia="Times New Roman" w:hAnsi="Arial" w:cs="Arial"/>
          <w:b/>
          <w:bCs/>
          <w:color w:val="4D4D4D"/>
          <w:sz w:val="27"/>
          <w:szCs w:val="27"/>
          <w:lang w:eastAsia="ru-RU"/>
        </w:rPr>
      </w:pPr>
      <w:r w:rsidRPr="007B714C">
        <w:rPr>
          <w:rFonts w:ascii="Arial" w:eastAsia="Times New Roman" w:hAnsi="Arial" w:cs="Arial"/>
          <w:b/>
          <w:bCs/>
          <w:color w:val="4D4D4D"/>
          <w:sz w:val="27"/>
          <w:szCs w:val="27"/>
          <w:lang w:eastAsia="ru-RU"/>
        </w:rPr>
        <w:t>Методические рекомендации Министерства образования и науки РФ от 20 июля 2015 г. № 06-846</w:t>
      </w:r>
    </w:p>
    <w:p w:rsidR="007B714C" w:rsidRPr="007B714C" w:rsidRDefault="007B714C" w:rsidP="007B714C">
      <w:pPr>
        <w:shd w:val="clear" w:color="auto" w:fill="FFFFFF"/>
        <w:spacing w:after="180" w:line="240" w:lineRule="auto"/>
        <w:rPr>
          <w:rFonts w:ascii="Arial" w:eastAsia="Times New Roman" w:hAnsi="Arial" w:cs="Arial"/>
          <w:color w:val="333333"/>
          <w:sz w:val="21"/>
          <w:szCs w:val="21"/>
          <w:lang w:eastAsia="ru-RU"/>
        </w:rPr>
      </w:pPr>
      <w:r w:rsidRPr="007B714C">
        <w:rPr>
          <w:rFonts w:ascii="Arial" w:eastAsia="Times New Roman" w:hAnsi="Arial" w:cs="Arial"/>
          <w:color w:val="333333"/>
          <w:sz w:val="21"/>
          <w:szCs w:val="21"/>
          <w:lang w:eastAsia="ru-RU"/>
        </w:rPr>
        <w:t>11 сентября 2015</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bookmarkStart w:id="0" w:name="0"/>
      <w:bookmarkEnd w:id="0"/>
      <w:r w:rsidRPr="007B714C">
        <w:rPr>
          <w:rFonts w:ascii="Arial" w:eastAsia="Times New Roman" w:hAnsi="Arial" w:cs="Arial"/>
          <w:b/>
          <w:bCs/>
          <w:color w:val="333333"/>
          <w:sz w:val="26"/>
          <w:szCs w:val="26"/>
          <w:lang w:eastAsia="ru-RU"/>
        </w:rPr>
        <w:t>Методические рекомендации</w:t>
      </w:r>
      <w:r w:rsidRPr="007B714C">
        <w:rPr>
          <w:rFonts w:ascii="Arial" w:eastAsia="Times New Roman" w:hAnsi="Arial" w:cs="Arial"/>
          <w:b/>
          <w:bCs/>
          <w:color w:val="333333"/>
          <w:sz w:val="26"/>
          <w:szCs w:val="26"/>
          <w:lang w:eastAsia="ru-RU"/>
        </w:rPr>
        <w:br/>
        <w:t xml:space="preserve">по организации учебного процесса по </w:t>
      </w:r>
      <w:proofErr w:type="spellStart"/>
      <w:r w:rsidRPr="007B714C">
        <w:rPr>
          <w:rFonts w:ascii="Arial" w:eastAsia="Times New Roman" w:hAnsi="Arial" w:cs="Arial"/>
          <w:b/>
          <w:bCs/>
          <w:color w:val="333333"/>
          <w:sz w:val="26"/>
          <w:szCs w:val="26"/>
          <w:lang w:eastAsia="ru-RU"/>
        </w:rPr>
        <w:t>очно-заочной</w:t>
      </w:r>
      <w:proofErr w:type="spellEnd"/>
      <w:r w:rsidRPr="007B714C">
        <w:rPr>
          <w:rFonts w:ascii="Arial" w:eastAsia="Times New Roman" w:hAnsi="Arial" w:cs="Arial"/>
          <w:b/>
          <w:bCs/>
          <w:color w:val="333333"/>
          <w:sz w:val="26"/>
          <w:szCs w:val="26"/>
          <w:lang w:eastAsia="ru-RU"/>
        </w:rPr>
        <w:t xml:space="preserve"> и заочной формам обучения в образовательных организациях, реализующих основные профессиональные образовательные программы среднего профессионального образования</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1. Общие положения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1.1. Настоящие Рекомендации разработаны в соответствии с Федеральным законом от 29 декабря 2012 г. № 273-ФЗ «Об образовании в Российской Федерации»*(1) и федеральными государственными образовательными стандартами (далее - ФГОС) по программам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1.2. </w:t>
      </w:r>
      <w:proofErr w:type="gramStart"/>
      <w:r w:rsidRPr="007B714C">
        <w:rPr>
          <w:rFonts w:ascii="Arial" w:eastAsia="Times New Roman" w:hAnsi="Arial" w:cs="Arial"/>
          <w:color w:val="333333"/>
          <w:sz w:val="23"/>
          <w:szCs w:val="23"/>
          <w:lang w:eastAsia="ru-RU"/>
        </w:rPr>
        <w:t>ФГОС по программам среднего профессионального образования, реализуемые профессиональными образовательными Организациями и образовательными организациями высшего образования, реализующими программы среднего профессионального образования (далее - образовательные организации), представляют собой совокупность требований, обязательных при реализации образовательных программ по профессиям и специальностям среднего профессионального образования, и являются основой объективной оценки уровня образования и квалификации независимо от форм получения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1.3. Обучение в образовательных организациях реализуется в очной,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или заочной формах*(2) с учетом потребностей и возможностей личности и </w:t>
      </w:r>
      <w:proofErr w:type="gramStart"/>
      <w:r w:rsidRPr="007B714C">
        <w:rPr>
          <w:rFonts w:ascii="Arial" w:eastAsia="Times New Roman" w:hAnsi="Arial" w:cs="Arial"/>
          <w:color w:val="333333"/>
          <w:sz w:val="23"/>
          <w:szCs w:val="23"/>
          <w:lang w:eastAsia="ru-RU"/>
        </w:rPr>
        <w:t>в</w:t>
      </w:r>
      <w:proofErr w:type="gramEnd"/>
      <w:r w:rsidRPr="007B714C">
        <w:rPr>
          <w:rFonts w:ascii="Arial" w:eastAsia="Times New Roman" w:hAnsi="Arial" w:cs="Arial"/>
          <w:color w:val="333333"/>
          <w:sz w:val="23"/>
          <w:szCs w:val="23"/>
          <w:lang w:eastAsia="ru-RU"/>
        </w:rPr>
        <w:t xml:space="preserve"> зависимости от объема обязательных занятий педагогического работника с </w:t>
      </w:r>
      <w:proofErr w:type="gramStart"/>
      <w:r w:rsidRPr="007B714C">
        <w:rPr>
          <w:rFonts w:ascii="Arial" w:eastAsia="Times New Roman" w:hAnsi="Arial" w:cs="Arial"/>
          <w:color w:val="333333"/>
          <w:sz w:val="23"/>
          <w:szCs w:val="23"/>
          <w:lang w:eastAsia="ru-RU"/>
        </w:rPr>
        <w:t>обучающимися</w:t>
      </w:r>
      <w:proofErr w:type="gramEnd"/>
      <w:r w:rsidRPr="007B714C">
        <w:rPr>
          <w:rFonts w:ascii="Arial" w:eastAsia="Times New Roman" w:hAnsi="Arial" w:cs="Arial"/>
          <w:color w:val="333333"/>
          <w:sz w:val="23"/>
          <w:szCs w:val="23"/>
          <w:lang w:eastAsia="ru-RU"/>
        </w:rPr>
        <w:t>.</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1.4. </w:t>
      </w:r>
      <w:proofErr w:type="spellStart"/>
      <w:r w:rsidRPr="007B714C">
        <w:rPr>
          <w:rFonts w:ascii="Arial" w:eastAsia="Times New Roman" w:hAnsi="Arial" w:cs="Arial"/>
          <w:color w:val="333333"/>
          <w:sz w:val="23"/>
          <w:szCs w:val="23"/>
          <w:lang w:eastAsia="ru-RU"/>
        </w:rPr>
        <w:t>Очно-заочная</w:t>
      </w:r>
      <w:proofErr w:type="spellEnd"/>
      <w:r w:rsidRPr="007B714C">
        <w:rPr>
          <w:rFonts w:ascii="Arial" w:eastAsia="Times New Roman" w:hAnsi="Arial" w:cs="Arial"/>
          <w:color w:val="333333"/>
          <w:sz w:val="23"/>
          <w:szCs w:val="23"/>
          <w:lang w:eastAsia="ru-RU"/>
        </w:rPr>
        <w:t xml:space="preserve"> и </w:t>
      </w:r>
      <w:proofErr w:type="gramStart"/>
      <w:r w:rsidRPr="007B714C">
        <w:rPr>
          <w:rFonts w:ascii="Arial" w:eastAsia="Times New Roman" w:hAnsi="Arial" w:cs="Arial"/>
          <w:color w:val="333333"/>
          <w:sz w:val="23"/>
          <w:szCs w:val="23"/>
          <w:lang w:eastAsia="ru-RU"/>
        </w:rPr>
        <w:t>заочная</w:t>
      </w:r>
      <w:proofErr w:type="gramEnd"/>
      <w:r w:rsidRPr="007B714C">
        <w:rPr>
          <w:rFonts w:ascii="Arial" w:eastAsia="Times New Roman" w:hAnsi="Arial" w:cs="Arial"/>
          <w:color w:val="333333"/>
          <w:sz w:val="23"/>
          <w:szCs w:val="23"/>
          <w:lang w:eastAsia="ru-RU"/>
        </w:rPr>
        <w:t xml:space="preserve"> формы обучения позволяют сочетать получение образования с профессиональной трудовой деятельностью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1.5. </w:t>
      </w:r>
      <w:proofErr w:type="spellStart"/>
      <w:r w:rsidRPr="007B714C">
        <w:rPr>
          <w:rFonts w:ascii="Arial" w:eastAsia="Times New Roman" w:hAnsi="Arial" w:cs="Arial"/>
          <w:color w:val="333333"/>
          <w:sz w:val="23"/>
          <w:szCs w:val="23"/>
          <w:lang w:eastAsia="ru-RU"/>
        </w:rPr>
        <w:t>Очно-заочная</w:t>
      </w:r>
      <w:proofErr w:type="spellEnd"/>
      <w:r w:rsidRPr="007B714C">
        <w:rPr>
          <w:rFonts w:ascii="Arial" w:eastAsia="Times New Roman" w:hAnsi="Arial" w:cs="Arial"/>
          <w:color w:val="333333"/>
          <w:sz w:val="23"/>
          <w:szCs w:val="23"/>
          <w:lang w:eastAsia="ru-RU"/>
        </w:rPr>
        <w:t xml:space="preserve"> форма- форма обучения предполагает посещение обучающимися занятий от двух до четырех раз в неделю и систематические аудиторные занятия (лекции, семинары, практические занятия и пр.) в течение всего учебного года.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Заочная форма - форма обучения сочетает в себе черты самостоятельной подготовки и очного обучения и характеризуется </w:t>
      </w:r>
      <w:proofErr w:type="spellStart"/>
      <w:r w:rsidRPr="007B714C">
        <w:rPr>
          <w:rFonts w:ascii="Arial" w:eastAsia="Times New Roman" w:hAnsi="Arial" w:cs="Arial"/>
          <w:color w:val="333333"/>
          <w:sz w:val="23"/>
          <w:szCs w:val="23"/>
          <w:lang w:eastAsia="ru-RU"/>
        </w:rPr>
        <w:t>этапностью</w:t>
      </w:r>
      <w:proofErr w:type="spellEnd"/>
      <w:r w:rsidRPr="007B714C">
        <w:rPr>
          <w:rFonts w:ascii="Arial" w:eastAsia="Times New Roman" w:hAnsi="Arial" w:cs="Arial"/>
          <w:color w:val="333333"/>
          <w:sz w:val="23"/>
          <w:szCs w:val="23"/>
          <w:lang w:eastAsia="ru-RU"/>
        </w:rPr>
        <w:t>.</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На первом этапе обучающийся осваивает базовые знания, умения, компетенции путем изучения учебно-методической литературы и иных информационных ресурсов (установочная сессия), на втором - преподаватель проводит проверку освоенного обучающимся материала.</w:t>
      </w:r>
      <w:proofErr w:type="gramEnd"/>
      <w:r w:rsidRPr="007B714C">
        <w:rPr>
          <w:rFonts w:ascii="Arial" w:eastAsia="Times New Roman" w:hAnsi="Arial" w:cs="Arial"/>
          <w:color w:val="333333"/>
          <w:sz w:val="23"/>
          <w:szCs w:val="23"/>
          <w:lang w:eastAsia="ru-RU"/>
        </w:rPr>
        <w:t xml:space="preserve"> Эти этапы, как правило, определяются в соответствии с графиком учебного процесса образовательной программы.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1.6. Допускается сочетание различных форм обучения и форм получения образования. </w:t>
      </w:r>
      <w:proofErr w:type="gramStart"/>
      <w:r w:rsidRPr="007B714C">
        <w:rPr>
          <w:rFonts w:ascii="Arial" w:eastAsia="Times New Roman" w:hAnsi="Arial" w:cs="Arial"/>
          <w:color w:val="333333"/>
          <w:sz w:val="23"/>
          <w:szCs w:val="23"/>
          <w:lang w:eastAsia="ru-RU"/>
        </w:rPr>
        <w:t>Обучающийся</w:t>
      </w:r>
      <w:proofErr w:type="gramEnd"/>
      <w:r w:rsidRPr="007B714C">
        <w:rPr>
          <w:rFonts w:ascii="Arial" w:eastAsia="Times New Roman" w:hAnsi="Arial" w:cs="Arial"/>
          <w:color w:val="333333"/>
          <w:sz w:val="23"/>
          <w:szCs w:val="23"/>
          <w:lang w:eastAsia="ru-RU"/>
        </w:rPr>
        <w:t xml:space="preserve"> имеет право на обучение по индивидуальному учебному плану.</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xml:space="preserve">1.7. </w:t>
      </w:r>
      <w:proofErr w:type="gramStart"/>
      <w:r w:rsidRPr="007B714C">
        <w:rPr>
          <w:rFonts w:ascii="Arial" w:eastAsia="Times New Roman" w:hAnsi="Arial" w:cs="Arial"/>
          <w:color w:val="333333"/>
          <w:sz w:val="23"/>
          <w:szCs w:val="23"/>
          <w:lang w:eastAsia="ru-RU"/>
        </w:rPr>
        <w:t xml:space="preserve">Сроки получения среднего профессионального образования в зависимости от формы обучения (по очной,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формам) установлены ФГОС по конкретным профессиям, специальностям среднего профессионального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Для лиц, имеющих профессиональное образование, профессиональную подготовку или стаж практической работы по профилю специальности, профессии, а также по родственной специальности, профессии, продолжительность обучения может быть изменена (уменьшена) при обязательном выполнении требований ФГОС. В этом случае образовательная организация разрабатывает индивидуальные учебные планы как для отдельных обучающихся, так и для всей учебной группы в целом, если все входящие в группу обучающиеся характеризуются схожими входными общими и профессиональными компетенциями (далее - </w:t>
      </w:r>
      <w:proofErr w:type="spellStart"/>
      <w:r w:rsidRPr="007B714C">
        <w:rPr>
          <w:rFonts w:ascii="Arial" w:eastAsia="Times New Roman" w:hAnsi="Arial" w:cs="Arial"/>
          <w:color w:val="333333"/>
          <w:sz w:val="23"/>
          <w:szCs w:val="23"/>
          <w:lang w:eastAsia="ru-RU"/>
        </w:rPr>
        <w:t>ОКи</w:t>
      </w:r>
      <w:proofErr w:type="spellEnd"/>
      <w:r w:rsidRPr="007B714C">
        <w:rPr>
          <w:rFonts w:ascii="Arial" w:eastAsia="Times New Roman" w:hAnsi="Arial" w:cs="Arial"/>
          <w:color w:val="333333"/>
          <w:sz w:val="23"/>
          <w:szCs w:val="23"/>
          <w:lang w:eastAsia="ru-RU"/>
        </w:rPr>
        <w:t xml:space="preserve"> </w:t>
      </w:r>
      <w:proofErr w:type="gramStart"/>
      <w:r w:rsidRPr="007B714C">
        <w:rPr>
          <w:rFonts w:ascii="Arial" w:eastAsia="Times New Roman" w:hAnsi="Arial" w:cs="Arial"/>
          <w:color w:val="333333"/>
          <w:sz w:val="23"/>
          <w:szCs w:val="23"/>
          <w:lang w:eastAsia="ru-RU"/>
        </w:rPr>
        <w:t>ПК</w:t>
      </w:r>
      <w:proofErr w:type="gramEnd"/>
      <w:r w:rsidRPr="007B714C">
        <w:rPr>
          <w:rFonts w:ascii="Arial" w:eastAsia="Times New Roman" w:hAnsi="Arial" w:cs="Arial"/>
          <w:color w:val="333333"/>
          <w:sz w:val="23"/>
          <w:szCs w:val="23"/>
          <w:lang w:eastAsia="ru-RU"/>
        </w:rPr>
        <w:t xml:space="preserve"> соответственно), определяемыми образовательной организацией самостоятельно на основе входного контроля.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1.8. Прием на обучение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формам на образовательные программы среднего профессионального образования осуществляется </w:t>
      </w:r>
      <w:proofErr w:type="gramStart"/>
      <w:r w:rsidRPr="007B714C">
        <w:rPr>
          <w:rFonts w:ascii="Arial" w:eastAsia="Times New Roman" w:hAnsi="Arial" w:cs="Arial"/>
          <w:color w:val="333333"/>
          <w:sz w:val="23"/>
          <w:szCs w:val="23"/>
          <w:lang w:eastAsia="ru-RU"/>
        </w:rPr>
        <w:t>на общедоступной основе в соответствии с Порядком приема на обучение по образовательным программам</w:t>
      </w:r>
      <w:proofErr w:type="gramEnd"/>
      <w:r w:rsidRPr="007B714C">
        <w:rPr>
          <w:rFonts w:ascii="Arial" w:eastAsia="Times New Roman" w:hAnsi="Arial" w:cs="Arial"/>
          <w:color w:val="333333"/>
          <w:sz w:val="23"/>
          <w:szCs w:val="23"/>
          <w:lang w:eastAsia="ru-RU"/>
        </w:rPr>
        <w:t xml:space="preserve"> среднего профессионального образования, утвержденным приказом Министерства образования и науки Российской Федерации от 23 января 2014 г. № 36.</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 xml:space="preserve">2. Формирование рабочего учебного плана образовательной организации, реализующей образовательные программы среднего профессионального образования при </w:t>
      </w:r>
      <w:proofErr w:type="spellStart"/>
      <w:r w:rsidRPr="007B714C">
        <w:rPr>
          <w:rFonts w:ascii="Arial" w:eastAsia="Times New Roman" w:hAnsi="Arial" w:cs="Arial"/>
          <w:b/>
          <w:bCs/>
          <w:color w:val="333333"/>
          <w:sz w:val="26"/>
          <w:szCs w:val="26"/>
          <w:lang w:eastAsia="ru-RU"/>
        </w:rPr>
        <w:t>очно-заочной</w:t>
      </w:r>
      <w:proofErr w:type="spellEnd"/>
      <w:r w:rsidRPr="007B714C">
        <w:rPr>
          <w:rFonts w:ascii="Arial" w:eastAsia="Times New Roman" w:hAnsi="Arial" w:cs="Arial"/>
          <w:b/>
          <w:bCs/>
          <w:color w:val="333333"/>
          <w:sz w:val="26"/>
          <w:szCs w:val="26"/>
          <w:lang w:eastAsia="ru-RU"/>
        </w:rPr>
        <w:t xml:space="preserve"> и заочной формах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2.1. Учебный план образовательной организации регламентирует порядок </w:t>
      </w:r>
      <w:proofErr w:type="spellStart"/>
      <w:proofErr w:type="gramStart"/>
      <w:r w:rsidRPr="007B714C">
        <w:rPr>
          <w:rFonts w:ascii="Arial" w:eastAsia="Times New Roman" w:hAnsi="Arial" w:cs="Arial"/>
          <w:color w:val="333333"/>
          <w:sz w:val="23"/>
          <w:szCs w:val="23"/>
          <w:lang w:eastAsia="ru-RU"/>
        </w:rPr>
        <w:t>реали</w:t>
      </w:r>
      <w:proofErr w:type="spell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зации</w:t>
      </w:r>
      <w:proofErr w:type="spellEnd"/>
      <w:proofErr w:type="gramEnd"/>
      <w:r w:rsidRPr="007B714C">
        <w:rPr>
          <w:rFonts w:ascii="Arial" w:eastAsia="Times New Roman" w:hAnsi="Arial" w:cs="Arial"/>
          <w:color w:val="333333"/>
          <w:sz w:val="23"/>
          <w:szCs w:val="23"/>
          <w:lang w:eastAsia="ru-RU"/>
        </w:rPr>
        <w:t xml:space="preserve"> и является составной частью образовательной программы среднего </w:t>
      </w:r>
      <w:proofErr w:type="spellStart"/>
      <w:r w:rsidRPr="007B714C">
        <w:rPr>
          <w:rFonts w:ascii="Arial" w:eastAsia="Times New Roman" w:hAnsi="Arial" w:cs="Arial"/>
          <w:color w:val="333333"/>
          <w:sz w:val="23"/>
          <w:szCs w:val="23"/>
          <w:lang w:eastAsia="ru-RU"/>
        </w:rPr>
        <w:t>профес</w:t>
      </w:r>
      <w:proofErr w:type="spell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сионального</w:t>
      </w:r>
      <w:proofErr w:type="spellEnd"/>
      <w:r w:rsidRPr="007B714C">
        <w:rPr>
          <w:rFonts w:ascii="Arial" w:eastAsia="Times New Roman" w:hAnsi="Arial" w:cs="Arial"/>
          <w:color w:val="333333"/>
          <w:sz w:val="23"/>
          <w:szCs w:val="23"/>
          <w:lang w:eastAsia="ru-RU"/>
        </w:rPr>
        <w:t xml:space="preserve">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Образовательная организация разрабатывает учебный план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формам обучения самостоятельно на основе:</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ФГОС по программам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примерных программ учебных дисциплин и профессиональных модулей (далее - ПМ);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рабочих программ учебных дисциплин, профессиональных модулей, учебной и производственной практики.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2.2. Учебный план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формам обучения определяет следующие характеристики образовательной программы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подлежащие освоению ОК и ПК;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объемы учебной нагрузки в целом, по годам обучения и по семестрам;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перечень, последовательность изучения и объемы учебной нагрузки по видам учебных занятий по учебным дисциплинам, ПМ и их составляющим междисциплинарным курсам, учебной и производственной практике;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сроки прохождения и продолжительность преддипломной практики;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распределение по годам обучения и семестрам различных форм промежуточной аттестации по учебным дисциплинам, ПМ (и их составляющим);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формы государственной итоговой аттестации (далее - ГИА) (обязательные и предусмотренные образовательной организацией), объемы времени, отведенные на подготовку и защиту выпускной квалификационной работы в рамках государственной итоговой аттестации;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объем каникул по годам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При формировании учебного плана необходимо учитывать следующие нормы: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максимальный объем учебной нагрузки </w:t>
      </w:r>
      <w:proofErr w:type="gramStart"/>
      <w:r w:rsidRPr="007B714C">
        <w:rPr>
          <w:rFonts w:ascii="Arial" w:eastAsia="Times New Roman" w:hAnsi="Arial" w:cs="Arial"/>
          <w:color w:val="333333"/>
          <w:sz w:val="23"/>
          <w:szCs w:val="23"/>
          <w:lang w:eastAsia="ru-RU"/>
        </w:rPr>
        <w:t>обучающихся</w:t>
      </w:r>
      <w:proofErr w:type="gramEnd"/>
      <w:r w:rsidRPr="007B714C">
        <w:rPr>
          <w:rFonts w:ascii="Arial" w:eastAsia="Times New Roman" w:hAnsi="Arial" w:cs="Arial"/>
          <w:color w:val="333333"/>
          <w:sz w:val="23"/>
          <w:szCs w:val="23"/>
          <w:lang w:eastAsia="ru-RU"/>
        </w:rPr>
        <w:t xml:space="preserve"> независимо от формы получения образования составляет 54 академических часа в неделю, включая все виды аудиторной и внеаудиторной учебной нагрузки;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максимальный объем аудиторной учебной нагрузки обучающихся при освоении образовательной программы в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получения образования составляет 16 академических часов в неделю;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максимальный объем аудиторной учебной нагрузки обучающихся при освоении образовательной программы СПО в заочной форме составляет, как правило, не менее 160 часов;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 в максимальный объем аудиторной учебной нагрузки 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формах обучения не входят учебная и производственная практика в составе ПМ, реализуемые обучающимися самостоятельно с представлением и последующей защитой отчета.</w:t>
      </w:r>
      <w:proofErr w:type="gramEnd"/>
      <w:r w:rsidRPr="007B714C">
        <w:rPr>
          <w:rFonts w:ascii="Arial" w:eastAsia="Times New Roman" w:hAnsi="Arial" w:cs="Arial"/>
          <w:color w:val="333333"/>
          <w:sz w:val="23"/>
          <w:szCs w:val="23"/>
          <w:lang w:eastAsia="ru-RU"/>
        </w:rPr>
        <w:t xml:space="preserve"> Рекомендуется заключение договоров, соглашений о сотрудничестве с предприятием, на котором работает обучающийся, а также предоставление обучающемуся со стороны предприятия справок, сертификатов, иных документов, подтверждающих его ОК и ПК по выбранной специальности, профессии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документа-подтверждения имеющейся у него рабочей профессии, освоенной в рамках образовательной программы при получении среднего профессионального образования или входе предшествующей профессиональной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наименование дисциплин и их группирование по циклам должно быть идентично учебным планам для очного обучения, причем объем часов дисциплин и междисциплинарных курсов может составлять до 70 и 30% от объема часов очной формы обучения для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 соответственно. Дисциплина «Иностранный язык» реализуется в течение всего периода </w:t>
      </w:r>
      <w:proofErr w:type="gramStart"/>
      <w:r w:rsidRPr="007B714C">
        <w:rPr>
          <w:rFonts w:ascii="Arial" w:eastAsia="Times New Roman" w:hAnsi="Arial" w:cs="Arial"/>
          <w:color w:val="333333"/>
          <w:sz w:val="23"/>
          <w:szCs w:val="23"/>
          <w:lang w:eastAsia="ru-RU"/>
        </w:rPr>
        <w:t>обучения; по дисциплине</w:t>
      </w:r>
      <w:proofErr w:type="gramEnd"/>
      <w:r w:rsidRPr="007B714C">
        <w:rPr>
          <w:rFonts w:ascii="Arial" w:eastAsia="Times New Roman" w:hAnsi="Arial" w:cs="Arial"/>
          <w:color w:val="333333"/>
          <w:sz w:val="23"/>
          <w:szCs w:val="23"/>
          <w:lang w:eastAsia="ru-RU"/>
        </w:rPr>
        <w:t xml:space="preserve"> «Физическая культура» предусматриваются занятия в объеме не менее двух часов, которые проводятся как установочные. По указанным дисциплинам допускается формирование индивидуального учебного плана;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выполнение курсовой работы (проекта) рассматривается как вид учебной деятельности по дисциплине (дисциплинам) профессионального цикла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ПМ (модулям) профессионального цикла и реализуется в пределах времени, отведенного на ее (их) изучение и в объеме, предусмотренном рабочим учебным планом для очной формы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в графике учебного процесса рабочего учебного плана фиксируется только производственная практика и преддипломная практика (для программ подготовки </w:t>
      </w:r>
      <w:r w:rsidRPr="007B714C">
        <w:rPr>
          <w:rFonts w:ascii="Arial" w:eastAsia="Times New Roman" w:hAnsi="Arial" w:cs="Arial"/>
          <w:color w:val="333333"/>
          <w:sz w:val="23"/>
          <w:szCs w:val="23"/>
          <w:lang w:eastAsia="ru-RU"/>
        </w:rPr>
        <w:lastRenderedPageBreak/>
        <w:t>специалистов среднего звена), а в разделе «Производственная практика» рабочего учебного плана - все виды практики, предусмотренные ФГОС по конкретным программам освоения в рамках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2.4. Образовательная организация применительно к конкретным условиям самостоятельно разрабатывает графики учебного процесса и определяет количество часов, отводимое на изучение дисциплин, исходя из специфики специальности/профессии и обучаемого контингента.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2.5. </w:t>
      </w:r>
      <w:proofErr w:type="gramStart"/>
      <w:r w:rsidRPr="007B714C">
        <w:rPr>
          <w:rFonts w:ascii="Arial" w:eastAsia="Times New Roman" w:hAnsi="Arial" w:cs="Arial"/>
          <w:color w:val="333333"/>
          <w:sz w:val="23"/>
          <w:szCs w:val="23"/>
          <w:lang w:eastAsia="ru-RU"/>
        </w:rPr>
        <w:t>При формировании учебного плана объем времени вариативной части может быть использован на увеличение объема времени, отведенного на дисциплины и модули обязательной части, в том числе для освоения дополнительных ОК и ПК, получения дополнительных умений и знаний, компетенций, или на введение новых дисциплин, междисциплинарных курсов и ПМ в соответствии с потребностями работодателей, потребностями и возможностями обучающихся и спецификой деятельности образовательной организации</w:t>
      </w:r>
      <w:proofErr w:type="gramEnd"/>
      <w:r w:rsidRPr="007B714C">
        <w:rPr>
          <w:rFonts w:ascii="Arial" w:eastAsia="Times New Roman" w:hAnsi="Arial" w:cs="Arial"/>
          <w:color w:val="333333"/>
          <w:sz w:val="23"/>
          <w:szCs w:val="23"/>
          <w:lang w:eastAsia="ru-RU"/>
        </w:rPr>
        <w:t>, а также для процедуры проведения входного контроля в случае формирования индивидуального учебного плана.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2.6. Учебный план должен включать: график учебного процесса; сводные данные по бюджету времени; план учебного процесса.</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 xml:space="preserve">3. Организация и проведение учебного процесса по </w:t>
      </w:r>
      <w:proofErr w:type="spellStart"/>
      <w:r w:rsidRPr="007B714C">
        <w:rPr>
          <w:rFonts w:ascii="Arial" w:eastAsia="Times New Roman" w:hAnsi="Arial" w:cs="Arial"/>
          <w:b/>
          <w:bCs/>
          <w:color w:val="333333"/>
          <w:sz w:val="26"/>
          <w:szCs w:val="26"/>
          <w:lang w:eastAsia="ru-RU"/>
        </w:rPr>
        <w:t>очно-заочной</w:t>
      </w:r>
      <w:proofErr w:type="spellEnd"/>
      <w:r w:rsidRPr="007B714C">
        <w:rPr>
          <w:rFonts w:ascii="Arial" w:eastAsia="Times New Roman" w:hAnsi="Arial" w:cs="Arial"/>
          <w:b/>
          <w:bCs/>
          <w:color w:val="333333"/>
          <w:sz w:val="26"/>
          <w:szCs w:val="26"/>
          <w:lang w:eastAsia="ru-RU"/>
        </w:rPr>
        <w:t xml:space="preserve"> и </w:t>
      </w:r>
      <w:proofErr w:type="gramStart"/>
      <w:r w:rsidRPr="007B714C">
        <w:rPr>
          <w:rFonts w:ascii="Arial" w:eastAsia="Times New Roman" w:hAnsi="Arial" w:cs="Arial"/>
          <w:b/>
          <w:bCs/>
          <w:color w:val="333333"/>
          <w:sz w:val="26"/>
          <w:szCs w:val="26"/>
          <w:lang w:eastAsia="ru-RU"/>
        </w:rPr>
        <w:t>заочной</w:t>
      </w:r>
      <w:proofErr w:type="gramEnd"/>
      <w:r w:rsidRPr="007B714C">
        <w:rPr>
          <w:rFonts w:ascii="Arial" w:eastAsia="Times New Roman" w:hAnsi="Arial" w:cs="Arial"/>
          <w:b/>
          <w:bCs/>
          <w:color w:val="333333"/>
          <w:sz w:val="26"/>
          <w:szCs w:val="26"/>
          <w:lang w:eastAsia="ru-RU"/>
        </w:rPr>
        <w:t xml:space="preserve"> формам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3.1. В образовательных организациях начало учебного года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w:t>
      </w:r>
      <w:proofErr w:type="gramStart"/>
      <w:r w:rsidRPr="007B714C">
        <w:rPr>
          <w:rFonts w:ascii="Arial" w:eastAsia="Times New Roman" w:hAnsi="Arial" w:cs="Arial"/>
          <w:color w:val="333333"/>
          <w:sz w:val="23"/>
          <w:szCs w:val="23"/>
          <w:lang w:eastAsia="ru-RU"/>
        </w:rPr>
        <w:t>заочной</w:t>
      </w:r>
      <w:proofErr w:type="gramEnd"/>
      <w:r w:rsidRPr="007B714C">
        <w:rPr>
          <w:rFonts w:ascii="Arial" w:eastAsia="Times New Roman" w:hAnsi="Arial" w:cs="Arial"/>
          <w:color w:val="333333"/>
          <w:sz w:val="23"/>
          <w:szCs w:val="23"/>
          <w:lang w:eastAsia="ru-RU"/>
        </w:rPr>
        <w:t xml:space="preserve"> формам обучения может переноситься на более поздние сроки. Окончание учебного года определяется рабочим учебным планом по конкретным программам освоения в рамках получения среднего профессионального образования для </w:t>
      </w:r>
      <w:proofErr w:type="spellStart"/>
      <w:r w:rsidRPr="007B714C">
        <w:rPr>
          <w:rFonts w:ascii="Arial" w:eastAsia="Times New Roman" w:hAnsi="Arial" w:cs="Arial"/>
          <w:color w:val="333333"/>
          <w:sz w:val="23"/>
          <w:szCs w:val="23"/>
          <w:lang w:eastAsia="ru-RU"/>
        </w:rPr>
        <w:t>очн</w:t>
      </w:r>
      <w:proofErr w:type="gramStart"/>
      <w:r w:rsidRPr="007B714C">
        <w:rPr>
          <w:rFonts w:ascii="Arial" w:eastAsia="Times New Roman" w:hAnsi="Arial" w:cs="Arial"/>
          <w:color w:val="333333"/>
          <w:sz w:val="23"/>
          <w:szCs w:val="23"/>
          <w:lang w:eastAsia="ru-RU"/>
        </w:rPr>
        <w:t>о</w:t>
      </w:r>
      <w:proofErr w:type="spellEnd"/>
      <w:r w:rsidRPr="007B714C">
        <w:rPr>
          <w:rFonts w:ascii="Arial" w:eastAsia="Times New Roman" w:hAnsi="Arial" w:cs="Arial"/>
          <w:color w:val="333333"/>
          <w:sz w:val="23"/>
          <w:szCs w:val="23"/>
          <w:lang w:eastAsia="ru-RU"/>
        </w:rPr>
        <w:t>-</w:t>
      </w:r>
      <w:proofErr w:type="gramEnd"/>
      <w:r w:rsidRPr="007B714C">
        <w:rPr>
          <w:rFonts w:ascii="Arial" w:eastAsia="Times New Roman" w:hAnsi="Arial" w:cs="Arial"/>
          <w:color w:val="333333"/>
          <w:sz w:val="23"/>
          <w:szCs w:val="23"/>
          <w:lang w:eastAsia="ru-RU"/>
        </w:rPr>
        <w:t xml:space="preserve"> заочной и заочной форм обучения (далее - рабочий учебный план), который разрабатывается образовательной организацией.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3.2. Общая продолжительность экзаменационных (лабораторно-экзаменационных) сессий в учебном году устанавливается для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формы обучения на 1-м и 2-м курсах - не более 10 календарных дней, на последующих курсах - 20 </w:t>
      </w:r>
      <w:proofErr w:type="gramStart"/>
      <w:r w:rsidRPr="007B714C">
        <w:rPr>
          <w:rFonts w:ascii="Arial" w:eastAsia="Times New Roman" w:hAnsi="Arial" w:cs="Arial"/>
          <w:color w:val="333333"/>
          <w:sz w:val="23"/>
          <w:szCs w:val="23"/>
          <w:lang w:eastAsia="ru-RU"/>
        </w:rPr>
        <w:t xml:space="preserve">кален </w:t>
      </w:r>
      <w:proofErr w:type="spellStart"/>
      <w:r w:rsidRPr="007B714C">
        <w:rPr>
          <w:rFonts w:ascii="Arial" w:eastAsia="Times New Roman" w:hAnsi="Arial" w:cs="Arial"/>
          <w:color w:val="333333"/>
          <w:sz w:val="23"/>
          <w:szCs w:val="23"/>
          <w:lang w:eastAsia="ru-RU"/>
        </w:rPr>
        <w:t>дарных</w:t>
      </w:r>
      <w:proofErr w:type="spellEnd"/>
      <w:proofErr w:type="gramEnd"/>
      <w:r w:rsidRPr="007B714C">
        <w:rPr>
          <w:rFonts w:ascii="Arial" w:eastAsia="Times New Roman" w:hAnsi="Arial" w:cs="Arial"/>
          <w:color w:val="333333"/>
          <w:sz w:val="23"/>
          <w:szCs w:val="23"/>
          <w:lang w:eastAsia="ru-RU"/>
        </w:rPr>
        <w:t xml:space="preserve"> дней; для заочной формы обучения на 1-м и 2-м курсах - не более 30 кален </w:t>
      </w:r>
      <w:proofErr w:type="spellStart"/>
      <w:r w:rsidRPr="007B714C">
        <w:rPr>
          <w:rFonts w:ascii="Arial" w:eastAsia="Times New Roman" w:hAnsi="Arial" w:cs="Arial"/>
          <w:color w:val="333333"/>
          <w:sz w:val="23"/>
          <w:szCs w:val="23"/>
          <w:lang w:eastAsia="ru-RU"/>
        </w:rPr>
        <w:t>дарных</w:t>
      </w:r>
      <w:proofErr w:type="spellEnd"/>
      <w:r w:rsidRPr="007B714C">
        <w:rPr>
          <w:rFonts w:ascii="Arial" w:eastAsia="Times New Roman" w:hAnsi="Arial" w:cs="Arial"/>
          <w:color w:val="333333"/>
          <w:sz w:val="23"/>
          <w:szCs w:val="23"/>
          <w:lang w:eastAsia="ru-RU"/>
        </w:rPr>
        <w:t xml:space="preserve"> дней, на последующих курсах - не более 40 календарных дней.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3.2.1. Учебная деятельность обучающихся 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обучения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3.2.2. </w:t>
      </w:r>
      <w:proofErr w:type="gramStart"/>
      <w:r w:rsidRPr="007B714C">
        <w:rPr>
          <w:rFonts w:ascii="Arial" w:eastAsia="Times New Roman" w:hAnsi="Arial" w:cs="Arial"/>
          <w:color w:val="333333"/>
          <w:sz w:val="23"/>
          <w:szCs w:val="23"/>
          <w:lang w:eastAsia="ru-RU"/>
        </w:rPr>
        <w:t xml:space="preserve">Общая продолжительность каникул для обучающихся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устанавливается согласно рабочему учебному плану образовательной организации по конкретным программам среднего профессионального обучения.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3.3. Продолжительность обязательных учебных (аудиторных) занятий при заочной форме не должна, как правило, превышать 8 часов в день.</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3.3.1. Годовой бюджет времени при заочной форме обучения распределяется, как правило, следующим образом (кроме последнего курса): каникулы - 9 недель, сессия - 4 или 6 недель в зависимости от курса, самостоятельное изучение учебного </w:t>
      </w:r>
      <w:r w:rsidRPr="007B714C">
        <w:rPr>
          <w:rFonts w:ascii="Arial" w:eastAsia="Times New Roman" w:hAnsi="Arial" w:cs="Arial"/>
          <w:color w:val="333333"/>
          <w:sz w:val="23"/>
          <w:szCs w:val="23"/>
          <w:lang w:eastAsia="ru-RU"/>
        </w:rPr>
        <w:lastRenderedPageBreak/>
        <w:t>материала - остальное время. На последнем курсе бюджет времени распределяется следующим образом: сессия - 6 недель, преддипломная практика - 4 недели, государственная итоговая аттестация (ГИА) - 4 или 8 недель в зависимости от вида ГИА, самостоятельное изучение учебного материала - остальное время.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3.3.2. При заочной форме обучения осуществляются следующие виды учебной деятельности: обзорные и установочные занятия, включая лекции, практические и лабораторные занятия, курсовые работы (проекты) для программ подготовки специалистов среднего звена, консультации, производственная практика, а также могут проводиться другие виды учебной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3.3.3. </w:t>
      </w:r>
      <w:proofErr w:type="gramStart"/>
      <w:r w:rsidRPr="007B714C">
        <w:rPr>
          <w:rFonts w:ascii="Arial" w:eastAsia="Times New Roman" w:hAnsi="Arial" w:cs="Arial"/>
          <w:color w:val="333333"/>
          <w:sz w:val="23"/>
          <w:szCs w:val="23"/>
          <w:lang w:eastAsia="ru-RU"/>
        </w:rPr>
        <w:t>Основной формой организации образовательного процесса в образовательных организациях при заочной форме обучения является лабораторно-экзаменационная сессия, включающая в себя весь комплекс лабораторно-практических работ, теоретического обучения и оценочных мероприятий (промежуточная и итоговая аттестация) (далее - сессия), периодичность и сроки проведения сессии устанавливаются в графике учебного процесса рабочего учебного плана по конкретным программам освоения в рамках получения среднего профессионального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3.3.4. Сессия обеспечивает управление учебной деятельностью обучающегося заочной формы обучения и проводится с целью определения: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уровня освоения теоретических знаний по дисциплине или ряду дисциплин, МДК и ПМ;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сформированности</w:t>
      </w:r>
      <w:proofErr w:type="spellEnd"/>
      <w:r w:rsidRPr="007B714C">
        <w:rPr>
          <w:rFonts w:ascii="Arial" w:eastAsia="Times New Roman" w:hAnsi="Arial" w:cs="Arial"/>
          <w:color w:val="333333"/>
          <w:sz w:val="23"/>
          <w:szCs w:val="23"/>
          <w:lang w:eastAsia="ru-RU"/>
        </w:rPr>
        <w:t xml:space="preserve"> ОК и ПК;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умений применять полученные теоретические знания при решении практических задач и выполнении лабораторных и практических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наличия умений самостоятельной работы с учебной литературой и иными информационными ресурсами, учебно-методическими материалами.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Сессия, в пределах отводимой на нее общей продолжительности времени, может быть разделена на несколько частей (периодов сессии) исходя из особенностей работы образовательной организации и контингента обучающихся.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3.3.5. Образовательная организация может проводить установочные занятия в начале каждого курса. Продолжительность установочных занятий определяется образовательной организацией, а отводимое на них время включается в общую продолжительность сессии на данном курсе. При необходимости образовательная организация может проводить установочные занятия по учебным дисциплинам и профессиональным модулям, изучение которых предусмотрено учебным планом на следующем курсе. Для обучающихся первого года обучения за счет времени, </w:t>
      </w:r>
      <w:proofErr w:type="spellStart"/>
      <w:proofErr w:type="gramStart"/>
      <w:r w:rsidRPr="007B714C">
        <w:rPr>
          <w:rFonts w:ascii="Arial" w:eastAsia="Times New Roman" w:hAnsi="Arial" w:cs="Arial"/>
          <w:color w:val="333333"/>
          <w:sz w:val="23"/>
          <w:szCs w:val="23"/>
          <w:lang w:eastAsia="ru-RU"/>
        </w:rPr>
        <w:t>отво</w:t>
      </w:r>
      <w:proofErr w:type="spell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димого</w:t>
      </w:r>
      <w:proofErr w:type="spellEnd"/>
      <w:proofErr w:type="gramEnd"/>
      <w:r w:rsidRPr="007B714C">
        <w:rPr>
          <w:rFonts w:ascii="Arial" w:eastAsia="Times New Roman" w:hAnsi="Arial" w:cs="Arial"/>
          <w:color w:val="333333"/>
          <w:sz w:val="23"/>
          <w:szCs w:val="23"/>
          <w:lang w:eastAsia="ru-RU"/>
        </w:rPr>
        <w:t xml:space="preserve"> на консультации, могут проводиться установочные занятия по основам </w:t>
      </w:r>
      <w:proofErr w:type="spellStart"/>
      <w:r w:rsidRPr="007B714C">
        <w:rPr>
          <w:rFonts w:ascii="Arial" w:eastAsia="Times New Roman" w:hAnsi="Arial" w:cs="Arial"/>
          <w:color w:val="333333"/>
          <w:sz w:val="23"/>
          <w:szCs w:val="23"/>
          <w:lang w:eastAsia="ru-RU"/>
        </w:rPr>
        <w:t>са</w:t>
      </w:r>
      <w:proofErr w:type="spell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мостоятельной</w:t>
      </w:r>
      <w:proofErr w:type="spellEnd"/>
      <w:r w:rsidRPr="007B714C">
        <w:rPr>
          <w:rFonts w:ascii="Arial" w:eastAsia="Times New Roman" w:hAnsi="Arial" w:cs="Arial"/>
          <w:color w:val="333333"/>
          <w:sz w:val="23"/>
          <w:szCs w:val="23"/>
          <w:lang w:eastAsia="ru-RU"/>
        </w:rPr>
        <w:t xml:space="preserve">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3.4. </w:t>
      </w:r>
      <w:proofErr w:type="gramStart"/>
      <w:r w:rsidRPr="007B714C">
        <w:rPr>
          <w:rFonts w:ascii="Arial" w:eastAsia="Times New Roman" w:hAnsi="Arial" w:cs="Arial"/>
          <w:color w:val="333333"/>
          <w:sz w:val="23"/>
          <w:szCs w:val="23"/>
          <w:lang w:eastAsia="ru-RU"/>
        </w:rPr>
        <w:t xml:space="preserve">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формах обучения оценка качества освоения образовательной программы среднего профессионального образования включает текущий контроль успеваемости, промежуточную аттестацию и ГИА обучающихся и, при необходимости, входной контроль.</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3.5. Текущий контроль успеваемости представляет собой контроль освоения программного материала учебных дисциплин, МДК, ПМ. Для оценки персональных достижений обучающихся требованиям соответствующей ОПОП создаются фонды оценочных средств, позволяющие оценить знания, умения и освоенные ОК и ПК. Результаты текущего контроля успеваемости заносятся в журналы учебных занятий.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3.6. Промежуточная аттестация обучающихся обеспечивает оперативное управление учебной деятельностью обучающихся и ее корректировку и проводится с целью определения соответствия уровня и качества подготовки обучающегося требованиям к результатам освоения </w:t>
      </w:r>
      <w:r w:rsidR="000C752A" w:rsidRPr="007B714C">
        <w:rPr>
          <w:rFonts w:ascii="Arial" w:eastAsia="Times New Roman" w:hAnsi="Arial" w:cs="Arial"/>
          <w:color w:val="333333"/>
          <w:sz w:val="23"/>
          <w:szCs w:val="23"/>
          <w:lang w:eastAsia="ru-RU"/>
        </w:rPr>
        <w:t>образовательной</w:t>
      </w:r>
      <w:r w:rsidRPr="007B714C">
        <w:rPr>
          <w:rFonts w:ascii="Arial" w:eastAsia="Times New Roman" w:hAnsi="Arial" w:cs="Arial"/>
          <w:color w:val="333333"/>
          <w:sz w:val="23"/>
          <w:szCs w:val="23"/>
          <w:lang w:eastAsia="ru-RU"/>
        </w:rPr>
        <w:t xml:space="preserve"> программы, наличия умений самостоятельной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Образовательная организация самостоятельна в выборе оценок, формы, порядка и периодичности промежуточной аттестации обучающихся.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Промежуточная аттестация может проводиться в форме: экзамена, комплексного экзамена по двум или нескольким дисциплинам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междисциплинарным курсам, ПМ (модулям); зачета, итоговой письменной классной (аудиторной) контрольной работы, курсовой работы (проекта).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Количество экзаменов в учебном году должно быть не более восьми, а количество зачетов - 10 (без учета зачетов по физической культуре). В день проведения экзамена не должны планироваться другие виды учебной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 экзамену по учебной дисциплине, междисциплинарному курсу, к комплексному экзамену допускаются обучающиеся, полностью выполнившие все установленные лабораторные и практические работы, курсовые работы (проекты) и имеющие положительную оценку по результатам текущего контроля успеваемости, и в случае заочной формы обучения - сдавшие все домашние контрольные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К экзамену по ПМ допускаются обучающиеся, успешно прошедшие аттестацию (экзамены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зачеты) по междисциплинарным курсам, а также прошедшие практику в рамках данного модуля.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Зачет по учебной дисциплине, междисциплинарному курсу, подготовка и защита курсовой работы (проекта) проводятся за счет объема времени, отводимого на изучение учебной дисциплины, междисциплинарного курса.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По дисциплинам, по которым не предусмотрены экзамены, зачеты и курсовые работы (проекты), проводится итоговая письменная аудиторная контрольная работа за счет времени, отводимого на изучение данных дисциплин. На ее проведение отводится не более трех учебных часов на группу. На проверку трех работ предусматривается один час.</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Результаты промежуточной аттестации заносятся в предусмотренные образовательной организацией документы (ведомости, журналы, базы данных и др.)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Форма промежуточной аттестации отражается в рабочем учебном плане. Основания для выбора форм промежуточной аттестации и иные особенности должны быть отражены в учебном плане.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Входной контроль проводится в случае формирования индивидуального учебного плана за счет времени, отведенного на вариативную часть. Для оценки персональных достижений обучающихся требованиям соответствующей ОПОП создаются фонды </w:t>
      </w:r>
      <w:r w:rsidRPr="007B714C">
        <w:rPr>
          <w:rFonts w:ascii="Arial" w:eastAsia="Times New Roman" w:hAnsi="Arial" w:cs="Arial"/>
          <w:color w:val="333333"/>
          <w:sz w:val="23"/>
          <w:szCs w:val="23"/>
          <w:lang w:eastAsia="ru-RU"/>
        </w:rPr>
        <w:lastRenderedPageBreak/>
        <w:t>оценочных средств, позволяющие оценить имеющие у обучающегося знания, умения и освоенные ОК и ПК и позволяющие сформировать индивидуальный учебный план. Процедура организации и проведения входного контроля определяется локальным нормативным актом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3.7. В межсессионный период обучающимися по заочной форме обучения выполняются домашние контрольные работы, количество которых в учебном году не более десяти, а по отдельной дисциплине, МДК, ПМ - не более двух.</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Домашние контрольные работы подлежат обязательному рецензированию. По согласованию с образовательной организацией выполнение домашних контрольных работ и их рецензирование может выполняться с использованием всех доступных современных информационных технологий.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На рецензирование контрольных работ по дисциплинам циклов: общеобразовательного, </w:t>
      </w:r>
      <w:proofErr w:type="spellStart"/>
      <w:r w:rsidRPr="007B714C">
        <w:rPr>
          <w:rFonts w:ascii="Arial" w:eastAsia="Times New Roman" w:hAnsi="Arial" w:cs="Arial"/>
          <w:color w:val="333333"/>
          <w:sz w:val="23"/>
          <w:szCs w:val="23"/>
          <w:lang w:eastAsia="ru-RU"/>
        </w:rPr>
        <w:t>общегуманитарного</w:t>
      </w:r>
      <w:proofErr w:type="spellEnd"/>
      <w:r w:rsidRPr="007B714C">
        <w:rPr>
          <w:rFonts w:ascii="Arial" w:eastAsia="Times New Roman" w:hAnsi="Arial" w:cs="Arial"/>
          <w:color w:val="333333"/>
          <w:sz w:val="23"/>
          <w:szCs w:val="23"/>
          <w:lang w:eastAsia="ru-RU"/>
        </w:rPr>
        <w:t xml:space="preserve"> и социально-экономического, математического и общего естественнонаучного, профессионального (</w:t>
      </w:r>
      <w:proofErr w:type="spellStart"/>
      <w:r w:rsidRPr="007B714C">
        <w:rPr>
          <w:rFonts w:ascii="Arial" w:eastAsia="Times New Roman" w:hAnsi="Arial" w:cs="Arial"/>
          <w:color w:val="333333"/>
          <w:sz w:val="23"/>
          <w:szCs w:val="23"/>
          <w:lang w:eastAsia="ru-RU"/>
        </w:rPr>
        <w:t>общепрофессиональные</w:t>
      </w:r>
      <w:proofErr w:type="spellEnd"/>
      <w:r w:rsidRPr="007B714C">
        <w:rPr>
          <w:rFonts w:ascii="Arial" w:eastAsia="Times New Roman" w:hAnsi="Arial" w:cs="Arial"/>
          <w:color w:val="333333"/>
          <w:sz w:val="23"/>
          <w:szCs w:val="23"/>
          <w:lang w:eastAsia="ru-RU"/>
        </w:rPr>
        <w:t xml:space="preserve">) отводится 0,5 академического часа; по профессиональному циклу, включая </w:t>
      </w:r>
      <w:proofErr w:type="spellStart"/>
      <w:r w:rsidRPr="007B714C">
        <w:rPr>
          <w:rFonts w:ascii="Arial" w:eastAsia="Times New Roman" w:hAnsi="Arial" w:cs="Arial"/>
          <w:color w:val="333333"/>
          <w:sz w:val="23"/>
          <w:szCs w:val="23"/>
          <w:lang w:eastAsia="ru-RU"/>
        </w:rPr>
        <w:t>общепрофессиональные</w:t>
      </w:r>
      <w:proofErr w:type="spellEnd"/>
      <w:r w:rsidRPr="007B714C">
        <w:rPr>
          <w:rFonts w:ascii="Arial" w:eastAsia="Times New Roman" w:hAnsi="Arial" w:cs="Arial"/>
          <w:color w:val="333333"/>
          <w:sz w:val="23"/>
          <w:szCs w:val="23"/>
          <w:lang w:eastAsia="ru-RU"/>
        </w:rPr>
        <w:t xml:space="preserve"> дисциплины, ПМ и междисциплинарные курсы - 0,75 академического часа.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Каждая контрольная работа проверяется преподавателем в срок не более семи дней. Общий срок нахождения домашней контрольной работы в образовательной организации не должен превышать двух недель. Результаты проверки фиксируются в журнале учета домашних контрольных работ и в учебной карточке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По зачтенным работам преподаватель может проводить собеседование для выяснения возникших при рецензировании вопросов. Дополнительная оплата за собеседование не предусматривается.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spellStart"/>
      <w:r w:rsidRPr="007B714C">
        <w:rPr>
          <w:rFonts w:ascii="Arial" w:eastAsia="Times New Roman" w:hAnsi="Arial" w:cs="Arial"/>
          <w:color w:val="333333"/>
          <w:sz w:val="23"/>
          <w:szCs w:val="23"/>
          <w:lang w:eastAsia="ru-RU"/>
        </w:rPr>
        <w:t>Незачтенные</w:t>
      </w:r>
      <w:proofErr w:type="spellEnd"/>
      <w:r w:rsidRPr="007B714C">
        <w:rPr>
          <w:rFonts w:ascii="Arial" w:eastAsia="Times New Roman" w:hAnsi="Arial" w:cs="Arial"/>
          <w:color w:val="333333"/>
          <w:sz w:val="23"/>
          <w:szCs w:val="23"/>
          <w:lang w:eastAsia="ru-RU"/>
        </w:rPr>
        <w:t xml:space="preserve"> контрольные работы подлежат повторному выполнению на основе развернутой рецензии. Рецензирование повторно выполненной контрольной работы и оплата за повторное рецензирование проводятся в общем порядке, регулируемом локальными актами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Образовательная организация имеет право разрешить прием на рецензирование домашних контрольных работ, выполненных за пределами установленных графиком учебного процесса сроков, в том числе и в период сессии. В этом случае вместо рецензирования домашних контрольных работ может проводиться их устный прием (собеседование) непосредственно в период сессии. На прием одной контрольной работы отводится одна треть академического часа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3.8. В рамках образовательных программ среднего профессионального образования проводятся консультации, которые могут быть групповыми, индивидуальными, письменными, о чем делается соответствующее пояснение к рабочему учебному плану,</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3.8.1. 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обучения консультации на учебную группу планируются из расчета 4 часа в неделю и отражаются в учебных планах отдельной строкой.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3.8.2. При заочной форме </w:t>
      </w:r>
      <w:proofErr w:type="gramStart"/>
      <w:r w:rsidRPr="007B714C">
        <w:rPr>
          <w:rFonts w:ascii="Arial" w:eastAsia="Times New Roman" w:hAnsi="Arial" w:cs="Arial"/>
          <w:color w:val="333333"/>
          <w:sz w:val="23"/>
          <w:szCs w:val="23"/>
          <w:lang w:eastAsia="ru-RU"/>
        </w:rPr>
        <w:t>обучения консультации по</w:t>
      </w:r>
      <w:proofErr w:type="gramEnd"/>
      <w:r w:rsidRPr="007B714C">
        <w:rPr>
          <w:rFonts w:ascii="Arial" w:eastAsia="Times New Roman" w:hAnsi="Arial" w:cs="Arial"/>
          <w:color w:val="333333"/>
          <w:sz w:val="23"/>
          <w:szCs w:val="23"/>
          <w:lang w:eastAsia="ru-RU"/>
        </w:rPr>
        <w:t xml:space="preserve"> всем дисциплинам, изучаемым в данном учебном году, планируются из расчета 4 часов в год на каждого обучающегося и могут проводиться как в период сессии, так и в межсессионное </w:t>
      </w:r>
      <w:r w:rsidRPr="007B714C">
        <w:rPr>
          <w:rFonts w:ascii="Arial" w:eastAsia="Times New Roman" w:hAnsi="Arial" w:cs="Arial"/>
          <w:color w:val="333333"/>
          <w:sz w:val="23"/>
          <w:szCs w:val="23"/>
          <w:lang w:eastAsia="ru-RU"/>
        </w:rPr>
        <w:lastRenderedPageBreak/>
        <w:t>время. По специальностям/профессиям среднего профессионального образования, связанным с сезонным характером работ, количество часов на консультации может быть увеличено, но не более 6 часов в год на каждого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3.8.3. При проведении практики 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формах обучения образовательной организации следует руководствоваться действующими нормативно-правовыми документами Министерства образования и науки Российской Федерации. Практика является обязательным разделом образовательных программ среднего профессионального образования и представляет собой вид учебной деятельности, обеспечивающей практико-ориентированную подготовку обучающихся. Практика - вид учебной деятельности, направленный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деятельностью*(3).</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3.8.4. При реализации образовательных программ среднего профессионального образования по подготовке квалифицированных рабочих (служащих) предусматриваются следующие виды практик: учебная и производственная (далее - практика). </w:t>
      </w:r>
      <w:proofErr w:type="gramStart"/>
      <w:r w:rsidRPr="007B714C">
        <w:rPr>
          <w:rFonts w:ascii="Arial" w:eastAsia="Times New Roman" w:hAnsi="Arial" w:cs="Arial"/>
          <w:color w:val="333333"/>
          <w:sz w:val="23"/>
          <w:szCs w:val="23"/>
          <w:lang w:eastAsia="ru-RU"/>
        </w:rPr>
        <w:t>Учебная</w:t>
      </w:r>
      <w:proofErr w:type="gramEnd"/>
      <w:r w:rsidRPr="007B714C">
        <w:rPr>
          <w:rFonts w:ascii="Arial" w:eastAsia="Times New Roman" w:hAnsi="Arial" w:cs="Arial"/>
          <w:color w:val="333333"/>
          <w:sz w:val="23"/>
          <w:szCs w:val="23"/>
          <w:lang w:eastAsia="ru-RU"/>
        </w:rPr>
        <w:t xml:space="preserve"> и производственная практики проводятся образовательной организацией при освоении обучающимися профессиональных компетенций в рамках профессиональных модулей.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w:t>
      </w:r>
      <w:proofErr w:type="gramStart"/>
      <w:r w:rsidRPr="007B714C">
        <w:rPr>
          <w:rFonts w:ascii="Arial" w:eastAsia="Times New Roman" w:hAnsi="Arial" w:cs="Arial"/>
          <w:color w:val="333333"/>
          <w:sz w:val="23"/>
          <w:szCs w:val="23"/>
          <w:lang w:eastAsia="ru-RU"/>
        </w:rPr>
        <w:t>обучения по программе</w:t>
      </w:r>
      <w:proofErr w:type="gramEnd"/>
      <w:r w:rsidRPr="007B714C">
        <w:rPr>
          <w:rFonts w:ascii="Arial" w:eastAsia="Times New Roman" w:hAnsi="Arial" w:cs="Arial"/>
          <w:color w:val="333333"/>
          <w:sz w:val="23"/>
          <w:szCs w:val="23"/>
          <w:lang w:eastAsia="ru-RU"/>
        </w:rPr>
        <w:t xml:space="preserve"> подготовки квалифицированных рабочих (служащих) практика реализуется в объеме, предусмотренном для очной формы обучения. </w:t>
      </w:r>
      <w:proofErr w:type="gramStart"/>
      <w:r w:rsidRPr="007B714C">
        <w:rPr>
          <w:rFonts w:ascii="Arial" w:eastAsia="Times New Roman" w:hAnsi="Arial" w:cs="Arial"/>
          <w:color w:val="333333"/>
          <w:sz w:val="23"/>
          <w:szCs w:val="23"/>
          <w:lang w:eastAsia="ru-RU"/>
        </w:rPr>
        <w:t>Учебная практика реализуется обучающимся самостоятельно с представлением и последующей защитой отчета в форме собеседования.</w:t>
      </w:r>
      <w:proofErr w:type="gramEnd"/>
      <w:r w:rsidRPr="007B714C">
        <w:rPr>
          <w:rFonts w:ascii="Arial" w:eastAsia="Times New Roman" w:hAnsi="Arial" w:cs="Arial"/>
          <w:color w:val="333333"/>
          <w:sz w:val="23"/>
          <w:szCs w:val="23"/>
          <w:lang w:eastAsia="ru-RU"/>
        </w:rPr>
        <w:t xml:space="preserve"> При реализации практики следует руководствоваться пунктом 2.3 настоящих Рекомендаций. Следует иметь в виду, что обучающиеся, имеющие стаж работы или работающие по профессии, соответствующей получаемой квалификации, могут освобождаться от прохождения учебной практики на основании предоставления соответствующего документального подтверждения.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Производственная практика является, как правило, обязательной (за исключением случаев </w:t>
      </w:r>
      <w:proofErr w:type="gramStart"/>
      <w:r w:rsidRPr="007B714C">
        <w:rPr>
          <w:rFonts w:ascii="Arial" w:eastAsia="Times New Roman" w:hAnsi="Arial" w:cs="Arial"/>
          <w:color w:val="333333"/>
          <w:sz w:val="23"/>
          <w:szCs w:val="23"/>
          <w:lang w:eastAsia="ru-RU"/>
        </w:rPr>
        <w:t>обучения</w:t>
      </w:r>
      <w:proofErr w:type="gramEnd"/>
      <w:r w:rsidRPr="007B714C">
        <w:rPr>
          <w:rFonts w:ascii="Arial" w:eastAsia="Times New Roman" w:hAnsi="Arial" w:cs="Arial"/>
          <w:color w:val="333333"/>
          <w:sz w:val="23"/>
          <w:szCs w:val="23"/>
          <w:lang w:eastAsia="ru-RU"/>
        </w:rPr>
        <w:t xml:space="preserve"> по индивидуальным учебным планам) для всех обучающихся и предшествует государственной итоговой аттестации. Производственная практика реализуется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по программе подготовки квалифицированных рабочих (служащих) в объеме не более четырех недель.</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3.8.5. При реализации образовательных программ среднего профессионального образования по подготовке специалистов среднего звена предусматриваются следующие виды практик: учебная и производственная (далее - практика). Учебная и производственная практики проводятся образовательной организацией при освоении обучающимися ПК в рамках ПМ. Производственная практика включает в себя следующие этапы: практика по профилю специальности и преддипломная практика.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При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формах обучения в образовательных организациях практика реализуется в объеме, предусмотренном для очной формы обучения.</w:t>
      </w:r>
      <w:proofErr w:type="gramEnd"/>
      <w:r w:rsidRPr="007B714C">
        <w:rPr>
          <w:rFonts w:ascii="Arial" w:eastAsia="Times New Roman" w:hAnsi="Arial" w:cs="Arial"/>
          <w:color w:val="333333"/>
          <w:sz w:val="23"/>
          <w:szCs w:val="23"/>
          <w:lang w:eastAsia="ru-RU"/>
        </w:rPr>
        <w:t xml:space="preserve"> Все виды практики, предусмотренные ФГОС по программам подготовки специалистов среднего звена, должны быть выполнены.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Учебная практика и практика по профилю специальности реализуется обучающимся самостоятельно с представлением и последующей защитой отчета в форме собеседования.</w:t>
      </w:r>
      <w:proofErr w:type="gramEnd"/>
      <w:r w:rsidRPr="007B714C">
        <w:rPr>
          <w:rFonts w:ascii="Arial" w:eastAsia="Times New Roman" w:hAnsi="Arial" w:cs="Arial"/>
          <w:color w:val="333333"/>
          <w:sz w:val="23"/>
          <w:szCs w:val="23"/>
          <w:lang w:eastAsia="ru-RU"/>
        </w:rPr>
        <w:t xml:space="preserve"> При реализации практики следует руководствоваться пунктом 2.3 настоящих Рекомендаций. Следует иметь в виду, что обучающиеся, имеющие стаж работы или работающие на должностях, соответствующих получаемой </w:t>
      </w:r>
      <w:r w:rsidRPr="007B714C">
        <w:rPr>
          <w:rFonts w:ascii="Arial" w:eastAsia="Times New Roman" w:hAnsi="Arial" w:cs="Arial"/>
          <w:color w:val="333333"/>
          <w:sz w:val="23"/>
          <w:szCs w:val="23"/>
          <w:lang w:eastAsia="ru-RU"/>
        </w:rPr>
        <w:lastRenderedPageBreak/>
        <w:t>квалификации, могут освобождаться от прохождения учебной практики и практики по профилю специальности на основании предоставленных с места работы справок.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Преддипломная практика является обязательной для всех обучающихся, проводится после последней сессии и предшествует ГИА. Преддипломная практика реализуется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по направлению образовательной организации, реализующей профессиональные программы подготовки специалистов среднего звена в объеме не более четырех недель.</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3.9. Особенности проведения практики в образовательных организациях отражаются в пояснениях к рабочему учебному плану.</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3.10. В образовательных организациях, реализующих программы подготовки квалифицированных рабочих, служащих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форме обучения согласно ФГОС подготовки квалифицированных рабочих, служащих государственная итоговая аттестация включает защиту выпускной квалификационной работы (выпускная практическая квалификационная работа и письменная экзаменационная работа). Обязательные требования - соответствие тематики выпускной квалификационной работы содержанию одного или нескольких ПМ; выпускная практическая квалификационная работа должна быть направлена на решение конкретных производственных задач. На выполнение и защиту выпускной квалификационной работы должно предусматриваться время в соответствии с ФГОС.</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Государственный экзамен вводится по усмотрению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3.11. </w:t>
      </w:r>
      <w:proofErr w:type="gramStart"/>
      <w:r w:rsidRPr="007B714C">
        <w:rPr>
          <w:rFonts w:ascii="Arial" w:eastAsia="Times New Roman" w:hAnsi="Arial" w:cs="Arial"/>
          <w:color w:val="333333"/>
          <w:sz w:val="23"/>
          <w:szCs w:val="23"/>
          <w:lang w:eastAsia="ru-RU"/>
        </w:rPr>
        <w:t>В образовательных организациях государственная итоговая аттестация осуществляется в соответствии с Федеральным законом от 29 декабря 2012 г. № 273-ФЗ «Об образовании в Российской Федерации»*(4),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 а также соответствующими локальными актами образовательной организации среднего профессионального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Согласно ФГОС по конкретным программам подготовки специалистов среднего звена на ГИА отводится до шести недель. Обязательное требование - соответствие тематики выпускной квалификационной работы содержанию одного или нескольких ПМ и решению актуальных задач в осваиваемой области профессиональной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Государственный экзамен проводится в соответствии с ФГОС.</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Реализация в образовательных организациях </w:t>
      </w:r>
      <w:proofErr w:type="spellStart"/>
      <w:r w:rsidRPr="007B714C">
        <w:rPr>
          <w:rFonts w:ascii="Arial" w:eastAsia="Times New Roman" w:hAnsi="Arial" w:cs="Arial"/>
          <w:color w:val="333333"/>
          <w:sz w:val="23"/>
          <w:szCs w:val="23"/>
          <w:lang w:eastAsia="ru-RU"/>
        </w:rPr>
        <w:t>модульно-компетентностного</w:t>
      </w:r>
      <w:proofErr w:type="spellEnd"/>
      <w:r w:rsidRPr="007B714C">
        <w:rPr>
          <w:rFonts w:ascii="Arial" w:eastAsia="Times New Roman" w:hAnsi="Arial" w:cs="Arial"/>
          <w:color w:val="333333"/>
          <w:sz w:val="23"/>
          <w:szCs w:val="23"/>
          <w:lang w:eastAsia="ru-RU"/>
        </w:rPr>
        <w:t xml:space="preserve"> подхода предусматривает широкое использование в учебном процессе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 обучения интерактивных форм проведения занятий (компьютерных симуляций, деловых и ролевых игр, разбора конкретных ситуаций, психологических и иных тренингов) в сочетании с внеурочной и самостоятельной работой с целью формирования и развития ОК и ПК.</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Подробные нормы, определяющие требования к организации учебного процесса по </w:t>
      </w:r>
      <w:proofErr w:type="spellStart"/>
      <w:r w:rsidRPr="007B714C">
        <w:rPr>
          <w:rFonts w:ascii="Arial" w:eastAsia="Times New Roman" w:hAnsi="Arial" w:cs="Arial"/>
          <w:color w:val="333333"/>
          <w:sz w:val="23"/>
          <w:szCs w:val="23"/>
          <w:lang w:eastAsia="ru-RU"/>
        </w:rPr>
        <w:t>очно-заочной</w:t>
      </w:r>
      <w:proofErr w:type="spellEnd"/>
      <w:r w:rsidRPr="007B714C">
        <w:rPr>
          <w:rFonts w:ascii="Arial" w:eastAsia="Times New Roman" w:hAnsi="Arial" w:cs="Arial"/>
          <w:color w:val="333333"/>
          <w:sz w:val="23"/>
          <w:szCs w:val="23"/>
          <w:lang w:eastAsia="ru-RU"/>
        </w:rPr>
        <w:t xml:space="preserve"> и заочной формам обучения в образовательных организациях, реализующих образовательные программы СПО, разрабатываются образовательными организациями самостоятельно.</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lastRenderedPageBreak/>
        <w:t>4. Порядок реализации учебного процесса по заочной форме обучения в профессиональных образовательных организациях</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4.1. В образовательной организации, реализующей программы среднего профессионального образования, учебный процесс по заочной форме обучения целесообразно организовать на основе следующих документов: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графика учебного процесса заочного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рабочего учебного плана по конкретным программам подготовки рабочих, служащих и специалистов среднего звена по заочной форме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рабочих учебных программ по дисциплинам, ПМ с указанием перечня домашних контрольных работ и сроков их выполнения;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расписания учебных занятий в межсессионный период;</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журнала регистрации домашних контрольных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4.2. Образовательной организацией разрабатывается индивидуальный учебный график, в котором указываются виды учебной деятельности, календарные сроки выполнения домашних контрольных работ и проведения сессии. Данный график выдается (высылается)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в начале каждого учебного года (семестра).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4.3. </w:t>
      </w:r>
      <w:proofErr w:type="gramStart"/>
      <w:r w:rsidRPr="007B714C">
        <w:rPr>
          <w:rFonts w:ascii="Arial" w:eastAsia="Times New Roman" w:hAnsi="Arial" w:cs="Arial"/>
          <w:color w:val="333333"/>
          <w:sz w:val="23"/>
          <w:szCs w:val="23"/>
          <w:lang w:eastAsia="ru-RU"/>
        </w:rPr>
        <w:t>Обучающимся по индивидуальному учебному графику предоставляется право на дополнительный оплачиваемый отпуск в соответствии с Трудовым кодексом Российской Федерации.</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4.4. Форма действующей справки-вызова, дающей право на предоставление гарантий и компенсаций работникам, совмещающим работу с получением образования, утверждена приказом Министерства образования и науки Российской Федерации от 19 декабря 2013 г. № 1368.</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4.5. Справка-вызов выдается с таким расчетом, чтобы общая продолжительность отпуска не превышала срока, установленного статьей 174 Трудового кодекса Российской Федерации. Извещение о календарных сроках проведения сессии направляется персонально каждому успешно обучающемуся лицу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месяц до ее начала, а справка-вызов - не позднее чем за две недели до начала сессии.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4.6. </w:t>
      </w:r>
      <w:proofErr w:type="gramStart"/>
      <w:r w:rsidRPr="007B714C">
        <w:rPr>
          <w:rFonts w:ascii="Arial" w:eastAsia="Times New Roman" w:hAnsi="Arial" w:cs="Arial"/>
          <w:color w:val="333333"/>
          <w:sz w:val="23"/>
          <w:szCs w:val="23"/>
          <w:lang w:eastAsia="ru-RU"/>
        </w:rPr>
        <w:t>Обучающимся, к началу сессии не выполнившим индивидуальный график учебного процесса по уважительным причинам, образовательная организация имеет право установить другой срок ее проведения, причем за обучающимся сохраняется право на дополнительный оплачиваемый отпуск, предусмотренный на данную сессию.</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4.7. Обучающиеся, прибывшие на сессию без справки-вызова, допускаются к выполнению всех видов учебной деятельности по дисциплинам и междисциплинарным курсам, по которым успешно выполнены предусмотренные учебным планом домашние контрольные работы, а также к посещению учебных занятий по другим дисциплинам, междисциплинарным курсам и профессиональным модулям за исключением сдачи по ним экзаменов.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xml:space="preserve">4.8.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10 дней до начала сессии составляется расписание ее проведения, которое утверждается руководителем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4.9. После окончания сессии составляется сводная ведомость итоговых оценок по учебным группам.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4.10. На основании результатов промежуточной аттестации готовится проект приказа руководителя образовательной организации о переводе на следующий курс обучающихся, сдавших сессию.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4.11.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не выполнившим индивидуальный график учебного процесса и не переведенным на следующий курс, образовательная организация имеет право устанавливать конкретные сроки повторной промежуточной аттестации.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4.12. Выпускнику, прошедшему в установленном порядке государственную итоговую аттестацию, выдается документ об образовании и о квалификации. Образцы таких документов и приложений к ним, описание указанных документов и приложений, порядок заполнения, учета и выдачи указанных документов и их дубликатов устанавливаются Министерством образования и науки Российской Федерации*(5).</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4.73.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организаций*(6).</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 Федеральный закон от 29 декабря 2012 г. № 273-ФЗ «Об образовании в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 Часть 2 статьи 17 Федерального закона от 29 декабря 2012 г. № 273-ФЗ «Об образовании в</w:t>
      </w:r>
      <w:proofErr w:type="gramStart"/>
      <w:r w:rsidRPr="007B714C">
        <w:rPr>
          <w:rFonts w:ascii="Arial" w:eastAsia="Times New Roman" w:hAnsi="Arial" w:cs="Arial"/>
          <w:color w:val="333333"/>
          <w:sz w:val="23"/>
          <w:szCs w:val="23"/>
          <w:lang w:eastAsia="ru-RU"/>
        </w:rPr>
        <w:t xml:space="preserve"> Р</w:t>
      </w:r>
      <w:proofErr w:type="gramEnd"/>
      <w:r w:rsidRPr="007B714C">
        <w:rPr>
          <w:rFonts w:ascii="Arial" w:eastAsia="Times New Roman" w:hAnsi="Arial" w:cs="Arial"/>
          <w:color w:val="333333"/>
          <w:sz w:val="23"/>
          <w:szCs w:val="23"/>
          <w:lang w:eastAsia="ru-RU"/>
        </w:rPr>
        <w:t xml:space="preserve">ос </w:t>
      </w:r>
      <w:proofErr w:type="spellStart"/>
      <w:r w:rsidRPr="007B714C">
        <w:rPr>
          <w:rFonts w:ascii="Arial" w:eastAsia="Times New Roman" w:hAnsi="Arial" w:cs="Arial"/>
          <w:color w:val="333333"/>
          <w:sz w:val="23"/>
          <w:szCs w:val="23"/>
          <w:lang w:eastAsia="ru-RU"/>
        </w:rPr>
        <w:t>сийской</w:t>
      </w:r>
      <w:proofErr w:type="spellEnd"/>
      <w:r w:rsidRPr="007B714C">
        <w:rPr>
          <w:rFonts w:ascii="Arial" w:eastAsia="Times New Roman" w:hAnsi="Arial" w:cs="Arial"/>
          <w:color w:val="333333"/>
          <w:sz w:val="23"/>
          <w:szCs w:val="23"/>
          <w:lang w:eastAsia="ru-RU"/>
        </w:rPr>
        <w:t xml:space="preserve">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 Часть 24 статьи 2 Федерального закона от 29 декабря 2012 г. № 273-ФЗ «Об образовании в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 Статьи 59 Федерального закона от 29 декабря 2012 г. № 273-ФЗ «Об образовании в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 Часть 4 статьи 60 Федерального закона от 29 декабря 2012 г. № 273-ФЗ «Об образовании в</w:t>
      </w:r>
      <w:proofErr w:type="gramStart"/>
      <w:r w:rsidRPr="007B714C">
        <w:rPr>
          <w:rFonts w:ascii="Arial" w:eastAsia="Times New Roman" w:hAnsi="Arial" w:cs="Arial"/>
          <w:color w:val="333333"/>
          <w:sz w:val="23"/>
          <w:szCs w:val="23"/>
          <w:lang w:eastAsia="ru-RU"/>
        </w:rPr>
        <w:t xml:space="preserve"> Р</w:t>
      </w:r>
      <w:proofErr w:type="gramEnd"/>
      <w:r w:rsidRPr="007B714C">
        <w:rPr>
          <w:rFonts w:ascii="Arial" w:eastAsia="Times New Roman" w:hAnsi="Arial" w:cs="Arial"/>
          <w:color w:val="333333"/>
          <w:sz w:val="23"/>
          <w:szCs w:val="23"/>
          <w:lang w:eastAsia="ru-RU"/>
        </w:rPr>
        <w:t xml:space="preserve">ос </w:t>
      </w:r>
      <w:proofErr w:type="spellStart"/>
      <w:r w:rsidRPr="007B714C">
        <w:rPr>
          <w:rFonts w:ascii="Arial" w:eastAsia="Times New Roman" w:hAnsi="Arial" w:cs="Arial"/>
          <w:color w:val="333333"/>
          <w:sz w:val="23"/>
          <w:szCs w:val="23"/>
          <w:lang w:eastAsia="ru-RU"/>
        </w:rPr>
        <w:t>сийской</w:t>
      </w:r>
      <w:proofErr w:type="spellEnd"/>
      <w:r w:rsidRPr="007B714C">
        <w:rPr>
          <w:rFonts w:ascii="Arial" w:eastAsia="Times New Roman" w:hAnsi="Arial" w:cs="Arial"/>
          <w:color w:val="333333"/>
          <w:sz w:val="23"/>
          <w:szCs w:val="23"/>
          <w:lang w:eastAsia="ru-RU"/>
        </w:rPr>
        <w:t xml:space="preserve">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 Часть 4 статьи 39 Федерального закона от 29 декабря 2012 г. № 273-ФЗ «Об образовании в</w:t>
      </w:r>
      <w:proofErr w:type="gramStart"/>
      <w:r w:rsidRPr="007B714C">
        <w:rPr>
          <w:rFonts w:ascii="Arial" w:eastAsia="Times New Roman" w:hAnsi="Arial" w:cs="Arial"/>
          <w:color w:val="333333"/>
          <w:sz w:val="23"/>
          <w:szCs w:val="23"/>
          <w:lang w:eastAsia="ru-RU"/>
        </w:rPr>
        <w:t xml:space="preserve"> Р</w:t>
      </w:r>
      <w:proofErr w:type="gramEnd"/>
      <w:r w:rsidRPr="007B714C">
        <w:rPr>
          <w:rFonts w:ascii="Arial" w:eastAsia="Times New Roman" w:hAnsi="Arial" w:cs="Arial"/>
          <w:color w:val="333333"/>
          <w:sz w:val="23"/>
          <w:szCs w:val="23"/>
          <w:lang w:eastAsia="ru-RU"/>
        </w:rPr>
        <w:t xml:space="preserve">ос </w:t>
      </w:r>
      <w:proofErr w:type="spellStart"/>
      <w:r w:rsidRPr="007B714C">
        <w:rPr>
          <w:rFonts w:ascii="Arial" w:eastAsia="Times New Roman" w:hAnsi="Arial" w:cs="Arial"/>
          <w:color w:val="333333"/>
          <w:sz w:val="23"/>
          <w:szCs w:val="23"/>
          <w:lang w:eastAsia="ru-RU"/>
        </w:rPr>
        <w:t>сийской</w:t>
      </w:r>
      <w:proofErr w:type="spellEnd"/>
      <w:r w:rsidRPr="007B714C">
        <w:rPr>
          <w:rFonts w:ascii="Arial" w:eastAsia="Times New Roman" w:hAnsi="Arial" w:cs="Arial"/>
          <w:color w:val="333333"/>
          <w:sz w:val="23"/>
          <w:szCs w:val="23"/>
          <w:lang w:eastAsia="ru-RU"/>
        </w:rPr>
        <w:t xml:space="preserve"> Федерации».</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Методические рекомендации</w:t>
      </w:r>
      <w:r w:rsidRPr="007B714C">
        <w:rPr>
          <w:rFonts w:ascii="Arial" w:eastAsia="Times New Roman" w:hAnsi="Arial" w:cs="Arial"/>
          <w:b/>
          <w:bCs/>
          <w:color w:val="333333"/>
          <w:sz w:val="26"/>
          <w:szCs w:val="26"/>
          <w:lang w:eastAsia="ru-RU"/>
        </w:rPr>
        <w:br/>
        <w:t xml:space="preserve">об организации ускоренного </w:t>
      </w:r>
      <w:proofErr w:type="gramStart"/>
      <w:r w:rsidRPr="007B714C">
        <w:rPr>
          <w:rFonts w:ascii="Arial" w:eastAsia="Times New Roman" w:hAnsi="Arial" w:cs="Arial"/>
          <w:b/>
          <w:bCs/>
          <w:color w:val="333333"/>
          <w:sz w:val="26"/>
          <w:szCs w:val="26"/>
          <w:lang w:eastAsia="ru-RU"/>
        </w:rPr>
        <w:t>обучения</w:t>
      </w:r>
      <w:proofErr w:type="gramEnd"/>
      <w:r w:rsidRPr="007B714C">
        <w:rPr>
          <w:rFonts w:ascii="Arial" w:eastAsia="Times New Roman" w:hAnsi="Arial" w:cs="Arial"/>
          <w:b/>
          <w:bCs/>
          <w:color w:val="333333"/>
          <w:sz w:val="26"/>
          <w:szCs w:val="26"/>
          <w:lang w:eastAsia="ru-RU"/>
        </w:rPr>
        <w:t xml:space="preserve"> по основным профессиональным образовательным программам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Настоящие Рекомендации разработаны в соответствии с Федеральным законом от 29 декабря 2012 г. № 273-ФЗ «Об образовании в Российской Федерации» (далее - Федеральный закон), Порядком организации и осуществления образовательной </w:t>
      </w:r>
      <w:r w:rsidRPr="007B714C">
        <w:rPr>
          <w:rFonts w:ascii="Arial" w:eastAsia="Times New Roman" w:hAnsi="Arial" w:cs="Arial"/>
          <w:color w:val="333333"/>
          <w:sz w:val="23"/>
          <w:szCs w:val="23"/>
          <w:lang w:eastAsia="ru-RU"/>
        </w:rPr>
        <w:lastRenderedPageBreak/>
        <w:t>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 464, федеральными государственными Образовательными стандартами по программам среднего профессионального образования и иными нормативными</w:t>
      </w:r>
      <w:proofErr w:type="gramEnd"/>
      <w:r w:rsidRPr="007B714C">
        <w:rPr>
          <w:rFonts w:ascii="Arial" w:eastAsia="Times New Roman" w:hAnsi="Arial" w:cs="Arial"/>
          <w:color w:val="333333"/>
          <w:sz w:val="23"/>
          <w:szCs w:val="23"/>
          <w:lang w:eastAsia="ru-RU"/>
        </w:rPr>
        <w:t xml:space="preserve"> и правовыми документами Министерства образования и науки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Федеральные государственные образовательные стандарты (далее - ФГОС) по программам среднего профессионального образования (далее - СПО), реализуемые профессиональными образовательными организациями и образовательными организациями высшего образования, реализующими программы СПО (далее - образовательные организации), представляют собой совокупность требований, обязательных при реализации образовательных программ СПО соответственно по профессиям и специальностям, и являются основой объективной оценки уровня образования и квалификации независимо от форм получения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При разработке настоящих Рекомендаций учтена норма, в соответствии с которой образовательные уровни (образовательные цензы), установленные в Российской Федерации до вступления в силу Федерального закона от 29.12.2012 № 273-ФЗ «Об образовании в Российской Федерации», приравниваются к уровням образования и образовательным цензам, установленным данным Федеральным законом, в следующем порядке: начальное профессиональное образование приравнивается к уровню среднего профессионального образования - подготовка квалифицированных рабочих (служащих)*.</w:t>
      </w:r>
      <w:proofErr w:type="gramEnd"/>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I. Общие положения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 Настоящие Рекомендации определяют организацию ускоренного обучения в пределах осваиваемых образовательных программ СПО - программ подготовки квалифицированных рабочих (служащих) и программ подготовки специалистов среднего звена.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 Ускоренное обучение в пределах образовательных программ СПО допускается для лиц, имеющих среднее профессиональное образование по соответствующему профилю по программам подготовки квалифицированных рабочих (служащих) или по программам подготовки специалистов среднего звена, а также высшее образование, либо для лиц, имеющих достаточный уровень практической предшествующей подготовки и опыт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 Ускоренное обучение осуществляется по индивидуальному учебному плану в пределах осваиваемой образовательной программы в соответствии с локальными нормативными актами организации, осуществляющей образовательную деятельность.</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 Ускоренное обучение осуществляется с учетом знаний, умений, общих и профессиональных компетенций (далее - ОК и ПК соответственно), полученных на предшествующем этапе обучения либо в рамках практической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 xml:space="preserve">Образовательная организация самостоятельно определяет уровень имеющейся подготовки, включая оценку практических навыков, умений и компетенций, опыта работы, а также осуществляет зачет результатов освоения обучающимися учебных предметов, курсов, дисциплин/разделов, междисциплинарных курсов, профессиональных модулей, в том числе по каждому виду практики, знаний, умений, общих и профессиональных компетенций, дополнительных образовательных </w:t>
      </w:r>
      <w:r w:rsidRPr="007B714C">
        <w:rPr>
          <w:rFonts w:ascii="Arial" w:eastAsia="Times New Roman" w:hAnsi="Arial" w:cs="Arial"/>
          <w:color w:val="333333"/>
          <w:sz w:val="23"/>
          <w:szCs w:val="23"/>
          <w:lang w:eastAsia="ru-RU"/>
        </w:rPr>
        <w:lastRenderedPageBreak/>
        <w:t>программ в других организациях, осуществляющих образовательную деятельность, и разрабатывает индивидуальный учебный план по</w:t>
      </w:r>
      <w:proofErr w:type="gramEnd"/>
      <w:r w:rsidRPr="007B714C">
        <w:rPr>
          <w:rFonts w:ascii="Arial" w:eastAsia="Times New Roman" w:hAnsi="Arial" w:cs="Arial"/>
          <w:color w:val="333333"/>
          <w:sz w:val="23"/>
          <w:szCs w:val="23"/>
          <w:lang w:eastAsia="ru-RU"/>
        </w:rPr>
        <w:t xml:space="preserve"> образовательной программе, </w:t>
      </w:r>
      <w:proofErr w:type="gramStart"/>
      <w:r w:rsidRPr="007B714C">
        <w:rPr>
          <w:rFonts w:ascii="Arial" w:eastAsia="Times New Roman" w:hAnsi="Arial" w:cs="Arial"/>
          <w:color w:val="333333"/>
          <w:sz w:val="23"/>
          <w:szCs w:val="23"/>
          <w:lang w:eastAsia="ru-RU"/>
        </w:rPr>
        <w:t>предусматривающий</w:t>
      </w:r>
      <w:proofErr w:type="gramEnd"/>
      <w:r w:rsidRPr="007B714C">
        <w:rPr>
          <w:rFonts w:ascii="Arial" w:eastAsia="Times New Roman" w:hAnsi="Arial" w:cs="Arial"/>
          <w:color w:val="333333"/>
          <w:sz w:val="23"/>
          <w:szCs w:val="23"/>
          <w:lang w:eastAsia="ru-RU"/>
        </w:rPr>
        <w:t xml:space="preserve"> ускоренное обучение.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5. </w:t>
      </w:r>
      <w:proofErr w:type="gramStart"/>
      <w:r w:rsidRPr="007B714C">
        <w:rPr>
          <w:rFonts w:ascii="Arial" w:eastAsia="Times New Roman" w:hAnsi="Arial" w:cs="Arial"/>
          <w:color w:val="333333"/>
          <w:sz w:val="23"/>
          <w:szCs w:val="23"/>
          <w:lang w:eastAsia="ru-RU"/>
        </w:rPr>
        <w:t>Ускоренное обучение в пределах программ подготовки квалифицированных рабочих (служащих) допускается для лиц, завершивших образование по иным программам подготовки квалифицированных рабочих (служащих), что подтверждается соответствующими документами об образовании и о квалификации, и реализуется в более короткий срок по сравнению с полным сроком освоения образовательной программы, установленным ФГОС по профессии, учебным планом данной образовательной организации по соответствующей форме обучения.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6. </w:t>
      </w:r>
      <w:proofErr w:type="gramStart"/>
      <w:r w:rsidRPr="007B714C">
        <w:rPr>
          <w:rFonts w:ascii="Arial" w:eastAsia="Times New Roman" w:hAnsi="Arial" w:cs="Arial"/>
          <w:color w:val="333333"/>
          <w:sz w:val="23"/>
          <w:szCs w:val="23"/>
          <w:lang w:eastAsia="ru-RU"/>
        </w:rPr>
        <w:t>Ускоренное обучение по программам подготовки специалистов среднего звена допускается для лиц, имеющих среднее профессиональное образование по иным программам подготовки специалистов среднего звена, что подтверждается соответствующими документами об образовании и о квалификации, и реализуется в более короткий срок по сравнению с полным сроком освоения образовательной программы, установленным ФГОС по специальности, учебным планом данной образовательной организации по форме получения образования.</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7. </w:t>
      </w:r>
      <w:proofErr w:type="gramStart"/>
      <w:r w:rsidRPr="007B714C">
        <w:rPr>
          <w:rFonts w:ascii="Arial" w:eastAsia="Times New Roman" w:hAnsi="Arial" w:cs="Arial"/>
          <w:color w:val="333333"/>
          <w:sz w:val="23"/>
          <w:szCs w:val="23"/>
          <w:lang w:eastAsia="ru-RU"/>
        </w:rPr>
        <w:t>Ускоренное обучение по образовательным программам СПО - программам подготовки специалистов среднего звена и по программам подготовки квалифицированных рабочих (служащих) допускается для лиц, имеющих высшее образование, которое подтверждено соответствующими документами об образовании и о квалификации и реализуется в более короткий срок по сравнению с полным сроком освоения образовательной программы, установленным ФГОС по специальности/профессии, учебным планом данной образовательной организации по соответствующей форме</w:t>
      </w:r>
      <w:proofErr w:type="gramEnd"/>
      <w:r w:rsidRPr="007B714C">
        <w:rPr>
          <w:rFonts w:ascii="Arial" w:eastAsia="Times New Roman" w:hAnsi="Arial" w:cs="Arial"/>
          <w:color w:val="333333"/>
          <w:sz w:val="23"/>
          <w:szCs w:val="23"/>
          <w:lang w:eastAsia="ru-RU"/>
        </w:rPr>
        <w:t xml:space="preserve">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8. В целях обеспечения преемственности и непрерывности профессионального образования при ускоренном обучении рекомендуется учитывать результаты освоения программ среднего общего образования с углубленным изучением отдельных учебных предметов или с профильным обучением, а также иным образовательным программам, в том числе программам высшего образования, программам дополнительного профессионального образования и пр.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9. Ускоренное обучение в пределах образовательной программы СПО осуществляется с учетом знаний, умений, общих и профессиональных компетенций, полученных на предшествующем уровне образования либо в рамках практической деятельности и продемонстрированных обучающимся, претендующим на ускоренное обучение.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10. Ускоренное обучение в пределах образовательной программы СПО осуществляется на основании заявления лица, желающего обучаться по индивидуальному учебному плану в соответствии с пунктом 3 части 1 статьи 34 Федерального закона «Об образовании в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Заявление об ускоренном </w:t>
      </w:r>
      <w:proofErr w:type="gramStart"/>
      <w:r w:rsidRPr="007B714C">
        <w:rPr>
          <w:rFonts w:ascii="Arial" w:eastAsia="Times New Roman" w:hAnsi="Arial" w:cs="Arial"/>
          <w:color w:val="333333"/>
          <w:sz w:val="23"/>
          <w:szCs w:val="23"/>
          <w:lang w:eastAsia="ru-RU"/>
        </w:rPr>
        <w:t>обучении</w:t>
      </w:r>
      <w:proofErr w:type="gramEnd"/>
      <w:r w:rsidRPr="007B714C">
        <w:rPr>
          <w:rFonts w:ascii="Arial" w:eastAsia="Times New Roman" w:hAnsi="Arial" w:cs="Arial"/>
          <w:color w:val="333333"/>
          <w:sz w:val="23"/>
          <w:szCs w:val="23"/>
          <w:lang w:eastAsia="ru-RU"/>
        </w:rPr>
        <w:t xml:space="preserve"> по индивидуальному учебному плану может быть подано при поступлении в образовательную организацию (в заявлении о приеме) или после зачисления путем подачи отдельного заявления на имя руководителя образовательной организации.</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II. Организация ускоренного обучения в пределах образовательных программ среднего профессионального образования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xml:space="preserve">11. Решение о возможности ускоренного обучения по программе СПО принимает </w:t>
      </w:r>
      <w:proofErr w:type="spellStart"/>
      <w:r w:rsidRPr="007B714C">
        <w:rPr>
          <w:rFonts w:ascii="Arial" w:eastAsia="Times New Roman" w:hAnsi="Arial" w:cs="Arial"/>
          <w:color w:val="333333"/>
          <w:sz w:val="23"/>
          <w:szCs w:val="23"/>
          <w:lang w:eastAsia="ru-RU"/>
        </w:rPr>
        <w:t>ся</w:t>
      </w:r>
      <w:proofErr w:type="spellEnd"/>
      <w:r w:rsidRPr="007B714C">
        <w:rPr>
          <w:rFonts w:ascii="Arial" w:eastAsia="Times New Roman" w:hAnsi="Arial" w:cs="Arial"/>
          <w:color w:val="333333"/>
          <w:sz w:val="23"/>
          <w:szCs w:val="23"/>
          <w:lang w:eastAsia="ru-RU"/>
        </w:rPr>
        <w:t xml:space="preserve"> образовательной организацией на основе </w:t>
      </w:r>
      <w:proofErr w:type="spellStart"/>
      <w:r w:rsidRPr="007B714C">
        <w:rPr>
          <w:rFonts w:ascii="Arial" w:eastAsia="Times New Roman" w:hAnsi="Arial" w:cs="Arial"/>
          <w:color w:val="333333"/>
          <w:sz w:val="23"/>
          <w:szCs w:val="23"/>
          <w:lang w:eastAsia="ru-RU"/>
        </w:rPr>
        <w:t>перезачета</w:t>
      </w:r>
      <w:proofErr w:type="spellEnd"/>
      <w:r w:rsidRPr="007B714C">
        <w:rPr>
          <w:rFonts w:ascii="Arial" w:eastAsia="Times New Roman" w:hAnsi="Arial" w:cs="Arial"/>
          <w:color w:val="333333"/>
          <w:sz w:val="23"/>
          <w:szCs w:val="23"/>
          <w:lang w:eastAsia="ru-RU"/>
        </w:rPr>
        <w:t xml:space="preserve"> учебных дисциплин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их разделов, междисциплинарных курсов, профессиональных модулей, освоенных в процессе предшествующего обучения, в том числе по каждому виду практики, знаний, умений, общих и профессиональных компетенции, пройденных в процессе предшествующего обучения и(или) результатов входного контроля.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В образовательных организациях, реализующих программы СПО, </w:t>
      </w:r>
      <w:proofErr w:type="spellStart"/>
      <w:r w:rsidRPr="007B714C">
        <w:rPr>
          <w:rFonts w:ascii="Arial" w:eastAsia="Times New Roman" w:hAnsi="Arial" w:cs="Arial"/>
          <w:color w:val="333333"/>
          <w:sz w:val="23"/>
          <w:szCs w:val="23"/>
          <w:lang w:eastAsia="ru-RU"/>
        </w:rPr>
        <w:t>перезачет</w:t>
      </w:r>
      <w:proofErr w:type="spellEnd"/>
      <w:r w:rsidRPr="007B714C">
        <w:rPr>
          <w:rFonts w:ascii="Arial" w:eastAsia="Times New Roman" w:hAnsi="Arial" w:cs="Arial"/>
          <w:color w:val="333333"/>
          <w:sz w:val="23"/>
          <w:szCs w:val="23"/>
          <w:lang w:eastAsia="ru-RU"/>
        </w:rPr>
        <w:t xml:space="preserve"> осуществляется после зачисления обучающегося в </w:t>
      </w:r>
      <w:proofErr w:type="spellStart"/>
      <w:r w:rsidRPr="007B714C">
        <w:rPr>
          <w:rFonts w:ascii="Arial" w:eastAsia="Times New Roman" w:hAnsi="Arial" w:cs="Arial"/>
          <w:color w:val="333333"/>
          <w:sz w:val="23"/>
          <w:szCs w:val="23"/>
          <w:lang w:eastAsia="ru-RU"/>
        </w:rPr>
        <w:t>роответствии</w:t>
      </w:r>
      <w:proofErr w:type="spellEnd"/>
      <w:r w:rsidRPr="007B714C">
        <w:rPr>
          <w:rFonts w:ascii="Arial" w:eastAsia="Times New Roman" w:hAnsi="Arial" w:cs="Arial"/>
          <w:color w:val="333333"/>
          <w:sz w:val="23"/>
          <w:szCs w:val="23"/>
          <w:lang w:eastAsia="ru-RU"/>
        </w:rPr>
        <w:t xml:space="preserve"> с учебно-программной документацией по профессии, специальности на основании документов об образовании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квалификации либо документов об обучении.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spellStart"/>
      <w:r w:rsidRPr="007B714C">
        <w:rPr>
          <w:rFonts w:ascii="Arial" w:eastAsia="Times New Roman" w:hAnsi="Arial" w:cs="Arial"/>
          <w:color w:val="333333"/>
          <w:sz w:val="23"/>
          <w:szCs w:val="23"/>
          <w:lang w:eastAsia="ru-RU"/>
        </w:rPr>
        <w:t>Перезачет</w:t>
      </w:r>
      <w:proofErr w:type="spellEnd"/>
      <w:r w:rsidRPr="007B714C">
        <w:rPr>
          <w:rFonts w:ascii="Arial" w:eastAsia="Times New Roman" w:hAnsi="Arial" w:cs="Arial"/>
          <w:color w:val="333333"/>
          <w:sz w:val="23"/>
          <w:szCs w:val="23"/>
          <w:lang w:eastAsia="ru-RU"/>
        </w:rPr>
        <w:t xml:space="preserve"> может осуществляться путем аттестации обучающегося в форме собеседования, тестирования или в иной форме оценки, определяемой образовательной организацией (</w:t>
      </w:r>
      <w:proofErr w:type="gramStart"/>
      <w:r w:rsidRPr="007B714C">
        <w:rPr>
          <w:rFonts w:ascii="Arial" w:eastAsia="Times New Roman" w:hAnsi="Arial" w:cs="Arial"/>
          <w:color w:val="333333"/>
          <w:sz w:val="23"/>
          <w:szCs w:val="23"/>
          <w:lang w:eastAsia="ru-RU"/>
        </w:rPr>
        <w:t>см</w:t>
      </w:r>
      <w:proofErr w:type="gramEnd"/>
      <w:r w:rsidRPr="007B714C">
        <w:rPr>
          <w:rFonts w:ascii="Arial" w:eastAsia="Times New Roman" w:hAnsi="Arial" w:cs="Arial"/>
          <w:color w:val="333333"/>
          <w:sz w:val="23"/>
          <w:szCs w:val="23"/>
          <w:lang w:eastAsia="ru-RU"/>
        </w:rPr>
        <w:t>. п. 5 настоящих Рекомендаций).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12. Результаты аттестации обучающегося и решение о возможности его ускоренного </w:t>
      </w:r>
      <w:proofErr w:type="gramStart"/>
      <w:r w:rsidRPr="007B714C">
        <w:rPr>
          <w:rFonts w:ascii="Arial" w:eastAsia="Times New Roman" w:hAnsi="Arial" w:cs="Arial"/>
          <w:color w:val="333333"/>
          <w:sz w:val="23"/>
          <w:szCs w:val="23"/>
          <w:lang w:eastAsia="ru-RU"/>
        </w:rPr>
        <w:t>обучения по</w:t>
      </w:r>
      <w:proofErr w:type="gramEnd"/>
      <w:r w:rsidRPr="007B714C">
        <w:rPr>
          <w:rFonts w:ascii="Arial" w:eastAsia="Times New Roman" w:hAnsi="Arial" w:cs="Arial"/>
          <w:color w:val="333333"/>
          <w:sz w:val="23"/>
          <w:szCs w:val="23"/>
          <w:lang w:eastAsia="ru-RU"/>
        </w:rPr>
        <w:t xml:space="preserve"> образовательным программам СПО оформляются распорядительным актом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13. В распорядительном акте указываются перечень и объемы аттестованных учебных дисциплин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 xml:space="preserve">или) их разделов, междисциплинарных курсов, профессиональных модулей, видов практики, полученные оценки, а также формы промежуточной аттестации (экзамен, зачет) в соответствии с рабочим учебным планом при полном сроке обучения. В распорядительном документе на основании результатов аттестации устанавливается срок </w:t>
      </w:r>
      <w:proofErr w:type="gramStart"/>
      <w:r w:rsidRPr="007B714C">
        <w:rPr>
          <w:rFonts w:ascii="Arial" w:eastAsia="Times New Roman" w:hAnsi="Arial" w:cs="Arial"/>
          <w:color w:val="333333"/>
          <w:sz w:val="23"/>
          <w:szCs w:val="23"/>
          <w:lang w:eastAsia="ru-RU"/>
        </w:rPr>
        <w:t>обучения</w:t>
      </w:r>
      <w:proofErr w:type="gramEnd"/>
      <w:r w:rsidRPr="007B714C">
        <w:rPr>
          <w:rFonts w:ascii="Arial" w:eastAsia="Times New Roman" w:hAnsi="Arial" w:cs="Arial"/>
          <w:color w:val="333333"/>
          <w:sz w:val="23"/>
          <w:szCs w:val="23"/>
          <w:lang w:eastAsia="ru-RU"/>
        </w:rPr>
        <w:t xml:space="preserve"> по индивидуальному учебному плану в пределах образовательной программы среднего профессионального образования. На основании полученных результатов разрабатывается индивидуальный учебный план </w:t>
      </w:r>
      <w:proofErr w:type="gramStart"/>
      <w:r w:rsidRPr="007B714C">
        <w:rPr>
          <w:rFonts w:ascii="Arial" w:eastAsia="Times New Roman" w:hAnsi="Arial" w:cs="Arial"/>
          <w:color w:val="333333"/>
          <w:sz w:val="23"/>
          <w:szCs w:val="23"/>
          <w:lang w:eastAsia="ru-RU"/>
        </w:rPr>
        <w:t>обучающегося</w:t>
      </w:r>
      <w:proofErr w:type="gramEnd"/>
      <w:r w:rsidRPr="007B714C">
        <w:rPr>
          <w:rFonts w:ascii="Arial" w:eastAsia="Times New Roman" w:hAnsi="Arial" w:cs="Arial"/>
          <w:color w:val="333333"/>
          <w:sz w:val="23"/>
          <w:szCs w:val="23"/>
          <w:lang w:eastAsia="ru-RU"/>
        </w:rPr>
        <w:t>.</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14. Записи об аттестованных учебных дисциплинах, междисциплинарных курсах, профессиональных модулях и по каждому виду практики заносятся в зачетную книжку обучающегося. При переводе или отчислении </w:t>
      </w:r>
      <w:proofErr w:type="gramStart"/>
      <w:r w:rsidRPr="007B714C">
        <w:rPr>
          <w:rFonts w:ascii="Arial" w:eastAsia="Times New Roman" w:hAnsi="Arial" w:cs="Arial"/>
          <w:color w:val="333333"/>
          <w:sz w:val="23"/>
          <w:szCs w:val="23"/>
          <w:lang w:eastAsia="ru-RU"/>
        </w:rPr>
        <w:t>обучающегося</w:t>
      </w:r>
      <w:proofErr w:type="gramEnd"/>
      <w:r w:rsidRPr="007B714C">
        <w:rPr>
          <w:rFonts w:ascii="Arial" w:eastAsia="Times New Roman" w:hAnsi="Arial" w:cs="Arial"/>
          <w:color w:val="333333"/>
          <w:sz w:val="23"/>
          <w:szCs w:val="23"/>
          <w:lang w:eastAsia="ru-RU"/>
        </w:rPr>
        <w:t xml:space="preserve"> указанные записи вносятся в справку, а по окончании образовательной организации - в приложение к диплому о среднем профессиональном образовании. При этом наименования и объемы аттестованных учебных дисциплин, междисциплинарных курсов, профессиональных модулей и каждого вида практики должны указываться в соответствии с рабочим учебным планом при полном сроке обучения.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15. Допускается принятие положительного решения о возможности ускоренного обучения в пределах образовательной программы СПО при </w:t>
      </w:r>
      <w:proofErr w:type="gramStart"/>
      <w:r w:rsidRPr="007B714C">
        <w:rPr>
          <w:rFonts w:ascii="Arial" w:eastAsia="Times New Roman" w:hAnsi="Arial" w:cs="Arial"/>
          <w:color w:val="333333"/>
          <w:sz w:val="23"/>
          <w:szCs w:val="23"/>
          <w:lang w:eastAsia="ru-RU"/>
        </w:rPr>
        <w:t>неполном</w:t>
      </w:r>
      <w:proofErr w:type="gram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перезачете</w:t>
      </w:r>
      <w:proofErr w:type="spellEnd"/>
      <w:r w:rsidRPr="007B714C">
        <w:rPr>
          <w:rFonts w:ascii="Arial" w:eastAsia="Times New Roman" w:hAnsi="Arial" w:cs="Arial"/>
          <w:color w:val="333333"/>
          <w:sz w:val="23"/>
          <w:szCs w:val="23"/>
          <w:lang w:eastAsia="ru-RU"/>
        </w:rPr>
        <w:t xml:space="preserve"> необходимого учебного материала. В этом случае распорядительный акт должен определять график ликвидации задолженности, возникшей при переходе к </w:t>
      </w:r>
      <w:proofErr w:type="gramStart"/>
      <w:r w:rsidRPr="007B714C">
        <w:rPr>
          <w:rFonts w:ascii="Arial" w:eastAsia="Times New Roman" w:hAnsi="Arial" w:cs="Arial"/>
          <w:color w:val="333333"/>
          <w:sz w:val="23"/>
          <w:szCs w:val="23"/>
          <w:lang w:eastAsia="ru-RU"/>
        </w:rPr>
        <w:t>обучению</w:t>
      </w:r>
      <w:proofErr w:type="gramEnd"/>
      <w:r w:rsidRPr="007B714C">
        <w:rPr>
          <w:rFonts w:ascii="Arial" w:eastAsia="Times New Roman" w:hAnsi="Arial" w:cs="Arial"/>
          <w:color w:val="333333"/>
          <w:sz w:val="23"/>
          <w:szCs w:val="23"/>
          <w:lang w:eastAsia="ru-RU"/>
        </w:rPr>
        <w:t xml:space="preserve"> по ускоренной образовательной программе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Если обучающийся, получающий образование по индивидуальному учебному плану, предусматривающему ускоренное обучение, не может продолжать обучение по указанной образовательной программе (в связи с недостаточностью предшествующей подготовки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способностей или по другим причинам), то он продолжает обучение по учебному плану соответствующего года обучения.</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III. Разработка индивидуальных учебных планов, предусматривающих ускоренное обучение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16. Ускоренное обучение в пределах образовательной программы СПО осуществляется на основе индивидуального учебного плана, который формирует индивидуальную образовательную траекторию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Индивидуальный учебный план разрабатывается образовательной организацией для одного обучающегося или группы обучающихся на основе результатов </w:t>
      </w:r>
      <w:proofErr w:type="spellStart"/>
      <w:r w:rsidRPr="007B714C">
        <w:rPr>
          <w:rFonts w:ascii="Arial" w:eastAsia="Times New Roman" w:hAnsi="Arial" w:cs="Arial"/>
          <w:color w:val="333333"/>
          <w:sz w:val="23"/>
          <w:szCs w:val="23"/>
          <w:lang w:eastAsia="ru-RU"/>
        </w:rPr>
        <w:t>перезачета</w:t>
      </w:r>
      <w:proofErr w:type="spellEnd"/>
      <w:r w:rsidRPr="007B714C">
        <w:rPr>
          <w:rFonts w:ascii="Arial" w:eastAsia="Times New Roman" w:hAnsi="Arial" w:cs="Arial"/>
          <w:color w:val="333333"/>
          <w:sz w:val="23"/>
          <w:szCs w:val="23"/>
          <w:lang w:eastAsia="ru-RU"/>
        </w:rPr>
        <w:t xml:space="preserve"> (при формировании ускоренной образовательной программы СПО)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результатов анализа предшествующей практической подготовки, способностей обучающегося, его опыта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Количество экзаменов и зачетов в процессе промежуточной аттестации обучающихся при ускоренном обучении в пределах образовательной программы СПО устанавливается образовательной организацией самостоятельно и регламентируется локальными нормативными актами.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Образовательная организация вправе для обучающихся предусмотреть сочетание различных форм обучения. В этом случае реализация образовательной программы СПО осуществляется на основе индивидуального учебного плана, который разрабатывается образовательной организацией для одного обучающегося или группы </w:t>
      </w:r>
      <w:proofErr w:type="gramStart"/>
      <w:r w:rsidRPr="007B714C">
        <w:rPr>
          <w:rFonts w:ascii="Arial" w:eastAsia="Times New Roman" w:hAnsi="Arial" w:cs="Arial"/>
          <w:color w:val="333333"/>
          <w:sz w:val="23"/>
          <w:szCs w:val="23"/>
          <w:lang w:eastAsia="ru-RU"/>
        </w:rPr>
        <w:t>обучающихся</w:t>
      </w:r>
      <w:proofErr w:type="gramEnd"/>
      <w:r w:rsidRPr="007B714C">
        <w:rPr>
          <w:rFonts w:ascii="Arial" w:eastAsia="Times New Roman" w:hAnsi="Arial" w:cs="Arial"/>
          <w:color w:val="333333"/>
          <w:sz w:val="23"/>
          <w:szCs w:val="23"/>
          <w:lang w:eastAsia="ru-RU"/>
        </w:rPr>
        <w:t xml:space="preserve"> и утверждается руководителем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Индивидуальный учебный план должен предусмотреть объем учебного времени на все компоненты обязательной и вариативной части циклов, разделов образовательной программы СПО в соответствии с ФГОС СПО. Срок освоения образовательной программы СПО при этом устанавливается образовательной организацией.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Часть 1 статьи 108 Федерального закона от 29 декабря 2012 г. № 273-ФЗ «Об образовании в Российской Федерации».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Часть 3 статьи 34 Федерального закона от 29 декабря 2012 г. № 273-ФЗ «Об образовании в Российской Федерации».</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Методические рекомендации</w:t>
      </w:r>
      <w:r w:rsidRPr="007B714C">
        <w:rPr>
          <w:rFonts w:ascii="Arial" w:eastAsia="Times New Roman" w:hAnsi="Arial" w:cs="Arial"/>
          <w:b/>
          <w:bCs/>
          <w:color w:val="333333"/>
          <w:sz w:val="26"/>
          <w:szCs w:val="26"/>
          <w:lang w:eastAsia="ru-RU"/>
        </w:rPr>
        <w:br/>
        <w:t>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1. Общие положения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1.1. </w:t>
      </w:r>
      <w:proofErr w:type="gramStart"/>
      <w:r w:rsidRPr="007B714C">
        <w:rPr>
          <w:rFonts w:ascii="Arial" w:eastAsia="Times New Roman" w:hAnsi="Arial" w:cs="Arial"/>
          <w:color w:val="333333"/>
          <w:sz w:val="23"/>
          <w:szCs w:val="23"/>
          <w:lang w:eastAsia="ru-RU"/>
        </w:rPr>
        <w:t>Настоящие Рекомендации разработаны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 968, федеральными государственными образовательными стандартами (далее - ФГОС) по программам среднего профессионального образования (далее - СПО) и Порядком организации</w:t>
      </w:r>
      <w:proofErr w:type="gramEnd"/>
      <w:r w:rsidRPr="007B714C">
        <w:rPr>
          <w:rFonts w:ascii="Arial" w:eastAsia="Times New Roman" w:hAnsi="Arial" w:cs="Arial"/>
          <w:color w:val="333333"/>
          <w:sz w:val="23"/>
          <w:szCs w:val="23"/>
          <w:lang w:eastAsia="ru-RU"/>
        </w:rPr>
        <w:t xml:space="preserve"> и осуществления образовательной деятельности по образовательным программам среднего профессионального образования, </w:t>
      </w:r>
      <w:r w:rsidRPr="007B714C">
        <w:rPr>
          <w:rFonts w:ascii="Arial" w:eastAsia="Times New Roman" w:hAnsi="Arial" w:cs="Arial"/>
          <w:color w:val="333333"/>
          <w:sz w:val="23"/>
          <w:szCs w:val="23"/>
          <w:lang w:eastAsia="ru-RU"/>
        </w:rPr>
        <w:lastRenderedPageBreak/>
        <w:t>утвержденным приказом Министерства образования и науки Российской Федерации от 14 июня 2013 г. № 464.</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1.2. В соответствии с требованиями ФГОС по программам СПО профессиональная образовательная организация и образовательная организация высшего образования, реализующие программы СПО (далее - образовательная организация), для оценки степени и уровня освоения обучающимся образовательных программ СПО должна обеспечивать процедуру проведения государственной итоговой аттестации (далее - ГИА).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1.3. Рекомендации устанавливают требования к выбору тематики, организации и методическому сопровождению выполнения выпускной квалификационной работы в образовательных организациях, реализующих программы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1.4. В соответствии с ФГОС СПО выпускная квалификационная работа (далее - ВКР) является обязательной частью ГИА. ГИА включает подготовку и защиту ВКР (дипломной работы, дипломного проекта). Согласно ФГОС в учебном плане на подготовку и защиту ВКР по специальностям отводится, как правило, шесть недель, из них на подготовку ВКР - четыре недели и на защиту ВКР - две недели.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1.5. Цель защиты ВКР - установление соответствия результатов освоения студентами образовательных программ СПО, соответствующим требованиям ФГОС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1.6. Государственная экзаменационная комиссия (далее - ГЭК) формируется из преподавателей образовательной организации, имеющих высшую или первую квалификационную категорию; лиц, приглашенных из сторонних организаций: преподавателей, имеющих высшую или первую квалификационную категорию, представителей работодателей или их объединений по профилю подготовки выпускников.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Состав ГЭК утверждается распорядительным актом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Возглавляет ГЭК председатель, который организует и контролирует деятельность ГЭК, обеспечивает единство требований, предъявляемых к выпускникам.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Программа ГИА, требования к выпускным квалификационным работам, а также критерии оценки знаний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ГЭК.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Председателем ГЭК образовательной организации утверждается лицо, не работающее в образовательной организации, из числа: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ученое звание;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ведущих специалистов - представителей работодателей или их объединений по профилю подготовки выпускников.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Руководитель образовательной организации является заместителем председателя ГЭК.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1.7. 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1.8. </w:t>
      </w:r>
      <w:proofErr w:type="gramStart"/>
      <w:r w:rsidRPr="007B714C">
        <w:rPr>
          <w:rFonts w:ascii="Arial" w:eastAsia="Times New Roman" w:hAnsi="Arial" w:cs="Arial"/>
          <w:color w:val="333333"/>
          <w:sz w:val="23"/>
          <w:szCs w:val="23"/>
          <w:lang w:eastAsia="ru-RU"/>
        </w:rPr>
        <w:t xml:space="preserve">Подготовка и защита ВКР способствует систематизации, расширению освоенных во время обучения знаний по </w:t>
      </w:r>
      <w:proofErr w:type="spellStart"/>
      <w:r w:rsidRPr="007B714C">
        <w:rPr>
          <w:rFonts w:ascii="Arial" w:eastAsia="Times New Roman" w:hAnsi="Arial" w:cs="Arial"/>
          <w:color w:val="333333"/>
          <w:sz w:val="23"/>
          <w:szCs w:val="23"/>
          <w:lang w:eastAsia="ru-RU"/>
        </w:rPr>
        <w:t>общепрофессиональным</w:t>
      </w:r>
      <w:proofErr w:type="spellEnd"/>
      <w:r w:rsidRPr="007B714C">
        <w:rPr>
          <w:rFonts w:ascii="Arial" w:eastAsia="Times New Roman" w:hAnsi="Arial" w:cs="Arial"/>
          <w:color w:val="333333"/>
          <w:sz w:val="23"/>
          <w:szCs w:val="23"/>
          <w:lang w:eastAsia="ru-RU"/>
        </w:rPr>
        <w:t xml:space="preserve"> дисциплинам, профессиональным модулям и закреплению знаний выпускника по профессии или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w:t>
      </w:r>
      <w:proofErr w:type="spellStart"/>
      <w:r w:rsidRPr="007B714C">
        <w:rPr>
          <w:rFonts w:ascii="Arial" w:eastAsia="Times New Roman" w:hAnsi="Arial" w:cs="Arial"/>
          <w:color w:val="333333"/>
          <w:sz w:val="23"/>
          <w:szCs w:val="23"/>
          <w:lang w:eastAsia="ru-RU"/>
        </w:rPr>
        <w:t>сформированности</w:t>
      </w:r>
      <w:proofErr w:type="spellEnd"/>
      <w:r w:rsidRPr="007B714C">
        <w:rPr>
          <w:rFonts w:ascii="Arial" w:eastAsia="Times New Roman" w:hAnsi="Arial" w:cs="Arial"/>
          <w:color w:val="333333"/>
          <w:sz w:val="23"/>
          <w:szCs w:val="23"/>
          <w:lang w:eastAsia="ru-RU"/>
        </w:rPr>
        <w:t xml:space="preserve"> общих и профессиональных компетенций, позволяющих решать</w:t>
      </w:r>
      <w:proofErr w:type="gramEnd"/>
      <w:r w:rsidRPr="007B714C">
        <w:rPr>
          <w:rFonts w:ascii="Arial" w:eastAsia="Times New Roman" w:hAnsi="Arial" w:cs="Arial"/>
          <w:color w:val="333333"/>
          <w:sz w:val="23"/>
          <w:szCs w:val="23"/>
          <w:lang w:eastAsia="ru-RU"/>
        </w:rPr>
        <w:t xml:space="preserve"> профессиональные задачи.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1.9. Государственный экзамен по отдельной дисциплине определяет уровень освоения студентом материала, предусмотренного учебным планом, и охватывает минимальное содержание данной дисциплины, установленное соответствующим ФГОС СПО.</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2. Определение темы выпускной квалификационной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2.1. Темы ВКР определяются образовательной организацией и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proofErr w:type="gramStart"/>
      <w:r w:rsidRPr="007B714C">
        <w:rPr>
          <w:rFonts w:ascii="Arial" w:eastAsia="Times New Roman" w:hAnsi="Arial" w:cs="Arial"/>
          <w:color w:val="333333"/>
          <w:sz w:val="23"/>
          <w:szCs w:val="23"/>
          <w:lang w:eastAsia="ru-RU"/>
        </w:rPr>
        <w:t>Обучающемуся</w:t>
      </w:r>
      <w:proofErr w:type="gramEnd"/>
      <w:r w:rsidRPr="007B714C">
        <w:rPr>
          <w:rFonts w:ascii="Arial" w:eastAsia="Times New Roman" w:hAnsi="Arial" w:cs="Arial"/>
          <w:color w:val="333333"/>
          <w:sz w:val="23"/>
          <w:szCs w:val="23"/>
          <w:lang w:eastAsia="ru-RU"/>
        </w:rPr>
        <w:t xml:space="preserve">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2.2. Как правило, перечень тем разрабатывается преподавателями образовательных организаций и обсуждается на заседаниях профильных цикловых комиссий образовательной организации с участием председателей ГЭК.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Для подготовки ВКР студенту назначается руководитель и, при необходимости, консультанты.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2.3. Экспертиза на соответствие требованиям ФГОС, разработанных заданий на ВКР, основных показателей оценки результатов выполнения и защиты работ, осуществляется на заседании учебно-методической комиссии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2.4. ВКР 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Выполненная выпускная квалификационная работа в целом должна: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соответствовать разработанному заданию;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включать анализ источников по теме с обобщениями и выводами, сопоставлениями и оценкой различных точек зрения;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2.5. ВКР выполняется выпускником с использованием собранных им лично </w:t>
      </w:r>
      <w:proofErr w:type="gramStart"/>
      <w:r w:rsidRPr="007B714C">
        <w:rPr>
          <w:rFonts w:ascii="Arial" w:eastAsia="Times New Roman" w:hAnsi="Arial" w:cs="Arial"/>
          <w:color w:val="333333"/>
          <w:sz w:val="23"/>
          <w:szCs w:val="23"/>
          <w:lang w:eastAsia="ru-RU"/>
        </w:rPr>
        <w:t>мате</w:t>
      </w:r>
      <w:proofErr w:type="gramEnd"/>
      <w:r w:rsidRPr="007B714C">
        <w:rPr>
          <w:rFonts w:ascii="Arial" w:eastAsia="Times New Roman" w:hAnsi="Arial" w:cs="Arial"/>
          <w:color w:val="333333"/>
          <w:sz w:val="23"/>
          <w:szCs w:val="23"/>
          <w:lang w:eastAsia="ru-RU"/>
        </w:rPr>
        <w:t xml:space="preserve"> риалов, в том числе в период прохождения преддипломной практики, а также работы над выполнением курсовой работы (проекта).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2.6. При определении темы ВКР следует учитывать, что ее содержание может основываться: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на обобщении результатов выполненной ранее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курсовой работы (проекта), если она выполнялась в рамках соответствующего профессионального модуля;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на использовании результатов выполненных ранее практических заданий.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Выбор темы ВКР </w:t>
      </w:r>
      <w:proofErr w:type="gramStart"/>
      <w:r w:rsidRPr="007B714C">
        <w:rPr>
          <w:rFonts w:ascii="Arial" w:eastAsia="Times New Roman" w:hAnsi="Arial" w:cs="Arial"/>
          <w:color w:val="333333"/>
          <w:sz w:val="23"/>
          <w:szCs w:val="23"/>
          <w:lang w:eastAsia="ru-RU"/>
        </w:rPr>
        <w:t>обучающимся</w:t>
      </w:r>
      <w:proofErr w:type="gramEnd"/>
      <w:r w:rsidRPr="007B714C">
        <w:rPr>
          <w:rFonts w:ascii="Arial" w:eastAsia="Times New Roman" w:hAnsi="Arial" w:cs="Arial"/>
          <w:color w:val="333333"/>
          <w:sz w:val="23"/>
          <w:szCs w:val="23"/>
          <w:lang w:eastAsia="ru-RU"/>
        </w:rPr>
        <w:t xml:space="preserve">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3. Руководство выпускной квалификационной работой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3.1. 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распорядительным актом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 каждому руководителю ВКР может быть одновременно прикреплено не более восьми выпускников.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3.2. В обязанности руководителя ВКР входят: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разработка задания на подготовку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разработка совместно с </w:t>
      </w:r>
      <w:proofErr w:type="gramStart"/>
      <w:r w:rsidRPr="007B714C">
        <w:rPr>
          <w:rFonts w:ascii="Arial" w:eastAsia="Times New Roman" w:hAnsi="Arial" w:cs="Arial"/>
          <w:color w:val="333333"/>
          <w:sz w:val="23"/>
          <w:szCs w:val="23"/>
          <w:lang w:eastAsia="ru-RU"/>
        </w:rPr>
        <w:t>обучающимися</w:t>
      </w:r>
      <w:proofErr w:type="gramEnd"/>
      <w:r w:rsidRPr="007B714C">
        <w:rPr>
          <w:rFonts w:ascii="Arial" w:eastAsia="Times New Roman" w:hAnsi="Arial" w:cs="Arial"/>
          <w:color w:val="333333"/>
          <w:sz w:val="23"/>
          <w:szCs w:val="23"/>
          <w:lang w:eastAsia="ru-RU"/>
        </w:rPr>
        <w:t xml:space="preserve"> плана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оказание помощи </w:t>
      </w:r>
      <w:proofErr w:type="gramStart"/>
      <w:r w:rsidRPr="007B714C">
        <w:rPr>
          <w:rFonts w:ascii="Arial" w:eastAsia="Times New Roman" w:hAnsi="Arial" w:cs="Arial"/>
          <w:color w:val="333333"/>
          <w:sz w:val="23"/>
          <w:szCs w:val="23"/>
          <w:lang w:eastAsia="ru-RU"/>
        </w:rPr>
        <w:t>обучающемуся</w:t>
      </w:r>
      <w:proofErr w:type="gramEnd"/>
      <w:r w:rsidRPr="007B714C">
        <w:rPr>
          <w:rFonts w:ascii="Arial" w:eastAsia="Times New Roman" w:hAnsi="Arial" w:cs="Arial"/>
          <w:color w:val="333333"/>
          <w:sz w:val="23"/>
          <w:szCs w:val="23"/>
          <w:lang w:eastAsia="ru-RU"/>
        </w:rPr>
        <w:t xml:space="preserve"> в разработке индивидуального графика работы на весь период выполнения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консультирование обучающегося по вопросам содержания и последовательности выполнения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оказание помощи </w:t>
      </w:r>
      <w:proofErr w:type="gramStart"/>
      <w:r w:rsidRPr="007B714C">
        <w:rPr>
          <w:rFonts w:ascii="Arial" w:eastAsia="Times New Roman" w:hAnsi="Arial" w:cs="Arial"/>
          <w:color w:val="333333"/>
          <w:sz w:val="23"/>
          <w:szCs w:val="23"/>
          <w:lang w:eastAsia="ru-RU"/>
        </w:rPr>
        <w:t>обучающемуся</w:t>
      </w:r>
      <w:proofErr w:type="gramEnd"/>
      <w:r w:rsidRPr="007B714C">
        <w:rPr>
          <w:rFonts w:ascii="Arial" w:eastAsia="Times New Roman" w:hAnsi="Arial" w:cs="Arial"/>
          <w:color w:val="333333"/>
          <w:sz w:val="23"/>
          <w:szCs w:val="23"/>
          <w:lang w:eastAsia="ru-RU"/>
        </w:rPr>
        <w:t xml:space="preserve"> в подборе необходимых источников;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контроль хода выполнения ВКР в соответствии с установленным графиком в форме регулярного обсуждения руководителем и обучающимся хода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оказание помощи (консультирование обучающегося) в подготовке презентации и доклада для защиты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предоставление письменного отзыва на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3.3. Задание для каждого обучающегося разрабатывается в соответствии с утвержденной темой.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Задание на ВКР рассматривается цикловыми комиссиями, подписывается руководителем ВКР и утверждается заместителем руководителя по направлению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3.4. В отдельных случаях допускается выполнение ВКР группой обучающихся. При этом индивидуальные задания выдаются каждому обучающемуся.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3.5. Задание на ВКР выдается обучающемуся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две недели до начала производственной практики (преддипломной).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3.6. 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руководителя по направлению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3.7. </w:t>
      </w:r>
      <w:proofErr w:type="gramStart"/>
      <w:r w:rsidRPr="007B714C">
        <w:rPr>
          <w:rFonts w:ascii="Arial" w:eastAsia="Times New Roman" w:hAnsi="Arial" w:cs="Arial"/>
          <w:color w:val="333333"/>
          <w:sz w:val="23"/>
          <w:szCs w:val="23"/>
          <w:lang w:eastAsia="ru-RU"/>
        </w:rPr>
        <w:t>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w:t>
      </w:r>
      <w:proofErr w:type="gramEnd"/>
      <w:r w:rsidRPr="007B714C">
        <w:rPr>
          <w:rFonts w:ascii="Arial" w:eastAsia="Times New Roman" w:hAnsi="Arial" w:cs="Arial"/>
          <w:color w:val="333333"/>
          <w:sz w:val="23"/>
          <w:szCs w:val="23"/>
          <w:lang w:eastAsia="ru-RU"/>
        </w:rPr>
        <w:t xml:space="preserve"> Заканчивается отзыв выводом о возможности (невозможности) допуска ВКР к защите.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3.8. В обязанности консультанта ВКР входят: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руководство разработкой индивидуального плана подготовки и выполнения ВКР в части содержания консультируемого вопроса;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оказание помощи </w:t>
      </w:r>
      <w:proofErr w:type="gramStart"/>
      <w:r w:rsidRPr="007B714C">
        <w:rPr>
          <w:rFonts w:ascii="Arial" w:eastAsia="Times New Roman" w:hAnsi="Arial" w:cs="Arial"/>
          <w:color w:val="333333"/>
          <w:sz w:val="23"/>
          <w:szCs w:val="23"/>
          <w:lang w:eastAsia="ru-RU"/>
        </w:rPr>
        <w:t>обучающемуся</w:t>
      </w:r>
      <w:proofErr w:type="gramEnd"/>
      <w:r w:rsidRPr="007B714C">
        <w:rPr>
          <w:rFonts w:ascii="Arial" w:eastAsia="Times New Roman" w:hAnsi="Arial" w:cs="Arial"/>
          <w:color w:val="333333"/>
          <w:sz w:val="23"/>
          <w:szCs w:val="23"/>
          <w:lang w:eastAsia="ru-RU"/>
        </w:rPr>
        <w:t xml:space="preserve"> в подборе необходимой литературы в части содержания консультируемого вопроса;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контроль хода выполнения ВКР в части содержания консультируемого вопроса.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Часы консультирования входят в общие часы руководства ВКР и определяются локальными актами образовательной организации самостоятельно. Рекомендуемые нормы часов на ВКР приведены в приложении 1.</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4. Структура и содержание выпускной квалификационной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4.1. Требования к содержанию, объему и структуре ВКР определяются образовательной организацией. Объем ВКР определяется исходя из специфики специальности. При выполнении ВКР в форме опытных образцов изделий, продуктов и пр., а также при творческих работах, количество листов расчетно-пояснительной записки должно быть уменьшено без снижения общего качества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4.2. Требования к оформлению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Решение о формате оформления ВКР принимается в соответствии с принятыми в образовательной организации локальными нормативными документами. Например, в соответствии с Системой менеджмента качества, внедренной в образовательной организации, обеспечивающими управление действующими в ней проектами.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Обучающийся может применять для оформления документации ВКР автоматизированные системы проектирования и управления (САПР).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Требования к оформлению ВКР должны соответствовать требованиями ЕСТД и ЕСКД, ГОСТ 7.32.-2001 «Система стандартов по информации, библиотечному и издательскому делу "Отчет о научно-исследовательской работе"», ГОСТ 7.1.-2003 «Библиографическая запись. Библиографическое описание», ГОСТ 7.82.-2001 «Библиографическая запись. Библиографическое описание электронных ресурсов» </w:t>
      </w:r>
      <w:proofErr w:type="gramStart"/>
      <w:r w:rsidRPr="007B714C">
        <w:rPr>
          <w:rFonts w:ascii="Arial" w:eastAsia="Times New Roman" w:hAnsi="Arial" w:cs="Arial"/>
          <w:color w:val="333333"/>
          <w:sz w:val="23"/>
          <w:szCs w:val="23"/>
          <w:lang w:eastAsia="ru-RU"/>
        </w:rPr>
        <w:t>и(</w:t>
      </w:r>
      <w:proofErr w:type="gramEnd"/>
      <w:r w:rsidRPr="007B714C">
        <w:rPr>
          <w:rFonts w:ascii="Arial" w:eastAsia="Times New Roman" w:hAnsi="Arial" w:cs="Arial"/>
          <w:color w:val="333333"/>
          <w:sz w:val="23"/>
          <w:szCs w:val="23"/>
          <w:lang w:eastAsia="ru-RU"/>
        </w:rPr>
        <w:t>или) другим нормативным документам (в т.ч. документам СМК). В приложении 2 приводится пример рекомендуемых требований.</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5. Рецензирование выпускных квалификационных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5.1. ВКР подлежат обязательному рецензированию.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5.2. Внешнее рецензирование ВКР проводится с целью </w:t>
      </w:r>
      <w:proofErr w:type="gramStart"/>
      <w:r w:rsidRPr="007B714C">
        <w:rPr>
          <w:rFonts w:ascii="Arial" w:eastAsia="Times New Roman" w:hAnsi="Arial" w:cs="Arial"/>
          <w:color w:val="333333"/>
          <w:sz w:val="23"/>
          <w:szCs w:val="23"/>
          <w:lang w:eastAsia="ru-RU"/>
        </w:rPr>
        <w:t>обеспечения объективности оценки труда выпускника</w:t>
      </w:r>
      <w:proofErr w:type="gramEnd"/>
      <w:r w:rsidRPr="007B714C">
        <w:rPr>
          <w:rFonts w:ascii="Arial" w:eastAsia="Times New Roman" w:hAnsi="Arial" w:cs="Arial"/>
          <w:color w:val="333333"/>
          <w:sz w:val="23"/>
          <w:szCs w:val="23"/>
          <w:lang w:eastAsia="ru-RU"/>
        </w:rPr>
        <w:t>. Выполненные квалификационные работы рецензируются специалистами по тематике ВКР из государственных органов власти, сферы труда и образования, научно-исследовательских институтов и др.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5.3. Рецензенты ВКР определяются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месяц до защиты.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5.4. Рецензия должна включать:</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заключение о соответствии ВКР заявленной теме и заданию на нее;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оценку качества выполнения каждого раздела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оценку степени разработки поставленных вопросов и практической значимости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общую оценку качества выполнения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5.5. Содержание рецензии доводится до сведения обучающегося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день до защиты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5.6. Внесение изменений в ВКР после получения рецензии не допускается.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5.7. Образовательная организация после ознакомления с отзывом руководителя и рецензией решает вопрос о допуске обучающегося к защите и передает ВКР в ГЭК. </w:t>
      </w:r>
      <w:r w:rsidRPr="007B714C">
        <w:rPr>
          <w:rFonts w:ascii="Arial" w:eastAsia="Times New Roman" w:hAnsi="Arial" w:cs="Arial"/>
          <w:color w:val="333333"/>
          <w:sz w:val="23"/>
          <w:szCs w:val="23"/>
          <w:lang w:eastAsia="ru-RU"/>
        </w:rPr>
        <w:lastRenderedPageBreak/>
        <w:t>Процедура передачи определяется локальным нормативным актом образовательной организации.</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6. Процедура защиты дипломной работы (проекта)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6.1. К защите ВКР допускаются лица, завершившие полный курс обучения по одной из ОПОП и успешно прошедшие все предшествующие аттестационные испытания, предусмотренные учебным планом.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Программа ГИА, требования к ВКР, а также критерии оценки знаний, утвержденные образовательной организацией, доводятся до сведения обучающихся не </w:t>
      </w:r>
      <w:proofErr w:type="gramStart"/>
      <w:r w:rsidRPr="007B714C">
        <w:rPr>
          <w:rFonts w:ascii="Arial" w:eastAsia="Times New Roman" w:hAnsi="Arial" w:cs="Arial"/>
          <w:color w:val="333333"/>
          <w:sz w:val="23"/>
          <w:szCs w:val="23"/>
          <w:lang w:eastAsia="ru-RU"/>
        </w:rPr>
        <w:t>позднее</w:t>
      </w:r>
      <w:proofErr w:type="gramEnd"/>
      <w:r w:rsidRPr="007B714C">
        <w:rPr>
          <w:rFonts w:ascii="Arial" w:eastAsia="Times New Roman" w:hAnsi="Arial" w:cs="Arial"/>
          <w:color w:val="333333"/>
          <w:sz w:val="23"/>
          <w:szCs w:val="23"/>
          <w:lang w:eastAsia="ru-RU"/>
        </w:rPr>
        <w:t xml:space="preserve"> чем за шесть месяцев до начала ГИА.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6.2. Вопрос о допуске ВКР (проекта) к защите решается на заседании цикловой комиссии, готовность к защите определяется заместителем руководителя по направлению деятельности и оформляется приказом руководителя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6.3. Образовательная организация имеет право проводить предварительную защиту выпускной квалификационной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6.4. 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6.5. 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6.6. 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10-15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6.7. Во время доклада обучающийся использует подготовленный наглядный материал, иллюстрирующий основные положения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6.8.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6.9. 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6.10. 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6.11. 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СПО.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Повторное прохождение ГИА для </w:t>
      </w:r>
      <w:proofErr w:type="gramStart"/>
      <w:r w:rsidRPr="007B714C">
        <w:rPr>
          <w:rFonts w:ascii="Arial" w:eastAsia="Times New Roman" w:hAnsi="Arial" w:cs="Arial"/>
          <w:color w:val="333333"/>
          <w:sz w:val="23"/>
          <w:szCs w:val="23"/>
          <w:lang w:eastAsia="ru-RU"/>
        </w:rPr>
        <w:t>одного лица назначается</w:t>
      </w:r>
      <w:proofErr w:type="gramEnd"/>
      <w:r w:rsidRPr="007B714C">
        <w:rPr>
          <w:rFonts w:ascii="Arial" w:eastAsia="Times New Roman" w:hAnsi="Arial" w:cs="Arial"/>
          <w:color w:val="333333"/>
          <w:sz w:val="23"/>
          <w:szCs w:val="23"/>
          <w:lang w:eastAsia="ru-RU"/>
        </w:rPr>
        <w:t xml:space="preserve"> образовательной организацией не более двух раз.</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6.12. Результаты защиты ВКР определяются </w:t>
      </w:r>
      <w:proofErr w:type="spellStart"/>
      <w:r w:rsidRPr="007B714C">
        <w:rPr>
          <w:rFonts w:ascii="Arial" w:eastAsia="Times New Roman" w:hAnsi="Arial" w:cs="Arial"/>
          <w:color w:val="333333"/>
          <w:sz w:val="23"/>
          <w:szCs w:val="23"/>
          <w:lang w:eastAsia="ru-RU"/>
        </w:rPr>
        <w:t>оцейками</w:t>
      </w:r>
      <w:proofErr w:type="spellEnd"/>
      <w:r w:rsidRPr="007B714C">
        <w:rPr>
          <w:rFonts w:ascii="Arial" w:eastAsia="Times New Roman" w:hAnsi="Arial" w:cs="Arial"/>
          <w:color w:val="333333"/>
          <w:sz w:val="23"/>
          <w:szCs w:val="23"/>
          <w:lang w:eastAsia="ru-RU"/>
        </w:rPr>
        <w:t xml:space="preserve">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6.13. Порядок проведения ГИА для выпускников из числа лиц с ограниченными возможностями здоровья регламентируется разделом 5 Порядка проведения государственной итоговой аттестации по образовательным программам среднего профессионального образования и проводится с организацией с учетом особенностей психофизического развития, индивидуальных возможностей и состояния здоровья таких выпускников.</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t>7. Хранение выпускных квалификационных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7.1. Выполненные ВКР хранятся после их защиты в образовательной организации. Срок хранения определяется в соответствии с Перечнем типовых управленческих документов, образующихся в деятельности организаций, с указанием сроков хранения*. Рекомендуемый срок хранения - в течение пяти лет после выпуска обучающихся из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7.2. Списание ВКР оформляется соответствующим актом.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7.3. Лучшие ВКР, представляющие учебно-методическую ценность, могут быть использованы в качестве учебных пособий в кабинетах образовательной организации.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7.4. По запросу предприятия, учреждения, образовательной организации руководитель образовательной организации имеет право разрешить снимать копии ВКР выпускников.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Пункт 21, раздел 1.1 «Руководство» Перечня типовых управленческих документов, образующихся в деятельности организаций, с указанием сроков хранения, утвержденного приказом Минкультуры России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w:t>
      </w:r>
      <w:proofErr w:type="gramStart"/>
      <w:r w:rsidRPr="007B714C">
        <w:rPr>
          <w:rFonts w:ascii="Arial" w:eastAsia="Times New Roman" w:hAnsi="Arial" w:cs="Arial"/>
          <w:color w:val="333333"/>
          <w:sz w:val="23"/>
          <w:szCs w:val="23"/>
          <w:lang w:eastAsia="ru-RU"/>
        </w:rPr>
        <w:t>о</w:t>
      </w:r>
      <w:proofErr w:type="gramEnd"/>
      <w:r w:rsidRPr="007B714C">
        <w:rPr>
          <w:rFonts w:ascii="Arial" w:eastAsia="Times New Roman" w:hAnsi="Arial" w:cs="Arial"/>
          <w:color w:val="333333"/>
          <w:sz w:val="23"/>
          <w:szCs w:val="23"/>
          <w:lang w:eastAsia="ru-RU"/>
        </w:rPr>
        <w:t xml:space="preserve"> </w:t>
      </w:r>
      <w:proofErr w:type="gramStart"/>
      <w:r w:rsidRPr="007B714C">
        <w:rPr>
          <w:rFonts w:ascii="Arial" w:eastAsia="Times New Roman" w:hAnsi="Arial" w:cs="Arial"/>
          <w:color w:val="333333"/>
          <w:sz w:val="23"/>
          <w:szCs w:val="23"/>
          <w:lang w:eastAsia="ru-RU"/>
        </w:rPr>
        <w:t>указанием</w:t>
      </w:r>
      <w:proofErr w:type="gramEnd"/>
      <w:r w:rsidRPr="007B714C">
        <w:rPr>
          <w:rFonts w:ascii="Arial" w:eastAsia="Times New Roman" w:hAnsi="Arial" w:cs="Arial"/>
          <w:color w:val="333333"/>
          <w:sz w:val="23"/>
          <w:szCs w:val="23"/>
          <w:lang w:eastAsia="ru-RU"/>
        </w:rPr>
        <w:t xml:space="preserve"> сроков хранения».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Приложение 1</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lastRenderedPageBreak/>
        <w:t>Нормы часов</w:t>
      </w:r>
      <w:r w:rsidRPr="007B714C">
        <w:rPr>
          <w:rFonts w:ascii="Arial" w:eastAsia="Times New Roman" w:hAnsi="Arial" w:cs="Arial"/>
          <w:b/>
          <w:bCs/>
          <w:color w:val="333333"/>
          <w:sz w:val="26"/>
          <w:szCs w:val="26"/>
          <w:lang w:eastAsia="ru-RU"/>
        </w:rPr>
        <w:br/>
        <w:t>на выпускную квалификационную работу</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 На консультации по выпускной квалификационной работе может отводиться: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экономическая часть - 2-2,5 ч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нормоконтроль</w:t>
      </w:r>
      <w:proofErr w:type="spellEnd"/>
      <w:r w:rsidRPr="007B714C">
        <w:rPr>
          <w:rFonts w:ascii="Arial" w:eastAsia="Times New Roman" w:hAnsi="Arial" w:cs="Arial"/>
          <w:color w:val="333333"/>
          <w:sz w:val="23"/>
          <w:szCs w:val="23"/>
          <w:lang w:eastAsia="ru-RU"/>
        </w:rPr>
        <w:t xml:space="preserve"> - 0,5-1 ч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графическая часть - 1-2 ч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иное, включая оплату рецензента, в зависимости от специфики.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Например, консультант по ИКТ, консультант по охране труда и т.п.</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Направления предметной области для консультирования и выделение для этих целей часов определяются образовательной организацией исходя из специфики специальности. Общее количество выделенных часов не должно превышать предельно допустимых значений.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2. На руководство, консультирование, рецензирование выпускных </w:t>
      </w:r>
      <w:proofErr w:type="spellStart"/>
      <w:proofErr w:type="gramStart"/>
      <w:r w:rsidRPr="007B714C">
        <w:rPr>
          <w:rFonts w:ascii="Arial" w:eastAsia="Times New Roman" w:hAnsi="Arial" w:cs="Arial"/>
          <w:color w:val="333333"/>
          <w:sz w:val="23"/>
          <w:szCs w:val="23"/>
          <w:lang w:eastAsia="ru-RU"/>
        </w:rPr>
        <w:t>квалифика</w:t>
      </w:r>
      <w:proofErr w:type="spellEnd"/>
      <w:r w:rsidRPr="007B714C">
        <w:rPr>
          <w:rFonts w:ascii="Arial" w:eastAsia="Times New Roman" w:hAnsi="Arial" w:cs="Arial"/>
          <w:color w:val="333333"/>
          <w:sz w:val="23"/>
          <w:szCs w:val="23"/>
          <w:lang w:eastAsia="ru-RU"/>
        </w:rPr>
        <w:t xml:space="preserve"> </w:t>
      </w:r>
      <w:proofErr w:type="spellStart"/>
      <w:r w:rsidRPr="007B714C">
        <w:rPr>
          <w:rFonts w:ascii="Arial" w:eastAsia="Times New Roman" w:hAnsi="Arial" w:cs="Arial"/>
          <w:color w:val="333333"/>
          <w:sz w:val="23"/>
          <w:szCs w:val="23"/>
          <w:lang w:eastAsia="ru-RU"/>
        </w:rPr>
        <w:t>ционных</w:t>
      </w:r>
      <w:proofErr w:type="spellEnd"/>
      <w:proofErr w:type="gramEnd"/>
      <w:r w:rsidRPr="007B714C">
        <w:rPr>
          <w:rFonts w:ascii="Arial" w:eastAsia="Times New Roman" w:hAnsi="Arial" w:cs="Arial"/>
          <w:color w:val="333333"/>
          <w:sz w:val="23"/>
          <w:szCs w:val="23"/>
          <w:lang w:eastAsia="ru-RU"/>
        </w:rPr>
        <w:t xml:space="preserve"> работ, заседание ГЭК отводится до 36 часов на каждого обучающегося выпускника, в том числе: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руководство и консультирование - до 26 часов;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допуск к защите до 1 часа;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председателю и членам аттестационной комиссии - 1 час.</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Нормы часов могут быть пересмотрены в соответствии со спецификой образовательной организации, утверждены соответствующим локальным актом образовательной организации, но не должны превышать предельно допустимого количества часов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 каждому руководителю может быть прикреплено не более восьми обучающихся. На консультации для каждого обучающегося должно быть предусмотрено не более двух часов в неделю. На руководство выпускной квалификационной работы предусмотрено не более 16 часов без учета консультирования (в зависимости от специфики и профиля подготовки).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 Каждому рецензенту может быть прикреплено не более восьми обучающихся.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 Численность государственной аттестационной комиссии не менее пяти человек. В состав государственной аттестационной комиссии должны входить представители сферы труда, общественных организаций, объединений, ассоциаций и пр.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 Нормы часов могут быть пересмотрены в соответствии со спецификой образовательной организации, утверждены соответствующим локальным нормативным актом образовательной организации, но не должны превышать предельно допустимого количества часов на одного обучающегося.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Приложение 2</w:t>
      </w:r>
    </w:p>
    <w:p w:rsidR="007B714C" w:rsidRPr="007B714C" w:rsidRDefault="007B714C" w:rsidP="007B714C">
      <w:pPr>
        <w:shd w:val="clear" w:color="auto" w:fill="FFFFFF"/>
        <w:spacing w:after="255" w:line="270" w:lineRule="atLeast"/>
        <w:outlineLvl w:val="2"/>
        <w:rPr>
          <w:rFonts w:ascii="Arial" w:eastAsia="Times New Roman" w:hAnsi="Arial" w:cs="Arial"/>
          <w:b/>
          <w:bCs/>
          <w:color w:val="333333"/>
          <w:sz w:val="26"/>
          <w:szCs w:val="26"/>
          <w:lang w:eastAsia="ru-RU"/>
        </w:rPr>
      </w:pPr>
      <w:r w:rsidRPr="007B714C">
        <w:rPr>
          <w:rFonts w:ascii="Arial" w:eastAsia="Times New Roman" w:hAnsi="Arial" w:cs="Arial"/>
          <w:b/>
          <w:bCs/>
          <w:color w:val="333333"/>
          <w:sz w:val="26"/>
          <w:szCs w:val="26"/>
          <w:lang w:eastAsia="ru-RU"/>
        </w:rPr>
        <w:lastRenderedPageBreak/>
        <w:t>Требования к оформлению ВКР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1. Структура и содержание выпускной квалификационной работы определяются в зависимости от профиля специальности, требований профессиональных образовательных организаций и, как правило, включают в себя: расчетно-пояснительную записку, состоящую из: титульного листа; содержания; введения; основной части; заключения; списка использованных источников; приложений (при необходимости, пример задания на ВКР приведен в приложении 3).</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2. 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4-5 страниц.</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3. 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4. Основная часть ВКР должна содержать, как правило, две главы.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5. 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анализ конкретного материала по избранной теме;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описание выявленных проблем и тенденций развития объекта и предмета изучения на основе анализа конкретного материала по избранной теме;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описание способов решения выявленных проблем.</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В ходе анализа могут использоваться аналитические таблицы, расчеты, формулы, схемы, диаграммы и графики.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6. 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Заключение лежит в основе доклада студента на защите.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7. 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 Федеральные законы (в очередности от последнего года принятия </w:t>
      </w:r>
      <w:proofErr w:type="gramStart"/>
      <w:r w:rsidRPr="007B714C">
        <w:rPr>
          <w:rFonts w:ascii="Arial" w:eastAsia="Times New Roman" w:hAnsi="Arial" w:cs="Arial"/>
          <w:color w:val="333333"/>
          <w:sz w:val="23"/>
          <w:szCs w:val="23"/>
          <w:lang w:eastAsia="ru-RU"/>
        </w:rPr>
        <w:t>к</w:t>
      </w:r>
      <w:proofErr w:type="gramEnd"/>
      <w:r w:rsidRPr="007B714C">
        <w:rPr>
          <w:rFonts w:ascii="Arial" w:eastAsia="Times New Roman" w:hAnsi="Arial" w:cs="Arial"/>
          <w:color w:val="333333"/>
          <w:sz w:val="23"/>
          <w:szCs w:val="23"/>
          <w:lang w:eastAsia="ru-RU"/>
        </w:rPr>
        <w:t xml:space="preserve"> </w:t>
      </w:r>
      <w:proofErr w:type="gramStart"/>
      <w:r w:rsidRPr="007B714C">
        <w:rPr>
          <w:rFonts w:ascii="Arial" w:eastAsia="Times New Roman" w:hAnsi="Arial" w:cs="Arial"/>
          <w:color w:val="333333"/>
          <w:sz w:val="23"/>
          <w:szCs w:val="23"/>
          <w:lang w:eastAsia="ru-RU"/>
        </w:rPr>
        <w:t>предыдущим</w:t>
      </w:r>
      <w:proofErr w:type="gramEnd"/>
      <w:r w:rsidRPr="007B714C">
        <w:rPr>
          <w:rFonts w:ascii="Arial" w:eastAsia="Times New Roman" w:hAnsi="Arial" w:cs="Arial"/>
          <w:color w:val="333333"/>
          <w:sz w:val="23"/>
          <w:szCs w:val="23"/>
          <w:lang w:eastAsia="ru-RU"/>
        </w:rPr>
        <w:t>);</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указы Президента Российской Федерации (в той же последовательности);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постановления Правительства Российской Федерации (в той же очередности);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иные нормативные правовые акты;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иные официальные материалы (резолюции-рекомендации международных организаций и конференций, официальные доклады, официальные отчеты и др.);</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монографии, учебники, учебные пособия (в алфавитном порядке);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иностранная литература;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интернет-ресурсы.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8. </w:t>
      </w:r>
      <w:proofErr w:type="gramStart"/>
      <w:r w:rsidRPr="007B714C">
        <w:rPr>
          <w:rFonts w:ascii="Arial" w:eastAsia="Times New Roman" w:hAnsi="Arial" w:cs="Arial"/>
          <w:color w:val="333333"/>
          <w:sz w:val="23"/>
          <w:szCs w:val="23"/>
          <w:lang w:eastAsia="ru-RU"/>
        </w:rPr>
        <w:t>Приложения могут состоять из дополнительных справочных материалов, имеющих вспомогательное значение, например: копий документов, выдержек из отчетных материалов, статистических данных, схем, таблиц, диаграмм, программ, положений и т.п.</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Объем ВКР должен составлять 30-50 страниц печатного текста (без приложений). Текст ВКР должен быть подготовлен с использованием компьютера в </w:t>
      </w:r>
      <w:proofErr w:type="spellStart"/>
      <w:r w:rsidRPr="007B714C">
        <w:rPr>
          <w:rFonts w:ascii="Arial" w:eastAsia="Times New Roman" w:hAnsi="Arial" w:cs="Arial"/>
          <w:color w:val="333333"/>
          <w:sz w:val="23"/>
          <w:szCs w:val="23"/>
          <w:lang w:eastAsia="ru-RU"/>
        </w:rPr>
        <w:t>Word</w:t>
      </w:r>
      <w:proofErr w:type="spellEnd"/>
      <w:r w:rsidRPr="007B714C">
        <w:rPr>
          <w:rFonts w:ascii="Arial" w:eastAsia="Times New Roman" w:hAnsi="Arial" w:cs="Arial"/>
          <w:color w:val="333333"/>
          <w:sz w:val="23"/>
          <w:szCs w:val="23"/>
          <w:lang w:eastAsia="ru-RU"/>
        </w:rPr>
        <w:t>, распечатан на одной стороне белой бумаги формата А</w:t>
      </w:r>
      <w:proofErr w:type="gramStart"/>
      <w:r w:rsidRPr="007B714C">
        <w:rPr>
          <w:rFonts w:ascii="Arial" w:eastAsia="Times New Roman" w:hAnsi="Arial" w:cs="Arial"/>
          <w:color w:val="333333"/>
          <w:sz w:val="23"/>
          <w:szCs w:val="23"/>
          <w:lang w:eastAsia="ru-RU"/>
        </w:rPr>
        <w:t>4</w:t>
      </w:r>
      <w:proofErr w:type="gramEnd"/>
      <w:r w:rsidRPr="007B714C">
        <w:rPr>
          <w:rFonts w:ascii="Arial" w:eastAsia="Times New Roman" w:hAnsi="Arial" w:cs="Arial"/>
          <w:color w:val="333333"/>
          <w:sz w:val="23"/>
          <w:szCs w:val="23"/>
          <w:lang w:eastAsia="ru-RU"/>
        </w:rPr>
        <w:t xml:space="preserve"> (210 </w:t>
      </w:r>
      <w:proofErr w:type="spellStart"/>
      <w:r w:rsidRPr="007B714C">
        <w:rPr>
          <w:rFonts w:ascii="Arial" w:eastAsia="Times New Roman" w:hAnsi="Arial" w:cs="Arial"/>
          <w:color w:val="333333"/>
          <w:sz w:val="23"/>
          <w:szCs w:val="23"/>
          <w:lang w:eastAsia="ru-RU"/>
        </w:rPr>
        <w:t>х</w:t>
      </w:r>
      <w:proofErr w:type="spellEnd"/>
      <w:r w:rsidRPr="007B714C">
        <w:rPr>
          <w:rFonts w:ascii="Arial" w:eastAsia="Times New Roman" w:hAnsi="Arial" w:cs="Arial"/>
          <w:color w:val="333333"/>
          <w:sz w:val="23"/>
          <w:szCs w:val="23"/>
          <w:lang w:eastAsia="ru-RU"/>
        </w:rPr>
        <w:t xml:space="preserve"> 297 мм), если иное не предусмотрено спецификой.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Приложение 3</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"СОГЛАСОВАНО"                        "УТВЕРЖДАЮ"</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Представитель                        Зам. руководителя</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работодателя                         по направлению деятельности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          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 _______________ 20__ г.         "__" _______________ 20__ г.</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ПРИМЕРНОЕ ЗАДАНИЕ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на выпускную квалификационную работу</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Студент</w:t>
      </w:r>
      <w:proofErr w:type="gramStart"/>
      <w:r w:rsidRPr="007B714C">
        <w:rPr>
          <w:rFonts w:ascii="Arial" w:eastAsia="Times New Roman" w:hAnsi="Arial" w:cs="Arial"/>
          <w:color w:val="333333"/>
          <w:sz w:val="23"/>
          <w:szCs w:val="23"/>
          <w:lang w:eastAsia="ru-RU"/>
        </w:rPr>
        <w:t>у(</w:t>
      </w:r>
      <w:proofErr w:type="spellStart"/>
      <w:proofErr w:type="gramEnd"/>
      <w:r w:rsidRPr="007B714C">
        <w:rPr>
          <w:rFonts w:ascii="Arial" w:eastAsia="Times New Roman" w:hAnsi="Arial" w:cs="Arial"/>
          <w:color w:val="333333"/>
          <w:sz w:val="23"/>
          <w:szCs w:val="23"/>
          <w:lang w:eastAsia="ru-RU"/>
        </w:rPr>
        <w:t>ке</w:t>
      </w:r>
      <w:proofErr w:type="spellEnd"/>
      <w:r w:rsidRPr="007B714C">
        <w:rPr>
          <w:rFonts w:ascii="Arial" w:eastAsia="Times New Roman" w:hAnsi="Arial" w:cs="Arial"/>
          <w:color w:val="333333"/>
          <w:sz w:val="23"/>
          <w:szCs w:val="23"/>
          <w:lang w:eastAsia="ru-RU"/>
        </w:rPr>
        <w:t>) ______ курса ______ группы, специальности 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(Фамилия, имя, отчество)</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Тема выпускной квалификационной работы 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Исходные данные 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w:t>
      </w:r>
      <w:proofErr w:type="gramStart"/>
      <w:r w:rsidRPr="007B714C">
        <w:rPr>
          <w:rFonts w:ascii="Arial" w:eastAsia="Times New Roman" w:hAnsi="Arial" w:cs="Arial"/>
          <w:color w:val="333333"/>
          <w:sz w:val="23"/>
          <w:szCs w:val="23"/>
          <w:lang w:eastAsia="ru-RU"/>
        </w:rPr>
        <w:t>Перечень  технических  решений,  подлежащих разработке (выбор нового</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оборудования,  выбор  новой  заготовки,  разработка  технологии,   схемы,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оснастки   специального   задания  и  т.д.)  по  заказу  предприятия  или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образовательной организации 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Изделие, входящее в ВКР и подлежащее изготовлению выпускником 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Законченная  ВКР   должна   состоять   из   пояснительной   записки;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графической части (чертежей, диаграмм, схем и т.д.).</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Графическая часть проекта выполняется в зависимости от специальности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и темы.  Все  чертежи  выполняются  в  системе AUTO CAD и записываются </w:t>
      </w:r>
      <w:proofErr w:type="gramStart"/>
      <w:r w:rsidRPr="007B714C">
        <w:rPr>
          <w:rFonts w:ascii="Arial" w:eastAsia="Times New Roman" w:hAnsi="Arial" w:cs="Arial"/>
          <w:color w:val="333333"/>
          <w:sz w:val="23"/>
          <w:szCs w:val="23"/>
          <w:lang w:eastAsia="ru-RU"/>
        </w:rPr>
        <w:t>на</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диск. По формату, условным обозначениям, цифрам, масштабам чертежи должны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соответствовать требованиям ГОСТ.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Содержание графических работ: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Лист 1. 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Лист 2. 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Лист 3. 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Лист 4. 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Пояснительная  записка  должна  быть  набрана на компьютере на одной</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стороне листа.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Все разделы  пояснительной записки  следует  излагать по возможности</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кратко,  чтобы  размер  в целом  не превышал  при  печатном  тексте 40—50</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страниц, шрифт 16 курсив.</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Введение 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Глава 1. 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Глава 2. 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Заключение 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Список источников 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w:t>
      </w:r>
      <w:proofErr w:type="gramStart"/>
      <w:r w:rsidRPr="007B714C">
        <w:rPr>
          <w:rFonts w:ascii="Arial" w:eastAsia="Times New Roman" w:hAnsi="Arial" w:cs="Arial"/>
          <w:color w:val="333333"/>
          <w:sz w:val="23"/>
          <w:szCs w:val="23"/>
          <w:lang w:eastAsia="ru-RU"/>
        </w:rPr>
        <w:t>Примерный  баланс  времени  при выполнении  выпускником ВКР (указать</w:t>
      </w:r>
      <w:proofErr w:type="gramEnd"/>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распределение времени по этапам выполнения в днях):</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Введение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lastRenderedPageBreak/>
        <w:t>     1. 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2. 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Заключение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3. 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Наименование    предприятия,    на    котором   выпускник   проходит</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преддипломную практику 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Фамилия и должность руководителя ВКР 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Дата выдачи ВКР «__» __________ 20__ г.</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Срок окончания ВКР «__» __________ 20__ г.</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Рассмотрено на заседании цикловой комиссии 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_________________________________________________________________________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(наименование)</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«__» __________ 20__ г. Протокол № 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Руководитель ВКР ___________________________________________________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(подпись, дата)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Председатель цикловой комиссии _____________________________________</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(подпись, дата)</w:t>
      </w:r>
    </w:p>
    <w:p w:rsidR="007B714C" w:rsidRPr="007B714C" w:rsidRDefault="007B714C" w:rsidP="007B714C">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7B714C">
        <w:rPr>
          <w:rFonts w:ascii="Arial" w:eastAsia="Times New Roman" w:hAnsi="Arial" w:cs="Arial"/>
          <w:b/>
          <w:bCs/>
          <w:color w:val="4D4D4D"/>
          <w:sz w:val="27"/>
          <w:szCs w:val="27"/>
          <w:lang w:eastAsia="ru-RU"/>
        </w:rPr>
        <w:t>Обзор документа</w:t>
      </w:r>
    </w:p>
    <w:p w:rsidR="007B714C" w:rsidRPr="007B714C" w:rsidRDefault="00DC2F5E" w:rsidP="007B714C">
      <w:pPr>
        <w:spacing w:before="255" w:after="255" w:line="240" w:lineRule="auto"/>
        <w:rPr>
          <w:rFonts w:ascii="Times New Roman" w:eastAsia="Times New Roman" w:hAnsi="Times New Roman" w:cs="Times New Roman"/>
          <w:sz w:val="24"/>
          <w:szCs w:val="24"/>
          <w:lang w:eastAsia="ru-RU"/>
        </w:rPr>
      </w:pPr>
      <w:r w:rsidRPr="00DC2F5E">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Подготовлены методические рекомендации по организации </w:t>
      </w:r>
      <w:proofErr w:type="spellStart"/>
      <w:r w:rsidRPr="007B714C">
        <w:rPr>
          <w:rFonts w:ascii="Arial" w:eastAsia="Times New Roman" w:hAnsi="Arial" w:cs="Arial"/>
          <w:color w:val="333333"/>
          <w:sz w:val="23"/>
          <w:szCs w:val="23"/>
          <w:lang w:eastAsia="ru-RU"/>
        </w:rPr>
        <w:t>очно-заочного</w:t>
      </w:r>
      <w:proofErr w:type="spellEnd"/>
      <w:r w:rsidRPr="007B714C">
        <w:rPr>
          <w:rFonts w:ascii="Arial" w:eastAsia="Times New Roman" w:hAnsi="Arial" w:cs="Arial"/>
          <w:color w:val="333333"/>
          <w:sz w:val="23"/>
          <w:szCs w:val="23"/>
          <w:lang w:eastAsia="ru-RU"/>
        </w:rPr>
        <w:t xml:space="preserve"> и заочного обучения в учреждениях среднего профобразования. В частности, даны указания по формированию рабочего учебного плана, организации учебного процесса.</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Приведены рекомендации по организации ускоренного </w:t>
      </w:r>
      <w:proofErr w:type="gramStart"/>
      <w:r w:rsidRPr="007B714C">
        <w:rPr>
          <w:rFonts w:ascii="Arial" w:eastAsia="Times New Roman" w:hAnsi="Arial" w:cs="Arial"/>
          <w:color w:val="333333"/>
          <w:sz w:val="23"/>
          <w:szCs w:val="23"/>
          <w:lang w:eastAsia="ru-RU"/>
        </w:rPr>
        <w:t>обучения по программам</w:t>
      </w:r>
      <w:proofErr w:type="gramEnd"/>
      <w:r w:rsidRPr="007B714C">
        <w:rPr>
          <w:rFonts w:ascii="Arial" w:eastAsia="Times New Roman" w:hAnsi="Arial" w:cs="Arial"/>
          <w:color w:val="333333"/>
          <w:sz w:val="23"/>
          <w:szCs w:val="23"/>
          <w:lang w:eastAsia="ru-RU"/>
        </w:rPr>
        <w:t xml:space="preserve"> подготовки квалифицированных рабочих (служащих) и специалистов среднего звена. Такое обучение допустимо для лиц, имеющих среднее профобразование по соответствующему профилю либо высшее образование, а также для лиц, имеющих достаточный уровень предшествующей практической подготовки и опыт работы.</w:t>
      </w:r>
    </w:p>
    <w:p w:rsidR="007B714C" w:rsidRPr="007B714C" w:rsidRDefault="007B714C" w:rsidP="007B714C">
      <w:pPr>
        <w:shd w:val="clear" w:color="auto" w:fill="FFFFFF"/>
        <w:spacing w:after="255" w:line="270" w:lineRule="atLeast"/>
        <w:rPr>
          <w:rFonts w:ascii="Arial" w:eastAsia="Times New Roman" w:hAnsi="Arial" w:cs="Arial"/>
          <w:color w:val="333333"/>
          <w:sz w:val="23"/>
          <w:szCs w:val="23"/>
          <w:lang w:eastAsia="ru-RU"/>
        </w:rPr>
      </w:pPr>
      <w:r w:rsidRPr="007B714C">
        <w:rPr>
          <w:rFonts w:ascii="Arial" w:eastAsia="Times New Roman" w:hAnsi="Arial" w:cs="Arial"/>
          <w:color w:val="333333"/>
          <w:sz w:val="23"/>
          <w:szCs w:val="23"/>
          <w:lang w:eastAsia="ru-RU"/>
        </w:rPr>
        <w:t xml:space="preserve">Даны рекомендации по выполнению и защите выпускной квалификационной работы при </w:t>
      </w:r>
      <w:proofErr w:type="gramStart"/>
      <w:r w:rsidRPr="007B714C">
        <w:rPr>
          <w:rFonts w:ascii="Arial" w:eastAsia="Times New Roman" w:hAnsi="Arial" w:cs="Arial"/>
          <w:color w:val="333333"/>
          <w:sz w:val="23"/>
          <w:szCs w:val="23"/>
          <w:lang w:eastAsia="ru-RU"/>
        </w:rPr>
        <w:t>обучении по программе</w:t>
      </w:r>
      <w:proofErr w:type="gramEnd"/>
      <w:r w:rsidRPr="007B714C">
        <w:rPr>
          <w:rFonts w:ascii="Arial" w:eastAsia="Times New Roman" w:hAnsi="Arial" w:cs="Arial"/>
          <w:color w:val="333333"/>
          <w:sz w:val="23"/>
          <w:szCs w:val="23"/>
          <w:lang w:eastAsia="ru-RU"/>
        </w:rPr>
        <w:t xml:space="preserve"> подготовки специалистов среднего звена.</w:t>
      </w:r>
    </w:p>
    <w:p w:rsidR="007B714C" w:rsidRPr="007B714C" w:rsidRDefault="007B714C" w:rsidP="007B714C">
      <w:pPr>
        <w:shd w:val="clear" w:color="auto" w:fill="FFFFFF"/>
        <w:spacing w:line="240" w:lineRule="auto"/>
        <w:rPr>
          <w:rFonts w:ascii="Arial" w:eastAsia="Times New Roman" w:hAnsi="Arial" w:cs="Arial"/>
          <w:color w:val="333333"/>
          <w:sz w:val="21"/>
          <w:szCs w:val="21"/>
          <w:lang w:eastAsia="ru-RU"/>
        </w:rPr>
      </w:pPr>
      <w:r w:rsidRPr="007B714C">
        <w:rPr>
          <w:rFonts w:ascii="Georgia" w:eastAsia="Times New Roman" w:hAnsi="Georgia" w:cs="Arial"/>
          <w:b/>
          <w:bCs/>
          <w:i/>
          <w:iCs/>
          <w:color w:val="333333"/>
          <w:sz w:val="24"/>
          <w:szCs w:val="24"/>
          <w:lang w:eastAsia="ru-RU"/>
        </w:rPr>
        <w:lastRenderedPageBreak/>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w:t>
      </w:r>
      <w:proofErr w:type="spellStart"/>
      <w:proofErr w:type="gramStart"/>
      <w:r w:rsidRPr="007B714C">
        <w:rPr>
          <w:rFonts w:ascii="Georgia" w:eastAsia="Times New Roman" w:hAnsi="Georgia" w:cs="Arial"/>
          <w:b/>
          <w:bCs/>
          <w:i/>
          <w:iCs/>
          <w:color w:val="333333"/>
          <w:sz w:val="24"/>
          <w:szCs w:val="24"/>
          <w:lang w:eastAsia="ru-RU"/>
        </w:rPr>
        <w:t>Интернет-версии</w:t>
      </w:r>
      <w:proofErr w:type="spellEnd"/>
      <w:proofErr w:type="gramEnd"/>
      <w:r w:rsidRPr="007B714C">
        <w:rPr>
          <w:rFonts w:ascii="Georgia" w:eastAsia="Times New Roman" w:hAnsi="Georgia" w:cs="Arial"/>
          <w:b/>
          <w:bCs/>
          <w:i/>
          <w:iCs/>
          <w:color w:val="333333"/>
          <w:sz w:val="24"/>
          <w:szCs w:val="24"/>
          <w:lang w:eastAsia="ru-RU"/>
        </w:rPr>
        <w:t xml:space="preserve"> системы ГАРАНТ:</w:t>
      </w:r>
    </w:p>
    <w:p w:rsidR="0039432B" w:rsidRDefault="0039432B"/>
    <w:sectPr w:rsidR="0039432B" w:rsidSect="00394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B714C"/>
    <w:rsid w:val="00011FB5"/>
    <w:rsid w:val="00013C3B"/>
    <w:rsid w:val="00023A9F"/>
    <w:rsid w:val="00025A35"/>
    <w:rsid w:val="0002600F"/>
    <w:rsid w:val="000272D1"/>
    <w:rsid w:val="000308D7"/>
    <w:rsid w:val="0003219C"/>
    <w:rsid w:val="00034B25"/>
    <w:rsid w:val="00046008"/>
    <w:rsid w:val="00046109"/>
    <w:rsid w:val="000526CE"/>
    <w:rsid w:val="00061997"/>
    <w:rsid w:val="00061EC1"/>
    <w:rsid w:val="00063F30"/>
    <w:rsid w:val="00065E9E"/>
    <w:rsid w:val="00067E63"/>
    <w:rsid w:val="00080F6A"/>
    <w:rsid w:val="000943FF"/>
    <w:rsid w:val="00094C88"/>
    <w:rsid w:val="00095F67"/>
    <w:rsid w:val="00096AD6"/>
    <w:rsid w:val="000B0C78"/>
    <w:rsid w:val="000B5F83"/>
    <w:rsid w:val="000C02A8"/>
    <w:rsid w:val="000C06F1"/>
    <w:rsid w:val="000C06F9"/>
    <w:rsid w:val="000C10B2"/>
    <w:rsid w:val="000C752A"/>
    <w:rsid w:val="000D2DF0"/>
    <w:rsid w:val="000D492B"/>
    <w:rsid w:val="000D6B84"/>
    <w:rsid w:val="000D7085"/>
    <w:rsid w:val="000E197E"/>
    <w:rsid w:val="000E4480"/>
    <w:rsid w:val="000F340E"/>
    <w:rsid w:val="000F4106"/>
    <w:rsid w:val="000F62A4"/>
    <w:rsid w:val="00101379"/>
    <w:rsid w:val="00102C8D"/>
    <w:rsid w:val="0011297D"/>
    <w:rsid w:val="0011478E"/>
    <w:rsid w:val="00116344"/>
    <w:rsid w:val="00117157"/>
    <w:rsid w:val="00117165"/>
    <w:rsid w:val="00131C65"/>
    <w:rsid w:val="0013344A"/>
    <w:rsid w:val="0013483A"/>
    <w:rsid w:val="001407CB"/>
    <w:rsid w:val="00141FF5"/>
    <w:rsid w:val="00143D46"/>
    <w:rsid w:val="00147A51"/>
    <w:rsid w:val="00147E7C"/>
    <w:rsid w:val="00151B55"/>
    <w:rsid w:val="00153023"/>
    <w:rsid w:val="00153E71"/>
    <w:rsid w:val="001639F9"/>
    <w:rsid w:val="00166BFA"/>
    <w:rsid w:val="001671BF"/>
    <w:rsid w:val="00170B7B"/>
    <w:rsid w:val="00172EEF"/>
    <w:rsid w:val="0017304E"/>
    <w:rsid w:val="00175B5B"/>
    <w:rsid w:val="00175E6B"/>
    <w:rsid w:val="00176F00"/>
    <w:rsid w:val="00181019"/>
    <w:rsid w:val="0018195C"/>
    <w:rsid w:val="00183D02"/>
    <w:rsid w:val="001849B2"/>
    <w:rsid w:val="001906AC"/>
    <w:rsid w:val="00193EA3"/>
    <w:rsid w:val="00194BE2"/>
    <w:rsid w:val="0019535D"/>
    <w:rsid w:val="0019581A"/>
    <w:rsid w:val="001960B9"/>
    <w:rsid w:val="001A0159"/>
    <w:rsid w:val="001A330F"/>
    <w:rsid w:val="001A5052"/>
    <w:rsid w:val="001A761E"/>
    <w:rsid w:val="001A78B6"/>
    <w:rsid w:val="001B76A8"/>
    <w:rsid w:val="001C31E4"/>
    <w:rsid w:val="001D360A"/>
    <w:rsid w:val="001F3330"/>
    <w:rsid w:val="001F6428"/>
    <w:rsid w:val="002036CD"/>
    <w:rsid w:val="00211019"/>
    <w:rsid w:val="00215739"/>
    <w:rsid w:val="00217BFF"/>
    <w:rsid w:val="00221053"/>
    <w:rsid w:val="00225A52"/>
    <w:rsid w:val="0022686A"/>
    <w:rsid w:val="00230D39"/>
    <w:rsid w:val="00232692"/>
    <w:rsid w:val="00233C94"/>
    <w:rsid w:val="002379FB"/>
    <w:rsid w:val="002435DC"/>
    <w:rsid w:val="00244FC4"/>
    <w:rsid w:val="00246395"/>
    <w:rsid w:val="00257118"/>
    <w:rsid w:val="00263444"/>
    <w:rsid w:val="00264675"/>
    <w:rsid w:val="002849FC"/>
    <w:rsid w:val="0028695C"/>
    <w:rsid w:val="00287231"/>
    <w:rsid w:val="002917FA"/>
    <w:rsid w:val="0029205E"/>
    <w:rsid w:val="00292522"/>
    <w:rsid w:val="00294155"/>
    <w:rsid w:val="00296CBB"/>
    <w:rsid w:val="002A347F"/>
    <w:rsid w:val="002A6390"/>
    <w:rsid w:val="002A6716"/>
    <w:rsid w:val="002A7D27"/>
    <w:rsid w:val="002B41AD"/>
    <w:rsid w:val="002B609E"/>
    <w:rsid w:val="002C1EE4"/>
    <w:rsid w:val="002C46A3"/>
    <w:rsid w:val="002D057D"/>
    <w:rsid w:val="002D083F"/>
    <w:rsid w:val="002D1158"/>
    <w:rsid w:val="002E1251"/>
    <w:rsid w:val="002E5214"/>
    <w:rsid w:val="002E64F4"/>
    <w:rsid w:val="002F12D1"/>
    <w:rsid w:val="002F6878"/>
    <w:rsid w:val="00301AEE"/>
    <w:rsid w:val="00307999"/>
    <w:rsid w:val="003106A3"/>
    <w:rsid w:val="00312327"/>
    <w:rsid w:val="00313AC4"/>
    <w:rsid w:val="003154E0"/>
    <w:rsid w:val="00317F98"/>
    <w:rsid w:val="00322B34"/>
    <w:rsid w:val="00326803"/>
    <w:rsid w:val="00327701"/>
    <w:rsid w:val="00333063"/>
    <w:rsid w:val="003369D5"/>
    <w:rsid w:val="00340DA9"/>
    <w:rsid w:val="00343BAC"/>
    <w:rsid w:val="003461E9"/>
    <w:rsid w:val="00346CC9"/>
    <w:rsid w:val="00357ED7"/>
    <w:rsid w:val="00361B29"/>
    <w:rsid w:val="003628F9"/>
    <w:rsid w:val="0037167A"/>
    <w:rsid w:val="00372DBB"/>
    <w:rsid w:val="00385745"/>
    <w:rsid w:val="003857A2"/>
    <w:rsid w:val="00387D64"/>
    <w:rsid w:val="003909FF"/>
    <w:rsid w:val="00391E46"/>
    <w:rsid w:val="003939C2"/>
    <w:rsid w:val="003940B9"/>
    <w:rsid w:val="0039432B"/>
    <w:rsid w:val="00394D32"/>
    <w:rsid w:val="003A5BB9"/>
    <w:rsid w:val="003A5DEC"/>
    <w:rsid w:val="003B093C"/>
    <w:rsid w:val="003B2D0B"/>
    <w:rsid w:val="003B4185"/>
    <w:rsid w:val="003B5338"/>
    <w:rsid w:val="003B5BB4"/>
    <w:rsid w:val="003C4176"/>
    <w:rsid w:val="003C5730"/>
    <w:rsid w:val="003C7F80"/>
    <w:rsid w:val="003D09A0"/>
    <w:rsid w:val="003D45E3"/>
    <w:rsid w:val="003D48F7"/>
    <w:rsid w:val="003D5124"/>
    <w:rsid w:val="003D7E1F"/>
    <w:rsid w:val="003E010A"/>
    <w:rsid w:val="003E6622"/>
    <w:rsid w:val="003E688F"/>
    <w:rsid w:val="003E70FA"/>
    <w:rsid w:val="003F1A1E"/>
    <w:rsid w:val="003F45AD"/>
    <w:rsid w:val="003F72A4"/>
    <w:rsid w:val="00401631"/>
    <w:rsid w:val="00404B92"/>
    <w:rsid w:val="00404E1B"/>
    <w:rsid w:val="0041335B"/>
    <w:rsid w:val="00421C75"/>
    <w:rsid w:val="00423168"/>
    <w:rsid w:val="00424195"/>
    <w:rsid w:val="004243C1"/>
    <w:rsid w:val="004276B2"/>
    <w:rsid w:val="00432186"/>
    <w:rsid w:val="00435B16"/>
    <w:rsid w:val="00436B82"/>
    <w:rsid w:val="00441718"/>
    <w:rsid w:val="00442DC5"/>
    <w:rsid w:val="004448C7"/>
    <w:rsid w:val="00445A0A"/>
    <w:rsid w:val="00451316"/>
    <w:rsid w:val="00451A7F"/>
    <w:rsid w:val="00460902"/>
    <w:rsid w:val="0046151A"/>
    <w:rsid w:val="004615B9"/>
    <w:rsid w:val="00462474"/>
    <w:rsid w:val="004804DD"/>
    <w:rsid w:val="004805B3"/>
    <w:rsid w:val="0048587D"/>
    <w:rsid w:val="0049342D"/>
    <w:rsid w:val="00494EA2"/>
    <w:rsid w:val="0049538C"/>
    <w:rsid w:val="00495444"/>
    <w:rsid w:val="004A5913"/>
    <w:rsid w:val="004B01DE"/>
    <w:rsid w:val="004C4318"/>
    <w:rsid w:val="004C5FF3"/>
    <w:rsid w:val="004D0436"/>
    <w:rsid w:val="004D1223"/>
    <w:rsid w:val="004D3655"/>
    <w:rsid w:val="004D40CD"/>
    <w:rsid w:val="004D77BB"/>
    <w:rsid w:val="004E17F4"/>
    <w:rsid w:val="004E218E"/>
    <w:rsid w:val="004F527E"/>
    <w:rsid w:val="00500E34"/>
    <w:rsid w:val="00501D95"/>
    <w:rsid w:val="00517A21"/>
    <w:rsid w:val="00524295"/>
    <w:rsid w:val="00531809"/>
    <w:rsid w:val="00534E06"/>
    <w:rsid w:val="00537AD6"/>
    <w:rsid w:val="00541BD1"/>
    <w:rsid w:val="005437B2"/>
    <w:rsid w:val="00543B72"/>
    <w:rsid w:val="00544D5C"/>
    <w:rsid w:val="00546381"/>
    <w:rsid w:val="005528AC"/>
    <w:rsid w:val="0055529E"/>
    <w:rsid w:val="00562D58"/>
    <w:rsid w:val="00567C88"/>
    <w:rsid w:val="0057679E"/>
    <w:rsid w:val="005772CC"/>
    <w:rsid w:val="0058425C"/>
    <w:rsid w:val="0058733B"/>
    <w:rsid w:val="005A188E"/>
    <w:rsid w:val="005A2931"/>
    <w:rsid w:val="005B7312"/>
    <w:rsid w:val="005C2274"/>
    <w:rsid w:val="005C4DAC"/>
    <w:rsid w:val="005C65EE"/>
    <w:rsid w:val="005D12B0"/>
    <w:rsid w:val="005D1897"/>
    <w:rsid w:val="005D2BB8"/>
    <w:rsid w:val="005D5F3A"/>
    <w:rsid w:val="005D712B"/>
    <w:rsid w:val="005D725A"/>
    <w:rsid w:val="005E3189"/>
    <w:rsid w:val="005E37F4"/>
    <w:rsid w:val="005E6947"/>
    <w:rsid w:val="005E79D6"/>
    <w:rsid w:val="005F2B3B"/>
    <w:rsid w:val="005F4C44"/>
    <w:rsid w:val="005F5747"/>
    <w:rsid w:val="006011A6"/>
    <w:rsid w:val="006012B5"/>
    <w:rsid w:val="00601D9E"/>
    <w:rsid w:val="006033E2"/>
    <w:rsid w:val="00603721"/>
    <w:rsid w:val="00607D47"/>
    <w:rsid w:val="00612D8C"/>
    <w:rsid w:val="00617F2B"/>
    <w:rsid w:val="00624AF7"/>
    <w:rsid w:val="00632F73"/>
    <w:rsid w:val="006423A1"/>
    <w:rsid w:val="00645225"/>
    <w:rsid w:val="0064658D"/>
    <w:rsid w:val="00652C1C"/>
    <w:rsid w:val="0065425B"/>
    <w:rsid w:val="006557B4"/>
    <w:rsid w:val="00660889"/>
    <w:rsid w:val="0066421F"/>
    <w:rsid w:val="0067015F"/>
    <w:rsid w:val="00670A7E"/>
    <w:rsid w:val="006741EE"/>
    <w:rsid w:val="00676C3D"/>
    <w:rsid w:val="00686777"/>
    <w:rsid w:val="00692BF7"/>
    <w:rsid w:val="00695C9D"/>
    <w:rsid w:val="006A19FC"/>
    <w:rsid w:val="006A74B8"/>
    <w:rsid w:val="006B6699"/>
    <w:rsid w:val="006B79EE"/>
    <w:rsid w:val="006C2708"/>
    <w:rsid w:val="006C4CEF"/>
    <w:rsid w:val="006C5714"/>
    <w:rsid w:val="006C5878"/>
    <w:rsid w:val="006C6663"/>
    <w:rsid w:val="006D1252"/>
    <w:rsid w:val="006D214E"/>
    <w:rsid w:val="006D25CB"/>
    <w:rsid w:val="006D27D6"/>
    <w:rsid w:val="006D2FF5"/>
    <w:rsid w:val="006D48CD"/>
    <w:rsid w:val="006D6642"/>
    <w:rsid w:val="006E285C"/>
    <w:rsid w:val="006E5E90"/>
    <w:rsid w:val="006E6884"/>
    <w:rsid w:val="007054CA"/>
    <w:rsid w:val="00705960"/>
    <w:rsid w:val="007059D6"/>
    <w:rsid w:val="007078B3"/>
    <w:rsid w:val="007106EB"/>
    <w:rsid w:val="0071274D"/>
    <w:rsid w:val="00714DA2"/>
    <w:rsid w:val="00717333"/>
    <w:rsid w:val="00725FB1"/>
    <w:rsid w:val="00726642"/>
    <w:rsid w:val="00727342"/>
    <w:rsid w:val="00727BB9"/>
    <w:rsid w:val="00730B5C"/>
    <w:rsid w:val="007318BE"/>
    <w:rsid w:val="00737C63"/>
    <w:rsid w:val="007414CD"/>
    <w:rsid w:val="007428B1"/>
    <w:rsid w:val="0074336A"/>
    <w:rsid w:val="0074356B"/>
    <w:rsid w:val="00744A22"/>
    <w:rsid w:val="00746BD3"/>
    <w:rsid w:val="007479B9"/>
    <w:rsid w:val="00752103"/>
    <w:rsid w:val="00762636"/>
    <w:rsid w:val="00763D54"/>
    <w:rsid w:val="00771D0E"/>
    <w:rsid w:val="00771FE8"/>
    <w:rsid w:val="0077339F"/>
    <w:rsid w:val="00774865"/>
    <w:rsid w:val="00774B09"/>
    <w:rsid w:val="00774ED5"/>
    <w:rsid w:val="00775B2B"/>
    <w:rsid w:val="007806A2"/>
    <w:rsid w:val="007909D5"/>
    <w:rsid w:val="00794004"/>
    <w:rsid w:val="007968F6"/>
    <w:rsid w:val="0079776E"/>
    <w:rsid w:val="007A16B7"/>
    <w:rsid w:val="007A18ED"/>
    <w:rsid w:val="007A37C5"/>
    <w:rsid w:val="007A552B"/>
    <w:rsid w:val="007B5766"/>
    <w:rsid w:val="007B714C"/>
    <w:rsid w:val="007B72BA"/>
    <w:rsid w:val="007D19BC"/>
    <w:rsid w:val="007D2B76"/>
    <w:rsid w:val="007D4403"/>
    <w:rsid w:val="007D6F96"/>
    <w:rsid w:val="007D734B"/>
    <w:rsid w:val="007E3546"/>
    <w:rsid w:val="007E5453"/>
    <w:rsid w:val="007F0453"/>
    <w:rsid w:val="007F53E2"/>
    <w:rsid w:val="007F56F3"/>
    <w:rsid w:val="007F7C4A"/>
    <w:rsid w:val="0080509E"/>
    <w:rsid w:val="0080661B"/>
    <w:rsid w:val="008206FC"/>
    <w:rsid w:val="00820A6D"/>
    <w:rsid w:val="00821322"/>
    <w:rsid w:val="008267C6"/>
    <w:rsid w:val="00831EB1"/>
    <w:rsid w:val="00832363"/>
    <w:rsid w:val="00832CFC"/>
    <w:rsid w:val="0083792C"/>
    <w:rsid w:val="008418D7"/>
    <w:rsid w:val="0085641D"/>
    <w:rsid w:val="0086745F"/>
    <w:rsid w:val="008739BE"/>
    <w:rsid w:val="008814F0"/>
    <w:rsid w:val="008818B7"/>
    <w:rsid w:val="00887BEC"/>
    <w:rsid w:val="00887F7C"/>
    <w:rsid w:val="0089632E"/>
    <w:rsid w:val="008A2EB7"/>
    <w:rsid w:val="008A3D6F"/>
    <w:rsid w:val="008A6740"/>
    <w:rsid w:val="008A753B"/>
    <w:rsid w:val="008B44F4"/>
    <w:rsid w:val="008B4E63"/>
    <w:rsid w:val="008B517A"/>
    <w:rsid w:val="008B5F61"/>
    <w:rsid w:val="008C13AD"/>
    <w:rsid w:val="008D0B23"/>
    <w:rsid w:val="008D6193"/>
    <w:rsid w:val="008E1BDC"/>
    <w:rsid w:val="008E5361"/>
    <w:rsid w:val="008E5D66"/>
    <w:rsid w:val="008F0C28"/>
    <w:rsid w:val="008F1F93"/>
    <w:rsid w:val="008F209E"/>
    <w:rsid w:val="00903A73"/>
    <w:rsid w:val="00906104"/>
    <w:rsid w:val="0090646A"/>
    <w:rsid w:val="0091041F"/>
    <w:rsid w:val="00910C3D"/>
    <w:rsid w:val="00911626"/>
    <w:rsid w:val="0091210A"/>
    <w:rsid w:val="009124B4"/>
    <w:rsid w:val="009212F8"/>
    <w:rsid w:val="009219AB"/>
    <w:rsid w:val="00924F0F"/>
    <w:rsid w:val="00926850"/>
    <w:rsid w:val="00930F2D"/>
    <w:rsid w:val="0093175A"/>
    <w:rsid w:val="00932584"/>
    <w:rsid w:val="00932BE1"/>
    <w:rsid w:val="00932E54"/>
    <w:rsid w:val="00936BFB"/>
    <w:rsid w:val="00936C41"/>
    <w:rsid w:val="009372AA"/>
    <w:rsid w:val="00940268"/>
    <w:rsid w:val="009409AD"/>
    <w:rsid w:val="009415A7"/>
    <w:rsid w:val="00957105"/>
    <w:rsid w:val="00957776"/>
    <w:rsid w:val="009711CA"/>
    <w:rsid w:val="0097222C"/>
    <w:rsid w:val="00975719"/>
    <w:rsid w:val="00980371"/>
    <w:rsid w:val="00985293"/>
    <w:rsid w:val="00986530"/>
    <w:rsid w:val="00987C6B"/>
    <w:rsid w:val="009A3E69"/>
    <w:rsid w:val="009A48D2"/>
    <w:rsid w:val="009A4C2C"/>
    <w:rsid w:val="009A4E14"/>
    <w:rsid w:val="009A7960"/>
    <w:rsid w:val="009C4452"/>
    <w:rsid w:val="009D0A1F"/>
    <w:rsid w:val="009D7B13"/>
    <w:rsid w:val="009E32B9"/>
    <w:rsid w:val="009E7709"/>
    <w:rsid w:val="009F0561"/>
    <w:rsid w:val="009F191E"/>
    <w:rsid w:val="009F3173"/>
    <w:rsid w:val="009F39F5"/>
    <w:rsid w:val="009F410E"/>
    <w:rsid w:val="009F41D9"/>
    <w:rsid w:val="009F60DB"/>
    <w:rsid w:val="00A000C5"/>
    <w:rsid w:val="00A07DFD"/>
    <w:rsid w:val="00A104F4"/>
    <w:rsid w:val="00A15F86"/>
    <w:rsid w:val="00A200A9"/>
    <w:rsid w:val="00A24F75"/>
    <w:rsid w:val="00A434B3"/>
    <w:rsid w:val="00A46169"/>
    <w:rsid w:val="00A50355"/>
    <w:rsid w:val="00A607EF"/>
    <w:rsid w:val="00A62677"/>
    <w:rsid w:val="00A63DD8"/>
    <w:rsid w:val="00A66387"/>
    <w:rsid w:val="00A77F62"/>
    <w:rsid w:val="00A77FFA"/>
    <w:rsid w:val="00A811E8"/>
    <w:rsid w:val="00A83C10"/>
    <w:rsid w:val="00A854B0"/>
    <w:rsid w:val="00A90BF1"/>
    <w:rsid w:val="00A94568"/>
    <w:rsid w:val="00AA1ADD"/>
    <w:rsid w:val="00AA73A7"/>
    <w:rsid w:val="00AB12D9"/>
    <w:rsid w:val="00AC095B"/>
    <w:rsid w:val="00AC3A7C"/>
    <w:rsid w:val="00AC6F5A"/>
    <w:rsid w:val="00AC6F66"/>
    <w:rsid w:val="00AD08D3"/>
    <w:rsid w:val="00AD0EE0"/>
    <w:rsid w:val="00AD2067"/>
    <w:rsid w:val="00AD23F1"/>
    <w:rsid w:val="00AE55FA"/>
    <w:rsid w:val="00AE5A2A"/>
    <w:rsid w:val="00AE64FE"/>
    <w:rsid w:val="00AE7792"/>
    <w:rsid w:val="00AF70AB"/>
    <w:rsid w:val="00AF7B9F"/>
    <w:rsid w:val="00AF7CBE"/>
    <w:rsid w:val="00B01784"/>
    <w:rsid w:val="00B025BD"/>
    <w:rsid w:val="00B04DAB"/>
    <w:rsid w:val="00B07368"/>
    <w:rsid w:val="00B100D4"/>
    <w:rsid w:val="00B152F0"/>
    <w:rsid w:val="00B202BB"/>
    <w:rsid w:val="00B31358"/>
    <w:rsid w:val="00B34052"/>
    <w:rsid w:val="00B34CC2"/>
    <w:rsid w:val="00B414BC"/>
    <w:rsid w:val="00B435C9"/>
    <w:rsid w:val="00B4589C"/>
    <w:rsid w:val="00B55B9C"/>
    <w:rsid w:val="00B659EA"/>
    <w:rsid w:val="00B6626D"/>
    <w:rsid w:val="00B70952"/>
    <w:rsid w:val="00B70E3D"/>
    <w:rsid w:val="00B71BD9"/>
    <w:rsid w:val="00B72603"/>
    <w:rsid w:val="00B74865"/>
    <w:rsid w:val="00B874F6"/>
    <w:rsid w:val="00B91CF0"/>
    <w:rsid w:val="00B96064"/>
    <w:rsid w:val="00B96491"/>
    <w:rsid w:val="00BA46DD"/>
    <w:rsid w:val="00BA5EAF"/>
    <w:rsid w:val="00BB3BE3"/>
    <w:rsid w:val="00BB5BF3"/>
    <w:rsid w:val="00BB5F78"/>
    <w:rsid w:val="00BC38D7"/>
    <w:rsid w:val="00BC5A3C"/>
    <w:rsid w:val="00BD25A7"/>
    <w:rsid w:val="00BD2F6D"/>
    <w:rsid w:val="00BD3765"/>
    <w:rsid w:val="00BD5AE8"/>
    <w:rsid w:val="00BE0063"/>
    <w:rsid w:val="00BF070B"/>
    <w:rsid w:val="00BF0A06"/>
    <w:rsid w:val="00BF353A"/>
    <w:rsid w:val="00C04FF5"/>
    <w:rsid w:val="00C050DC"/>
    <w:rsid w:val="00C05710"/>
    <w:rsid w:val="00C101F5"/>
    <w:rsid w:val="00C10AE9"/>
    <w:rsid w:val="00C122AB"/>
    <w:rsid w:val="00C13A17"/>
    <w:rsid w:val="00C279A2"/>
    <w:rsid w:val="00C35400"/>
    <w:rsid w:val="00C36736"/>
    <w:rsid w:val="00C36A90"/>
    <w:rsid w:val="00C40AD6"/>
    <w:rsid w:val="00C429C7"/>
    <w:rsid w:val="00C47615"/>
    <w:rsid w:val="00C50690"/>
    <w:rsid w:val="00C522D3"/>
    <w:rsid w:val="00C53C1E"/>
    <w:rsid w:val="00C55900"/>
    <w:rsid w:val="00C651D6"/>
    <w:rsid w:val="00C6546B"/>
    <w:rsid w:val="00C66C23"/>
    <w:rsid w:val="00C67682"/>
    <w:rsid w:val="00C71166"/>
    <w:rsid w:val="00C72622"/>
    <w:rsid w:val="00C73609"/>
    <w:rsid w:val="00C73F3D"/>
    <w:rsid w:val="00C75383"/>
    <w:rsid w:val="00C93385"/>
    <w:rsid w:val="00C934D0"/>
    <w:rsid w:val="00C942B1"/>
    <w:rsid w:val="00C95DF0"/>
    <w:rsid w:val="00C97C63"/>
    <w:rsid w:val="00CA073A"/>
    <w:rsid w:val="00CA4B0F"/>
    <w:rsid w:val="00CB12AC"/>
    <w:rsid w:val="00CB3BEE"/>
    <w:rsid w:val="00CC4E00"/>
    <w:rsid w:val="00CC5C6A"/>
    <w:rsid w:val="00CC6E53"/>
    <w:rsid w:val="00CC7321"/>
    <w:rsid w:val="00CD0DB3"/>
    <w:rsid w:val="00CD542F"/>
    <w:rsid w:val="00CD5C2C"/>
    <w:rsid w:val="00CE4B39"/>
    <w:rsid w:val="00CE7461"/>
    <w:rsid w:val="00CF0CB3"/>
    <w:rsid w:val="00CF22F3"/>
    <w:rsid w:val="00CF2387"/>
    <w:rsid w:val="00CF4755"/>
    <w:rsid w:val="00CF7636"/>
    <w:rsid w:val="00CF7D2F"/>
    <w:rsid w:val="00D01E12"/>
    <w:rsid w:val="00D1013C"/>
    <w:rsid w:val="00D23713"/>
    <w:rsid w:val="00D237B4"/>
    <w:rsid w:val="00D23BF3"/>
    <w:rsid w:val="00D25641"/>
    <w:rsid w:val="00D30E33"/>
    <w:rsid w:val="00D31177"/>
    <w:rsid w:val="00D41CCD"/>
    <w:rsid w:val="00D42F8D"/>
    <w:rsid w:val="00D43B8A"/>
    <w:rsid w:val="00D4483D"/>
    <w:rsid w:val="00D52EF1"/>
    <w:rsid w:val="00D560DE"/>
    <w:rsid w:val="00D62E58"/>
    <w:rsid w:val="00D644EF"/>
    <w:rsid w:val="00D67C75"/>
    <w:rsid w:val="00D7016E"/>
    <w:rsid w:val="00D72D87"/>
    <w:rsid w:val="00D75453"/>
    <w:rsid w:val="00D81D2C"/>
    <w:rsid w:val="00D82A15"/>
    <w:rsid w:val="00D8326E"/>
    <w:rsid w:val="00D85095"/>
    <w:rsid w:val="00D864CB"/>
    <w:rsid w:val="00D90C50"/>
    <w:rsid w:val="00D94CD3"/>
    <w:rsid w:val="00DB7B7D"/>
    <w:rsid w:val="00DC2F5E"/>
    <w:rsid w:val="00DC321B"/>
    <w:rsid w:val="00DD1FEC"/>
    <w:rsid w:val="00DD4CC3"/>
    <w:rsid w:val="00DE4DCF"/>
    <w:rsid w:val="00DE4FA6"/>
    <w:rsid w:val="00DE5DB7"/>
    <w:rsid w:val="00DE7E34"/>
    <w:rsid w:val="00DF1B0B"/>
    <w:rsid w:val="00E017C4"/>
    <w:rsid w:val="00E02554"/>
    <w:rsid w:val="00E0695A"/>
    <w:rsid w:val="00E11445"/>
    <w:rsid w:val="00E15B7A"/>
    <w:rsid w:val="00E16227"/>
    <w:rsid w:val="00E24118"/>
    <w:rsid w:val="00E26E92"/>
    <w:rsid w:val="00E40C82"/>
    <w:rsid w:val="00E45CB2"/>
    <w:rsid w:val="00E47242"/>
    <w:rsid w:val="00E50CD5"/>
    <w:rsid w:val="00E52C2F"/>
    <w:rsid w:val="00E53D7C"/>
    <w:rsid w:val="00E606D6"/>
    <w:rsid w:val="00E60BC9"/>
    <w:rsid w:val="00E7222B"/>
    <w:rsid w:val="00E724D5"/>
    <w:rsid w:val="00E77D6E"/>
    <w:rsid w:val="00E8131C"/>
    <w:rsid w:val="00E82458"/>
    <w:rsid w:val="00E85867"/>
    <w:rsid w:val="00E9513A"/>
    <w:rsid w:val="00E96597"/>
    <w:rsid w:val="00E97439"/>
    <w:rsid w:val="00E975F4"/>
    <w:rsid w:val="00EA161A"/>
    <w:rsid w:val="00EB049A"/>
    <w:rsid w:val="00EB1420"/>
    <w:rsid w:val="00EB2358"/>
    <w:rsid w:val="00EB5DE3"/>
    <w:rsid w:val="00EB7623"/>
    <w:rsid w:val="00EC09EB"/>
    <w:rsid w:val="00EC22D9"/>
    <w:rsid w:val="00EC5EC7"/>
    <w:rsid w:val="00ED400A"/>
    <w:rsid w:val="00ED71E2"/>
    <w:rsid w:val="00EE06CD"/>
    <w:rsid w:val="00EF0456"/>
    <w:rsid w:val="00EF10B0"/>
    <w:rsid w:val="00EF1D0D"/>
    <w:rsid w:val="00EF2071"/>
    <w:rsid w:val="00F00F4E"/>
    <w:rsid w:val="00F023DD"/>
    <w:rsid w:val="00F056BD"/>
    <w:rsid w:val="00F1055C"/>
    <w:rsid w:val="00F147D1"/>
    <w:rsid w:val="00F15F77"/>
    <w:rsid w:val="00F2083C"/>
    <w:rsid w:val="00F2100C"/>
    <w:rsid w:val="00F23D93"/>
    <w:rsid w:val="00F251BF"/>
    <w:rsid w:val="00F3445C"/>
    <w:rsid w:val="00F40248"/>
    <w:rsid w:val="00F40479"/>
    <w:rsid w:val="00F410B6"/>
    <w:rsid w:val="00F42402"/>
    <w:rsid w:val="00F447DD"/>
    <w:rsid w:val="00F514C6"/>
    <w:rsid w:val="00F51CEC"/>
    <w:rsid w:val="00F602B2"/>
    <w:rsid w:val="00F62653"/>
    <w:rsid w:val="00F675D1"/>
    <w:rsid w:val="00F713DB"/>
    <w:rsid w:val="00F72B44"/>
    <w:rsid w:val="00F74D43"/>
    <w:rsid w:val="00F74E8F"/>
    <w:rsid w:val="00F76855"/>
    <w:rsid w:val="00F80CEA"/>
    <w:rsid w:val="00F861C4"/>
    <w:rsid w:val="00F8652F"/>
    <w:rsid w:val="00F930EF"/>
    <w:rsid w:val="00F9391F"/>
    <w:rsid w:val="00F96B19"/>
    <w:rsid w:val="00FA1FE9"/>
    <w:rsid w:val="00FA78CE"/>
    <w:rsid w:val="00FC1765"/>
    <w:rsid w:val="00FC4163"/>
    <w:rsid w:val="00FC4562"/>
    <w:rsid w:val="00FC6572"/>
    <w:rsid w:val="00FC6C31"/>
    <w:rsid w:val="00FD4362"/>
    <w:rsid w:val="00FD5B7B"/>
    <w:rsid w:val="00FE0126"/>
    <w:rsid w:val="00FF2D74"/>
    <w:rsid w:val="00FF5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32B"/>
  </w:style>
  <w:style w:type="paragraph" w:styleId="2">
    <w:name w:val="heading 2"/>
    <w:basedOn w:val="a"/>
    <w:link w:val="20"/>
    <w:uiPriority w:val="9"/>
    <w:qFormat/>
    <w:rsid w:val="007B71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B71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B714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71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7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7B714C"/>
  </w:style>
</w:styles>
</file>

<file path=word/webSettings.xml><?xml version="1.0" encoding="utf-8"?>
<w:webSettings xmlns:r="http://schemas.openxmlformats.org/officeDocument/2006/relationships" xmlns:w="http://schemas.openxmlformats.org/wordprocessingml/2006/main">
  <w:divs>
    <w:div w:id="1135489261">
      <w:bodyDiv w:val="1"/>
      <w:marLeft w:val="0"/>
      <w:marRight w:val="0"/>
      <w:marTop w:val="0"/>
      <w:marBottom w:val="0"/>
      <w:divBdr>
        <w:top w:val="none" w:sz="0" w:space="0" w:color="auto"/>
        <w:left w:val="none" w:sz="0" w:space="0" w:color="auto"/>
        <w:bottom w:val="none" w:sz="0" w:space="0" w:color="auto"/>
        <w:right w:val="none" w:sz="0" w:space="0" w:color="auto"/>
      </w:divBdr>
      <w:divsChild>
        <w:div w:id="1606418635">
          <w:marLeft w:val="0"/>
          <w:marRight w:val="0"/>
          <w:marTop w:val="0"/>
          <w:marBottom w:val="180"/>
          <w:divBdr>
            <w:top w:val="none" w:sz="0" w:space="0" w:color="auto"/>
            <w:left w:val="none" w:sz="0" w:space="0" w:color="auto"/>
            <w:bottom w:val="none" w:sz="0" w:space="0" w:color="auto"/>
            <w:right w:val="none" w:sz="0" w:space="0" w:color="auto"/>
          </w:divBdr>
        </w:div>
        <w:div w:id="2048751929">
          <w:marLeft w:val="0"/>
          <w:marRight w:val="0"/>
          <w:marTop w:val="0"/>
          <w:marBottom w:val="0"/>
          <w:divBdr>
            <w:top w:val="none" w:sz="0" w:space="0" w:color="auto"/>
            <w:left w:val="none" w:sz="0" w:space="0" w:color="auto"/>
            <w:bottom w:val="none" w:sz="0" w:space="0" w:color="auto"/>
            <w:right w:val="none" w:sz="0" w:space="0" w:color="auto"/>
          </w:divBdr>
        </w:div>
        <w:div w:id="91319937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10467</Words>
  <Characters>59665</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3</cp:revision>
  <dcterms:created xsi:type="dcterms:W3CDTF">2017-10-05T13:39:00Z</dcterms:created>
  <dcterms:modified xsi:type="dcterms:W3CDTF">2017-10-05T17:26:00Z</dcterms:modified>
</cp:coreProperties>
</file>