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p>
    <w:p w:rsidR="002B55C0" w:rsidRDefault="002B55C0" w:rsidP="002B55C0">
      <w:pPr>
        <w:shd w:val="clear" w:color="auto" w:fill="FCFCFC"/>
        <w:spacing w:after="0" w:line="240" w:lineRule="auto"/>
        <w:textAlignment w:val="baseline"/>
        <w:rPr>
          <w:rFonts w:ascii="Times New Roman" w:eastAsia="Times New Roman" w:hAnsi="Times New Roman" w:cs="Times New Roman"/>
          <w:i/>
          <w:iCs/>
          <w:color w:val="464242"/>
          <w:sz w:val="24"/>
          <w:szCs w:val="24"/>
          <w:bdr w:val="none" w:sz="0" w:space="0" w:color="auto" w:frame="1"/>
          <w:lang w:eastAsia="ru-RU"/>
        </w:rPr>
      </w:pPr>
      <w:bookmarkStart w:id="0" w:name="_GoBack"/>
      <w:r>
        <w:rPr>
          <w:rFonts w:ascii="Times New Roman" w:eastAsia="Times New Roman" w:hAnsi="Times New Roman" w:cs="Times New Roman"/>
          <w:i/>
          <w:iCs/>
          <w:color w:val="464242"/>
          <w:sz w:val="24"/>
          <w:szCs w:val="24"/>
          <w:bdr w:val="none" w:sz="0" w:space="0" w:color="auto" w:frame="1"/>
          <w:lang w:eastAsia="ru-RU"/>
        </w:rPr>
        <w:t xml:space="preserve">                План урока </w:t>
      </w:r>
    </w:p>
    <w:p w:rsidR="002B55C0" w:rsidRDefault="002B55C0" w:rsidP="002B55C0">
      <w:pPr>
        <w:shd w:val="clear" w:color="auto" w:fill="FCFCFC"/>
        <w:spacing w:after="0" w:line="240" w:lineRule="auto"/>
        <w:textAlignment w:val="baseline"/>
        <w:rPr>
          <w:rFonts w:ascii="Times New Roman" w:eastAsia="Times New Roman" w:hAnsi="Times New Roman" w:cs="Times New Roman"/>
          <w:i/>
          <w:iCs/>
          <w:color w:val="464242"/>
          <w:sz w:val="24"/>
          <w:szCs w:val="24"/>
          <w:bdr w:val="none" w:sz="0" w:space="0" w:color="auto" w:frame="1"/>
          <w:lang w:eastAsia="ru-RU"/>
        </w:rPr>
      </w:pPr>
      <w:r>
        <w:rPr>
          <w:rFonts w:ascii="Times New Roman" w:eastAsia="Times New Roman" w:hAnsi="Times New Roman" w:cs="Times New Roman"/>
          <w:i/>
          <w:iCs/>
          <w:color w:val="464242"/>
          <w:sz w:val="24"/>
          <w:szCs w:val="24"/>
          <w:bdr w:val="none" w:sz="0" w:space="0" w:color="auto" w:frame="1"/>
          <w:lang w:eastAsia="ru-RU"/>
        </w:rPr>
        <w:t>Предмед</w:t>
      </w:r>
      <w:proofErr w:type="gramStart"/>
      <w:r>
        <w:rPr>
          <w:rFonts w:ascii="Times New Roman" w:eastAsia="Times New Roman" w:hAnsi="Times New Roman" w:cs="Times New Roman"/>
          <w:i/>
          <w:iCs/>
          <w:color w:val="464242"/>
          <w:sz w:val="24"/>
          <w:szCs w:val="24"/>
          <w:bdr w:val="none" w:sz="0" w:space="0" w:color="auto" w:frame="1"/>
          <w:lang w:eastAsia="ru-RU"/>
        </w:rPr>
        <w:t xml:space="preserve"> :</w:t>
      </w:r>
      <w:proofErr w:type="gramEnd"/>
      <w:r>
        <w:rPr>
          <w:rFonts w:ascii="Times New Roman" w:eastAsia="Times New Roman" w:hAnsi="Times New Roman" w:cs="Times New Roman"/>
          <w:i/>
          <w:iCs/>
          <w:color w:val="464242"/>
          <w:sz w:val="24"/>
          <w:szCs w:val="24"/>
          <w:bdr w:val="none" w:sz="0" w:space="0" w:color="auto" w:frame="1"/>
          <w:lang w:eastAsia="ru-RU"/>
        </w:rPr>
        <w:t xml:space="preserve"> ОП 06 Гражданское право</w:t>
      </w:r>
    </w:p>
    <w:p w:rsidR="002B55C0" w:rsidRDefault="002B55C0" w:rsidP="002B55C0">
      <w:pPr>
        <w:shd w:val="clear" w:color="auto" w:fill="FCFCFC"/>
        <w:spacing w:after="0" w:line="240" w:lineRule="auto"/>
        <w:textAlignment w:val="baseline"/>
        <w:rPr>
          <w:rFonts w:ascii="Times New Roman" w:eastAsia="Times New Roman" w:hAnsi="Times New Roman" w:cs="Times New Roman"/>
          <w:i/>
          <w:iCs/>
          <w:color w:val="464242"/>
          <w:sz w:val="24"/>
          <w:szCs w:val="24"/>
          <w:bdr w:val="none" w:sz="0" w:space="0" w:color="auto" w:frame="1"/>
          <w:lang w:eastAsia="ru-RU"/>
        </w:rPr>
      </w:pPr>
      <w:r>
        <w:rPr>
          <w:rFonts w:ascii="Times New Roman" w:eastAsia="Times New Roman" w:hAnsi="Times New Roman" w:cs="Times New Roman"/>
          <w:i/>
          <w:iCs/>
          <w:color w:val="464242"/>
          <w:sz w:val="24"/>
          <w:szCs w:val="24"/>
          <w:bdr w:val="none" w:sz="0" w:space="0" w:color="auto" w:frame="1"/>
          <w:lang w:eastAsia="ru-RU"/>
        </w:rPr>
        <w:t xml:space="preserve">Тема урока </w:t>
      </w:r>
      <w:proofErr w:type="gramStart"/>
      <w:r>
        <w:rPr>
          <w:rFonts w:ascii="Times New Roman" w:eastAsia="Times New Roman" w:hAnsi="Times New Roman" w:cs="Times New Roman"/>
          <w:i/>
          <w:iCs/>
          <w:color w:val="464242"/>
          <w:sz w:val="24"/>
          <w:szCs w:val="24"/>
          <w:bdr w:val="none" w:sz="0" w:space="0" w:color="auto" w:frame="1"/>
          <w:lang w:eastAsia="ru-RU"/>
        </w:rPr>
        <w:t>:О</w:t>
      </w:r>
      <w:proofErr w:type="gramEnd"/>
      <w:r>
        <w:rPr>
          <w:rFonts w:ascii="Times New Roman" w:eastAsia="Times New Roman" w:hAnsi="Times New Roman" w:cs="Times New Roman"/>
          <w:i/>
          <w:iCs/>
          <w:color w:val="464242"/>
          <w:sz w:val="24"/>
          <w:szCs w:val="24"/>
          <w:bdr w:val="none" w:sz="0" w:space="0" w:color="auto" w:frame="1"/>
          <w:lang w:eastAsia="ru-RU"/>
        </w:rPr>
        <w:t>сновы  гражданского права.</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i/>
          <w:iCs/>
          <w:color w:val="464242"/>
          <w:sz w:val="24"/>
          <w:szCs w:val="24"/>
          <w:bdr w:val="none" w:sz="0" w:space="0" w:color="auto" w:frame="1"/>
          <w:lang w:eastAsia="ru-RU"/>
        </w:rPr>
        <w:t>Преподаватель Абулашева С.А</w:t>
      </w:r>
    </w:p>
    <w:p w:rsidR="002B55C0" w:rsidRDefault="002B55C0" w:rsidP="002B55C0">
      <w:pPr>
        <w:shd w:val="clear" w:color="auto" w:fill="FCFCFC"/>
        <w:spacing w:after="0" w:line="240" w:lineRule="auto"/>
        <w:textAlignment w:val="baseline"/>
        <w:rPr>
          <w:rFonts w:ascii="Times New Roman" w:eastAsia="Times New Roman" w:hAnsi="Times New Roman" w:cs="Times New Roman"/>
          <w:b/>
          <w:bCs/>
          <w:color w:val="464242"/>
          <w:sz w:val="24"/>
          <w:szCs w:val="24"/>
          <w:bdr w:val="none" w:sz="0" w:space="0" w:color="auto" w:frame="1"/>
          <w:lang w:eastAsia="ru-RU"/>
        </w:rPr>
      </w:pPr>
      <w:r>
        <w:rPr>
          <w:rFonts w:ascii="Times New Roman" w:eastAsia="Times New Roman" w:hAnsi="Times New Roman" w:cs="Times New Roman"/>
          <w:b/>
          <w:bCs/>
          <w:color w:val="464242"/>
          <w:sz w:val="24"/>
          <w:szCs w:val="24"/>
          <w:bdr w:val="none" w:sz="0" w:space="0" w:color="auto" w:frame="1"/>
          <w:lang w:eastAsia="ru-RU"/>
        </w:rPr>
        <w:t>План</w:t>
      </w:r>
    </w:p>
    <w:p w:rsidR="002B55C0" w:rsidRDefault="002B55C0" w:rsidP="002B55C0">
      <w:pPr>
        <w:shd w:val="clear" w:color="auto" w:fill="FCFCFC"/>
        <w:spacing w:after="0" w:line="240" w:lineRule="auto"/>
        <w:textAlignment w:val="baseline"/>
        <w:rPr>
          <w:rFonts w:ascii="Times New Roman" w:eastAsia="Times New Roman" w:hAnsi="Times New Roman" w:cs="Times New Roman"/>
          <w:b/>
          <w:bCs/>
          <w:color w:val="464242"/>
          <w:sz w:val="24"/>
          <w:szCs w:val="24"/>
          <w:bdr w:val="none" w:sz="0" w:space="0" w:color="auto" w:frame="1"/>
          <w:lang w:eastAsia="ru-RU"/>
        </w:rPr>
      </w:pPr>
      <w:r>
        <w:rPr>
          <w:rFonts w:ascii="Times New Roman" w:eastAsia="Times New Roman" w:hAnsi="Times New Roman" w:cs="Times New Roman"/>
          <w:b/>
          <w:bCs/>
          <w:color w:val="464242"/>
          <w:sz w:val="24"/>
          <w:szCs w:val="24"/>
          <w:bdr w:val="none" w:sz="0" w:space="0" w:color="auto" w:frame="1"/>
          <w:lang w:eastAsia="ru-RU"/>
        </w:rPr>
        <w:t xml:space="preserve">1 Субьекты и обьекты  </w:t>
      </w:r>
      <w:proofErr w:type="gramStart"/>
      <w:r>
        <w:rPr>
          <w:rFonts w:ascii="Times New Roman" w:eastAsia="Times New Roman" w:hAnsi="Times New Roman" w:cs="Times New Roman"/>
          <w:b/>
          <w:bCs/>
          <w:color w:val="464242"/>
          <w:sz w:val="24"/>
          <w:szCs w:val="24"/>
          <w:bdr w:val="none" w:sz="0" w:space="0" w:color="auto" w:frame="1"/>
          <w:lang w:eastAsia="ru-RU"/>
        </w:rPr>
        <w:t>гражданского</w:t>
      </w:r>
      <w:proofErr w:type="gramEnd"/>
      <w:r>
        <w:rPr>
          <w:rFonts w:ascii="Times New Roman" w:eastAsia="Times New Roman" w:hAnsi="Times New Roman" w:cs="Times New Roman"/>
          <w:b/>
          <w:bCs/>
          <w:color w:val="464242"/>
          <w:sz w:val="24"/>
          <w:szCs w:val="24"/>
          <w:bdr w:val="none" w:sz="0" w:space="0" w:color="auto" w:frame="1"/>
          <w:lang w:eastAsia="ru-RU"/>
        </w:rPr>
        <w:t xml:space="preserve"> право</w:t>
      </w:r>
    </w:p>
    <w:p w:rsidR="002B55C0" w:rsidRDefault="002B55C0" w:rsidP="002B55C0">
      <w:pPr>
        <w:shd w:val="clear" w:color="auto" w:fill="FCFCFC"/>
        <w:spacing w:after="0" w:line="240" w:lineRule="auto"/>
        <w:textAlignment w:val="baseline"/>
        <w:rPr>
          <w:rFonts w:ascii="Times New Roman" w:eastAsia="Times New Roman" w:hAnsi="Times New Roman" w:cs="Times New Roman"/>
          <w:b/>
          <w:bCs/>
          <w:color w:val="464242"/>
          <w:sz w:val="24"/>
          <w:szCs w:val="24"/>
          <w:bdr w:val="none" w:sz="0" w:space="0" w:color="auto" w:frame="1"/>
          <w:lang w:eastAsia="ru-RU"/>
        </w:rPr>
      </w:pPr>
      <w:r>
        <w:rPr>
          <w:rFonts w:ascii="Times New Roman" w:eastAsia="Times New Roman" w:hAnsi="Times New Roman" w:cs="Times New Roman"/>
          <w:b/>
          <w:bCs/>
          <w:color w:val="464242"/>
          <w:sz w:val="24"/>
          <w:szCs w:val="24"/>
          <w:bdr w:val="none" w:sz="0" w:space="0" w:color="auto" w:frame="1"/>
          <w:lang w:eastAsia="ru-RU"/>
        </w:rPr>
        <w:t>2 Гражданская правоспособность</w:t>
      </w:r>
    </w:p>
    <w:p w:rsidR="002B55C0" w:rsidRDefault="002B55C0" w:rsidP="002B55C0">
      <w:pPr>
        <w:shd w:val="clear" w:color="auto" w:fill="FCFCFC"/>
        <w:spacing w:after="0" w:line="240" w:lineRule="auto"/>
        <w:textAlignment w:val="baseline"/>
        <w:rPr>
          <w:rFonts w:ascii="Times New Roman" w:eastAsia="Times New Roman" w:hAnsi="Times New Roman" w:cs="Times New Roman"/>
          <w:b/>
          <w:bCs/>
          <w:color w:val="464242"/>
          <w:sz w:val="24"/>
          <w:szCs w:val="24"/>
          <w:bdr w:val="none" w:sz="0" w:space="0" w:color="auto" w:frame="1"/>
          <w:lang w:eastAsia="ru-RU"/>
        </w:rPr>
      </w:pPr>
      <w:r>
        <w:rPr>
          <w:rFonts w:ascii="Times New Roman" w:eastAsia="Times New Roman" w:hAnsi="Times New Roman" w:cs="Times New Roman"/>
          <w:b/>
          <w:bCs/>
          <w:color w:val="464242"/>
          <w:sz w:val="24"/>
          <w:szCs w:val="24"/>
          <w:bdr w:val="none" w:sz="0" w:space="0" w:color="auto" w:frame="1"/>
          <w:lang w:eastAsia="ru-RU"/>
        </w:rPr>
        <w:t>3 Гражданско-правовые сделки</w:t>
      </w:r>
    </w:p>
    <w:p w:rsidR="002B55C0" w:rsidRDefault="002B55C0" w:rsidP="002B55C0">
      <w:pPr>
        <w:shd w:val="clear" w:color="auto" w:fill="FCFCFC"/>
        <w:spacing w:after="0" w:line="240" w:lineRule="auto"/>
        <w:textAlignment w:val="baseline"/>
        <w:rPr>
          <w:rFonts w:ascii="Times New Roman" w:eastAsia="Times New Roman" w:hAnsi="Times New Roman" w:cs="Times New Roman"/>
          <w:b/>
          <w:bCs/>
          <w:color w:val="464242"/>
          <w:sz w:val="24"/>
          <w:szCs w:val="24"/>
          <w:bdr w:val="none" w:sz="0" w:space="0" w:color="auto" w:frame="1"/>
          <w:lang w:eastAsia="ru-RU"/>
        </w:rPr>
      </w:pPr>
      <w:r>
        <w:rPr>
          <w:rFonts w:ascii="Times New Roman" w:eastAsia="Times New Roman" w:hAnsi="Times New Roman" w:cs="Times New Roman"/>
          <w:b/>
          <w:bCs/>
          <w:color w:val="464242"/>
          <w:sz w:val="24"/>
          <w:szCs w:val="24"/>
          <w:bdr w:val="none" w:sz="0" w:space="0" w:color="auto" w:frame="1"/>
          <w:lang w:eastAsia="ru-RU"/>
        </w:rPr>
        <w:t xml:space="preserve">4 Гражданская ответственность  </w:t>
      </w:r>
    </w:p>
    <w:p w:rsidR="002B55C0" w:rsidRDefault="002B55C0" w:rsidP="002B55C0">
      <w:pPr>
        <w:shd w:val="clear" w:color="auto" w:fill="FCFCFC"/>
        <w:spacing w:after="0" w:line="240" w:lineRule="auto"/>
        <w:textAlignment w:val="baseline"/>
        <w:rPr>
          <w:rFonts w:ascii="Times New Roman" w:eastAsia="Times New Roman" w:hAnsi="Times New Roman" w:cs="Times New Roman"/>
          <w:b/>
          <w:bCs/>
          <w:color w:val="464242"/>
          <w:sz w:val="24"/>
          <w:szCs w:val="24"/>
          <w:bdr w:val="none" w:sz="0" w:space="0" w:color="auto" w:frame="1"/>
          <w:lang w:eastAsia="ru-RU"/>
        </w:rPr>
      </w:pPr>
      <w:r>
        <w:rPr>
          <w:rFonts w:ascii="Times New Roman" w:eastAsia="Times New Roman" w:hAnsi="Times New Roman" w:cs="Times New Roman"/>
          <w:b/>
          <w:bCs/>
          <w:color w:val="464242"/>
          <w:sz w:val="24"/>
          <w:szCs w:val="24"/>
          <w:bdr w:val="none" w:sz="0" w:space="0" w:color="auto" w:frame="1"/>
          <w:lang w:eastAsia="ru-RU"/>
        </w:rPr>
        <w:t xml:space="preserve">      </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1   Гражданское право</w:t>
      </w:r>
      <w:r>
        <w:rPr>
          <w:rFonts w:ascii="Times New Roman" w:eastAsia="Times New Roman" w:hAnsi="Times New Roman" w:cs="Times New Roman"/>
          <w:color w:val="464242"/>
          <w:sz w:val="24"/>
          <w:szCs w:val="24"/>
          <w:lang w:eastAsia="ru-RU"/>
        </w:rPr>
        <w:t> занимает центральное место среди отраслей, регулирующих имущественные отношения. Гражданские права регулируют имущественные и неимущественные общественные отношения и касаются всего общества.</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color w:val="464242"/>
          <w:sz w:val="24"/>
          <w:szCs w:val="24"/>
          <w:lang w:eastAsia="ru-RU"/>
        </w:rPr>
        <w:t>Гражданское право (нормы гражданского права) предусматривают соблюдение следующих </w:t>
      </w:r>
      <w:r>
        <w:rPr>
          <w:rFonts w:ascii="Times New Roman" w:eastAsia="Times New Roman" w:hAnsi="Times New Roman" w:cs="Times New Roman"/>
          <w:i/>
          <w:iCs/>
          <w:color w:val="464242"/>
          <w:sz w:val="24"/>
          <w:szCs w:val="24"/>
          <w:u w:val="single"/>
          <w:bdr w:val="none" w:sz="0" w:space="0" w:color="auto" w:frame="1"/>
          <w:lang w:eastAsia="ru-RU"/>
        </w:rPr>
        <w:t>правил</w:t>
      </w:r>
      <w:r>
        <w:rPr>
          <w:rFonts w:ascii="Times New Roman" w:eastAsia="Times New Roman" w:hAnsi="Times New Roman" w:cs="Times New Roman"/>
          <w:color w:val="464242"/>
          <w:sz w:val="24"/>
          <w:szCs w:val="24"/>
          <w:lang w:eastAsia="ru-RU"/>
        </w:rPr>
        <w:t>:</w:t>
      </w:r>
    </w:p>
    <w:p w:rsidR="002B55C0" w:rsidRDefault="002B55C0" w:rsidP="002B55C0">
      <w:pPr>
        <w:numPr>
          <w:ilvl w:val="0"/>
          <w:numId w:val="1"/>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все стороны, вступающие в гражданские правоотношения, равны между собой;</w:t>
      </w:r>
    </w:p>
    <w:p w:rsidR="002B55C0" w:rsidRDefault="002B55C0" w:rsidP="002B55C0">
      <w:pPr>
        <w:numPr>
          <w:ilvl w:val="0"/>
          <w:numId w:val="1"/>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 xml:space="preserve">основой для возникновения гражданских правоотношений выступает договор;          </w:t>
      </w:r>
    </w:p>
    <w:p w:rsidR="002B55C0" w:rsidRDefault="002B55C0" w:rsidP="002B55C0">
      <w:pPr>
        <w:numPr>
          <w:ilvl w:val="0"/>
          <w:numId w:val="1"/>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гражданские правоотношения чаще всего устанавливаются по воле участвующих в них лиц;</w:t>
      </w:r>
    </w:p>
    <w:p w:rsidR="002B55C0" w:rsidRDefault="002B55C0" w:rsidP="002B55C0">
      <w:pPr>
        <w:numPr>
          <w:ilvl w:val="0"/>
          <w:numId w:val="1"/>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нарушение гражданских прав в основном приводит к ответственности имущественного характера.</w:t>
      </w:r>
    </w:p>
    <w:p w:rsidR="002B55C0" w:rsidRDefault="002B55C0" w:rsidP="002B55C0">
      <w:pPr>
        <w:shd w:val="clear" w:color="auto" w:fill="FCFCFC"/>
        <w:spacing w:after="0" w:line="390" w:lineRule="atLeast"/>
        <w:jc w:val="center"/>
        <w:textAlignment w:val="baseline"/>
        <w:outlineLvl w:val="3"/>
        <w:rPr>
          <w:rFonts w:ascii="Times New Roman" w:eastAsia="Times New Roman" w:hAnsi="Times New Roman" w:cs="Times New Roman"/>
          <w:color w:val="03437C"/>
          <w:sz w:val="24"/>
          <w:szCs w:val="24"/>
          <w:lang w:eastAsia="ru-RU"/>
        </w:rPr>
      </w:pPr>
      <w:r>
        <w:rPr>
          <w:rFonts w:ascii="Times New Roman" w:eastAsia="Times New Roman" w:hAnsi="Times New Roman" w:cs="Times New Roman"/>
          <w:color w:val="03437C"/>
          <w:sz w:val="24"/>
          <w:szCs w:val="24"/>
          <w:lang w:eastAsia="ru-RU"/>
        </w:rPr>
        <w:t>СУБЪЕКТЫ ГРАЖДАНСКОГО ПРАВА</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Субъекты гражданского права</w:t>
      </w:r>
      <w:r>
        <w:rPr>
          <w:rFonts w:ascii="Times New Roman" w:eastAsia="Times New Roman" w:hAnsi="Times New Roman" w:cs="Times New Roman"/>
          <w:color w:val="464242"/>
          <w:sz w:val="24"/>
          <w:szCs w:val="24"/>
          <w:lang w:eastAsia="ru-RU"/>
        </w:rPr>
        <w:t> — участники правоотношений, на которых распространяют своё действие нормы гражданского права.</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color w:val="464242"/>
          <w:sz w:val="24"/>
          <w:szCs w:val="24"/>
          <w:lang w:eastAsia="ru-RU"/>
        </w:rPr>
        <w:t>Субъектами гражданского права являются:</w:t>
      </w:r>
    </w:p>
    <w:p w:rsidR="002B55C0" w:rsidRDefault="002B55C0" w:rsidP="002B55C0">
      <w:pPr>
        <w:numPr>
          <w:ilvl w:val="0"/>
          <w:numId w:val="2"/>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b/>
          <w:bCs/>
          <w:color w:val="581E1E"/>
          <w:sz w:val="24"/>
          <w:szCs w:val="24"/>
          <w:bdr w:val="none" w:sz="0" w:space="0" w:color="auto" w:frame="1"/>
          <w:lang w:eastAsia="ru-RU"/>
        </w:rPr>
        <w:t>юридические лица</w:t>
      </w:r>
      <w:r>
        <w:rPr>
          <w:rFonts w:ascii="Times New Roman" w:eastAsia="Times New Roman" w:hAnsi="Times New Roman" w:cs="Times New Roman"/>
          <w:color w:val="581E1E"/>
          <w:sz w:val="24"/>
          <w:szCs w:val="24"/>
          <w:lang w:eastAsia="ru-RU"/>
        </w:rPr>
        <w:t xml:space="preserve"> — организации, которые имеют в собственности, хозяйственном ведении или оперативном управлении имущество и отвечают по своим обязательствам этим имуществом, могут от своего имени приобретать и осуществлять имущественные и личные неимущественные права, </w:t>
      </w:r>
      <w:proofErr w:type="gramStart"/>
      <w:r>
        <w:rPr>
          <w:rFonts w:ascii="Times New Roman" w:eastAsia="Times New Roman" w:hAnsi="Times New Roman" w:cs="Times New Roman"/>
          <w:color w:val="581E1E"/>
          <w:sz w:val="24"/>
          <w:szCs w:val="24"/>
          <w:lang w:eastAsia="ru-RU"/>
        </w:rPr>
        <w:t>нести обязанности</w:t>
      </w:r>
      <w:proofErr w:type="gramEnd"/>
      <w:r>
        <w:rPr>
          <w:rFonts w:ascii="Times New Roman" w:eastAsia="Times New Roman" w:hAnsi="Times New Roman" w:cs="Times New Roman"/>
          <w:color w:val="581E1E"/>
          <w:sz w:val="24"/>
          <w:szCs w:val="24"/>
          <w:lang w:eastAsia="ru-RU"/>
        </w:rPr>
        <w:t>, быть истцом и ответчиком в суде;</w:t>
      </w:r>
    </w:p>
    <w:p w:rsidR="002B55C0" w:rsidRDefault="002B55C0" w:rsidP="002B55C0">
      <w:pPr>
        <w:numPr>
          <w:ilvl w:val="0"/>
          <w:numId w:val="2"/>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b/>
          <w:bCs/>
          <w:color w:val="581E1E"/>
          <w:sz w:val="24"/>
          <w:szCs w:val="24"/>
          <w:bdr w:val="none" w:sz="0" w:space="0" w:color="auto" w:frame="1"/>
          <w:lang w:eastAsia="ru-RU"/>
        </w:rPr>
        <w:t>физические лица</w:t>
      </w:r>
      <w:r>
        <w:rPr>
          <w:rFonts w:ascii="Times New Roman" w:eastAsia="Times New Roman" w:hAnsi="Times New Roman" w:cs="Times New Roman"/>
          <w:color w:val="581E1E"/>
          <w:sz w:val="24"/>
          <w:szCs w:val="24"/>
          <w:lang w:eastAsia="ru-RU"/>
        </w:rPr>
        <w:t>, к числу которых относятся граждане РФ, иностранные граждане, лица без гражданства;</w:t>
      </w:r>
    </w:p>
    <w:p w:rsidR="002B55C0" w:rsidRDefault="002B55C0" w:rsidP="002B55C0">
      <w:pPr>
        <w:numPr>
          <w:ilvl w:val="0"/>
          <w:numId w:val="2"/>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b/>
          <w:bCs/>
          <w:color w:val="581E1E"/>
          <w:sz w:val="24"/>
          <w:szCs w:val="24"/>
          <w:bdr w:val="none" w:sz="0" w:space="0" w:color="auto" w:frame="1"/>
          <w:lang w:eastAsia="ru-RU"/>
        </w:rPr>
        <w:t>публично-правовые образования</w:t>
      </w:r>
      <w:r>
        <w:rPr>
          <w:rFonts w:ascii="Times New Roman" w:eastAsia="Times New Roman" w:hAnsi="Times New Roman" w:cs="Times New Roman"/>
          <w:color w:val="581E1E"/>
          <w:sz w:val="24"/>
          <w:szCs w:val="24"/>
          <w:lang w:eastAsia="ru-RU"/>
        </w:rPr>
        <w:t>, к числу которых относятся Российская Федерация, субъекты РФ, муниципальные образования.</w:t>
      </w:r>
    </w:p>
    <w:p w:rsidR="002B55C0" w:rsidRDefault="002B55C0" w:rsidP="002B55C0">
      <w:pPr>
        <w:shd w:val="clear" w:color="auto" w:fill="FCFCFC"/>
        <w:spacing w:after="0" w:line="390" w:lineRule="atLeast"/>
        <w:jc w:val="center"/>
        <w:textAlignment w:val="baseline"/>
        <w:outlineLvl w:val="3"/>
        <w:rPr>
          <w:rFonts w:ascii="Times New Roman" w:eastAsia="Times New Roman" w:hAnsi="Times New Roman" w:cs="Times New Roman"/>
          <w:color w:val="03437C"/>
          <w:sz w:val="24"/>
          <w:szCs w:val="24"/>
          <w:lang w:eastAsia="ru-RU"/>
        </w:rPr>
      </w:pPr>
      <w:r>
        <w:rPr>
          <w:rFonts w:ascii="Times New Roman" w:eastAsia="Times New Roman" w:hAnsi="Times New Roman" w:cs="Times New Roman"/>
          <w:color w:val="03437C"/>
          <w:sz w:val="24"/>
          <w:szCs w:val="24"/>
          <w:lang w:eastAsia="ru-RU"/>
        </w:rPr>
        <w:t>ОБЪЕКТЫ ГРАЖДАНСКОГО ПРАВА</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Объектом, или предметом, гражданского права</w:t>
      </w:r>
      <w:r>
        <w:rPr>
          <w:rFonts w:ascii="Times New Roman" w:eastAsia="Times New Roman" w:hAnsi="Times New Roman" w:cs="Times New Roman"/>
          <w:color w:val="464242"/>
          <w:sz w:val="24"/>
          <w:szCs w:val="24"/>
          <w:lang w:eastAsia="ru-RU"/>
        </w:rPr>
        <w:t> является направление его воздействия. Согласно статье 128 Гражданского кодекса РФ объекты гражданского права подразделяются на следующие </w:t>
      </w:r>
      <w:r>
        <w:rPr>
          <w:rFonts w:ascii="Times New Roman" w:eastAsia="Times New Roman" w:hAnsi="Times New Roman" w:cs="Times New Roman"/>
          <w:i/>
          <w:iCs/>
          <w:color w:val="464242"/>
          <w:sz w:val="24"/>
          <w:szCs w:val="24"/>
          <w:u w:val="single"/>
          <w:bdr w:val="none" w:sz="0" w:space="0" w:color="auto" w:frame="1"/>
          <w:lang w:eastAsia="ru-RU"/>
        </w:rPr>
        <w:t>пять видов</w:t>
      </w:r>
      <w:r>
        <w:rPr>
          <w:rFonts w:ascii="Times New Roman" w:eastAsia="Times New Roman" w:hAnsi="Times New Roman" w:cs="Times New Roman"/>
          <w:color w:val="464242"/>
          <w:sz w:val="24"/>
          <w:szCs w:val="24"/>
          <w:lang w:eastAsia="ru-RU"/>
        </w:rPr>
        <w:t>:</w:t>
      </w:r>
    </w:p>
    <w:p w:rsidR="002B55C0" w:rsidRDefault="002B55C0" w:rsidP="002B55C0">
      <w:pPr>
        <w:numPr>
          <w:ilvl w:val="0"/>
          <w:numId w:val="3"/>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имущество;</w:t>
      </w:r>
    </w:p>
    <w:p w:rsidR="002B55C0" w:rsidRDefault="002B55C0" w:rsidP="002B55C0">
      <w:pPr>
        <w:numPr>
          <w:ilvl w:val="0"/>
          <w:numId w:val="3"/>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работа и услуги;</w:t>
      </w:r>
    </w:p>
    <w:p w:rsidR="002B55C0" w:rsidRDefault="002B55C0" w:rsidP="002B55C0">
      <w:pPr>
        <w:numPr>
          <w:ilvl w:val="0"/>
          <w:numId w:val="3"/>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информация;</w:t>
      </w:r>
    </w:p>
    <w:p w:rsidR="002B55C0" w:rsidRDefault="002B55C0" w:rsidP="002B55C0">
      <w:pPr>
        <w:numPr>
          <w:ilvl w:val="0"/>
          <w:numId w:val="3"/>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результаты интеллектуальной деятельности;</w:t>
      </w:r>
    </w:p>
    <w:p w:rsidR="002B55C0" w:rsidRDefault="002B55C0" w:rsidP="002B55C0">
      <w:pPr>
        <w:numPr>
          <w:ilvl w:val="0"/>
          <w:numId w:val="3"/>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нематериальные блага.</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color w:val="464242"/>
          <w:sz w:val="24"/>
          <w:szCs w:val="24"/>
          <w:lang w:eastAsia="ru-RU"/>
        </w:rPr>
        <w:t>Объекты гражданских прав по-разному участвуют в гражданских правоотношениях, в гражданском обороте. Большинство объектов могут </w:t>
      </w:r>
      <w:r>
        <w:rPr>
          <w:rFonts w:ascii="Times New Roman" w:eastAsia="Times New Roman" w:hAnsi="Times New Roman" w:cs="Times New Roman"/>
          <w:b/>
          <w:bCs/>
          <w:i/>
          <w:iCs/>
          <w:color w:val="464242"/>
          <w:sz w:val="24"/>
          <w:szCs w:val="24"/>
          <w:bdr w:val="none" w:sz="0" w:space="0" w:color="auto" w:frame="1"/>
          <w:lang w:eastAsia="ru-RU"/>
        </w:rPr>
        <w:t>свободно отчуждаться</w:t>
      </w:r>
      <w:r>
        <w:rPr>
          <w:rFonts w:ascii="Times New Roman" w:eastAsia="Times New Roman" w:hAnsi="Times New Roman" w:cs="Times New Roman"/>
          <w:color w:val="464242"/>
          <w:sz w:val="24"/>
          <w:szCs w:val="24"/>
          <w:lang w:eastAsia="ru-RU"/>
        </w:rPr>
        <w:t> (продажа, мена и т. п.) либо переходить к другим лицам в порядке универсального правопреемства (т. е. при наследовании или реорганизации юридического лица). Некоторые объекты гражданских прав </w:t>
      </w:r>
      <w:r>
        <w:rPr>
          <w:rFonts w:ascii="Times New Roman" w:eastAsia="Times New Roman" w:hAnsi="Times New Roman" w:cs="Times New Roman"/>
          <w:b/>
          <w:bCs/>
          <w:i/>
          <w:iCs/>
          <w:color w:val="464242"/>
          <w:sz w:val="24"/>
          <w:szCs w:val="24"/>
          <w:bdr w:val="none" w:sz="0" w:space="0" w:color="auto" w:frame="1"/>
          <w:lang w:eastAsia="ru-RU"/>
        </w:rPr>
        <w:t>ограничены </w:t>
      </w:r>
      <w:r>
        <w:rPr>
          <w:rFonts w:ascii="Times New Roman" w:eastAsia="Times New Roman" w:hAnsi="Times New Roman" w:cs="Times New Roman"/>
          <w:color w:val="464242"/>
          <w:sz w:val="24"/>
          <w:szCs w:val="24"/>
          <w:lang w:eastAsia="ru-RU"/>
        </w:rPr>
        <w:t xml:space="preserve">в гражданском обороте: они могут либо принадлежать только государственным организациям, либо только российским гражданам и юридическим лицам, либо находиться в гражданском обороте в той мере, в какой это допускается законами или только по специальным разрешениям. Наконец, некоторые </w:t>
      </w:r>
      <w:r>
        <w:rPr>
          <w:rFonts w:ascii="Times New Roman" w:eastAsia="Times New Roman" w:hAnsi="Times New Roman" w:cs="Times New Roman"/>
          <w:color w:val="464242"/>
          <w:sz w:val="24"/>
          <w:szCs w:val="24"/>
          <w:lang w:eastAsia="ru-RU"/>
        </w:rPr>
        <w:lastRenderedPageBreak/>
        <w:t>объекты гражданских прав вовсе </w:t>
      </w:r>
      <w:r>
        <w:rPr>
          <w:rFonts w:ascii="Times New Roman" w:eastAsia="Times New Roman" w:hAnsi="Times New Roman" w:cs="Times New Roman"/>
          <w:b/>
          <w:bCs/>
          <w:i/>
          <w:iCs/>
          <w:color w:val="464242"/>
          <w:sz w:val="24"/>
          <w:szCs w:val="24"/>
          <w:bdr w:val="none" w:sz="0" w:space="0" w:color="auto" w:frame="1"/>
          <w:lang w:eastAsia="ru-RU"/>
        </w:rPr>
        <w:t>исключены </w:t>
      </w:r>
      <w:r>
        <w:rPr>
          <w:rFonts w:ascii="Times New Roman" w:eastAsia="Times New Roman" w:hAnsi="Times New Roman" w:cs="Times New Roman"/>
          <w:color w:val="464242"/>
          <w:sz w:val="24"/>
          <w:szCs w:val="24"/>
          <w:lang w:eastAsia="ru-RU"/>
        </w:rPr>
        <w:t>из гражданского оборота. Например, особо важные культурные объекты — Большой театр.</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Имущество</w:t>
      </w:r>
      <w:r>
        <w:rPr>
          <w:rFonts w:ascii="Times New Roman" w:eastAsia="Times New Roman" w:hAnsi="Times New Roman" w:cs="Times New Roman"/>
          <w:color w:val="464242"/>
          <w:sz w:val="24"/>
          <w:szCs w:val="24"/>
          <w:lang w:eastAsia="ru-RU"/>
        </w:rPr>
        <w:t> — это самая важная и наиболее сложная категория объектов в отрасли «Гражданское право». Сюда относятся вещи (в это понятие включаются материальные предметы, деньги и ценные бумаги) и иное имущество, в том числе имущественные права.</w:t>
      </w:r>
    </w:p>
    <w:p w:rsidR="002B55C0" w:rsidRDefault="002B55C0" w:rsidP="002B55C0">
      <w:pPr>
        <w:shd w:val="clear" w:color="auto" w:fill="FCFCFC"/>
        <w:spacing w:after="0" w:line="390" w:lineRule="atLeast"/>
        <w:jc w:val="center"/>
        <w:textAlignment w:val="baseline"/>
        <w:outlineLvl w:val="3"/>
        <w:rPr>
          <w:rFonts w:ascii="Times New Roman" w:eastAsia="Times New Roman" w:hAnsi="Times New Roman" w:cs="Times New Roman"/>
          <w:color w:val="03437C"/>
          <w:sz w:val="24"/>
          <w:szCs w:val="24"/>
          <w:lang w:eastAsia="ru-RU"/>
        </w:rPr>
      </w:pPr>
      <w:r>
        <w:rPr>
          <w:rFonts w:ascii="Times New Roman" w:eastAsia="Times New Roman" w:hAnsi="Times New Roman" w:cs="Times New Roman"/>
          <w:color w:val="03437C"/>
          <w:sz w:val="24"/>
          <w:szCs w:val="24"/>
          <w:lang w:eastAsia="ru-RU"/>
        </w:rPr>
        <w:t xml:space="preserve"> 2  ГРАЖДАНСКАЯ ПРАВОСПОСОБНОСТЬ</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Гражданская правоспособность</w:t>
      </w:r>
      <w:r>
        <w:rPr>
          <w:rFonts w:ascii="Times New Roman" w:eastAsia="Times New Roman" w:hAnsi="Times New Roman" w:cs="Times New Roman"/>
          <w:color w:val="464242"/>
          <w:sz w:val="24"/>
          <w:szCs w:val="24"/>
          <w:lang w:eastAsia="ru-RU"/>
        </w:rPr>
        <w:t> — способность субъекта иметь гражданские права и нести обязанности.</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color w:val="464242"/>
          <w:sz w:val="24"/>
          <w:szCs w:val="24"/>
          <w:lang w:eastAsia="ru-RU"/>
        </w:rPr>
        <w:t>Гражданская правоспособность принадлежит всем людям от рождения до смерти, а также юридическим лицам и государству. К гражданской правоспособности, в частности, относится:</w:t>
      </w:r>
    </w:p>
    <w:p w:rsidR="002B55C0" w:rsidRDefault="002B55C0" w:rsidP="002B55C0">
      <w:pPr>
        <w:numPr>
          <w:ilvl w:val="0"/>
          <w:numId w:val="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Выбор места жительства</w:t>
      </w:r>
    </w:p>
    <w:p w:rsidR="002B55C0" w:rsidRDefault="002B55C0" w:rsidP="002B55C0">
      <w:pPr>
        <w:numPr>
          <w:ilvl w:val="0"/>
          <w:numId w:val="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Наследование имущества</w:t>
      </w:r>
    </w:p>
    <w:p w:rsidR="002B55C0" w:rsidRDefault="002B55C0" w:rsidP="002B55C0">
      <w:pPr>
        <w:numPr>
          <w:ilvl w:val="0"/>
          <w:numId w:val="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Владение авторскими правами</w:t>
      </w:r>
    </w:p>
    <w:p w:rsidR="002B55C0" w:rsidRDefault="002B55C0" w:rsidP="002B55C0">
      <w:pPr>
        <w:numPr>
          <w:ilvl w:val="0"/>
          <w:numId w:val="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Совершение законных сделок</w:t>
      </w:r>
    </w:p>
    <w:p w:rsidR="002B55C0" w:rsidRDefault="002B55C0" w:rsidP="002B55C0">
      <w:pPr>
        <w:numPr>
          <w:ilvl w:val="0"/>
          <w:numId w:val="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Наличие имущественных и неимущественных прав</w:t>
      </w:r>
    </w:p>
    <w:p w:rsidR="002B55C0" w:rsidRDefault="002B55C0" w:rsidP="002B55C0">
      <w:pPr>
        <w:numPr>
          <w:ilvl w:val="0"/>
          <w:numId w:val="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Занятие законной деятельностью, в том числе и предпринимательской</w:t>
      </w:r>
    </w:p>
    <w:p w:rsidR="002B55C0" w:rsidRDefault="002B55C0" w:rsidP="002B55C0">
      <w:pPr>
        <w:numPr>
          <w:ilvl w:val="0"/>
          <w:numId w:val="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Создание юридических лиц</w:t>
      </w:r>
    </w:p>
    <w:p w:rsidR="002B55C0" w:rsidRDefault="002B55C0" w:rsidP="002B55C0">
      <w:pPr>
        <w:numPr>
          <w:ilvl w:val="0"/>
          <w:numId w:val="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Владение собственным имуществом</w:t>
      </w:r>
    </w:p>
    <w:p w:rsidR="002B55C0" w:rsidRDefault="002B55C0" w:rsidP="002B55C0">
      <w:pPr>
        <w:shd w:val="clear" w:color="auto" w:fill="FCFCFC"/>
        <w:spacing w:after="0" w:line="390" w:lineRule="atLeast"/>
        <w:jc w:val="center"/>
        <w:textAlignment w:val="baseline"/>
        <w:outlineLvl w:val="3"/>
        <w:rPr>
          <w:rFonts w:ascii="Times New Roman" w:eastAsia="Times New Roman" w:hAnsi="Times New Roman" w:cs="Times New Roman"/>
          <w:color w:val="03437C"/>
          <w:sz w:val="24"/>
          <w:szCs w:val="24"/>
          <w:lang w:eastAsia="ru-RU"/>
        </w:rPr>
      </w:pPr>
      <w:r>
        <w:rPr>
          <w:rFonts w:ascii="Times New Roman" w:eastAsia="Times New Roman" w:hAnsi="Times New Roman" w:cs="Times New Roman"/>
          <w:color w:val="03437C"/>
          <w:sz w:val="24"/>
          <w:szCs w:val="24"/>
          <w:lang w:eastAsia="ru-RU"/>
        </w:rPr>
        <w:t>ГРАЖДАНСКАЯ ДЕЕСПОСОБНОСТЬ</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color w:val="464242"/>
          <w:sz w:val="24"/>
          <w:szCs w:val="24"/>
          <w:lang w:eastAsia="ru-RU"/>
        </w:rPr>
        <w:t>Гражданская дееспособность — способность субъекта своими действиями приобретать и осуществлять гражданские права, создавать и исполнять созданные для себя гражданские обязанности. В зависимости от возможности участия граждан Российской Федерации в государственных правоотношениях выделяют </w:t>
      </w:r>
      <w:r>
        <w:rPr>
          <w:rFonts w:ascii="Times New Roman" w:eastAsia="Times New Roman" w:hAnsi="Times New Roman" w:cs="Times New Roman"/>
          <w:i/>
          <w:iCs/>
          <w:color w:val="464242"/>
          <w:sz w:val="24"/>
          <w:szCs w:val="24"/>
          <w:u w:val="single"/>
          <w:bdr w:val="none" w:sz="0" w:space="0" w:color="auto" w:frame="1"/>
          <w:lang w:eastAsia="ru-RU"/>
        </w:rPr>
        <w:t>уровни их дееспособности</w:t>
      </w:r>
      <w:r>
        <w:rPr>
          <w:rFonts w:ascii="Times New Roman" w:eastAsia="Times New Roman" w:hAnsi="Times New Roman" w:cs="Times New Roman"/>
          <w:color w:val="464242"/>
          <w:sz w:val="24"/>
          <w:szCs w:val="24"/>
          <w:lang w:eastAsia="ru-RU"/>
        </w:rPr>
        <w:t>.</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p>
    <w:tbl>
      <w:tblPr>
        <w:tblW w:w="9620" w:type="dxa"/>
        <w:tblCellMar>
          <w:left w:w="0" w:type="dxa"/>
          <w:right w:w="0" w:type="dxa"/>
        </w:tblCellMar>
        <w:tblLook w:val="04A0"/>
      </w:tblPr>
      <w:tblGrid>
        <w:gridCol w:w="2578"/>
        <w:gridCol w:w="4380"/>
        <w:gridCol w:w="2662"/>
      </w:tblGrid>
      <w:tr w:rsidR="002B55C0" w:rsidTr="002B55C0">
        <w:tc>
          <w:tcPr>
            <w:tcW w:w="189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Уровень дееспособности</w:t>
            </w:r>
          </w:p>
        </w:tc>
        <w:tc>
          <w:tcPr>
            <w:tcW w:w="32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Характеристика дееспособности</w:t>
            </w:r>
          </w:p>
        </w:tc>
        <w:tc>
          <w:tcPr>
            <w:tcW w:w="15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Кто несёт ответственность</w:t>
            </w:r>
          </w:p>
        </w:tc>
      </w:tr>
      <w:tr w:rsidR="002B55C0" w:rsidTr="002B55C0">
        <w:tc>
          <w:tcPr>
            <w:tcW w:w="189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Полностью </w:t>
            </w:r>
            <w:proofErr w:type="gramStart"/>
            <w:r>
              <w:rPr>
                <w:rFonts w:ascii="Times New Roman" w:eastAsia="Times New Roman" w:hAnsi="Times New Roman" w:cs="Times New Roman"/>
                <w:sz w:val="24"/>
                <w:szCs w:val="24"/>
                <w:lang w:eastAsia="ru-RU"/>
              </w:rPr>
              <w:t>недееспособные</w:t>
            </w:r>
            <w:proofErr w:type="gramEnd"/>
            <w:r>
              <w:rPr>
                <w:rFonts w:ascii="Times New Roman" w:eastAsia="Times New Roman" w:hAnsi="Times New Roman" w:cs="Times New Roman"/>
                <w:sz w:val="24"/>
                <w:szCs w:val="24"/>
                <w:lang w:eastAsia="ru-RU"/>
              </w:rPr>
              <w:t xml:space="preserve"> малолетние (до 14 лет)</w:t>
            </w:r>
          </w:p>
        </w:tc>
        <w:tc>
          <w:tcPr>
            <w:tcW w:w="32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могут приобретать права и обязанности. С 6 лет исключение составляют мелкие бытовые и безвозмездные сделки и распоряжения некоторыми средствами с согласия официальных представителей.</w:t>
            </w:r>
          </w:p>
        </w:tc>
        <w:tc>
          <w:tcPr>
            <w:tcW w:w="15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Родители, опекуны, усыновители</w:t>
            </w:r>
          </w:p>
        </w:tc>
      </w:tr>
      <w:tr w:rsidR="002B55C0" w:rsidTr="002B55C0">
        <w:tc>
          <w:tcPr>
            <w:tcW w:w="189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Полностью недееспособные по состоянию здоровья (без возрастных ограничений)</w:t>
            </w:r>
          </w:p>
        </w:tc>
        <w:tc>
          <w:tcPr>
            <w:tcW w:w="32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Признанные в судебном порядке лица с психическими расстройствами не могут приобретать права и обязанности, в том числе и мелкие бытовые.</w:t>
            </w:r>
          </w:p>
        </w:tc>
        <w:tc>
          <w:tcPr>
            <w:tcW w:w="15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Опекун</w:t>
            </w:r>
          </w:p>
        </w:tc>
      </w:tr>
      <w:tr w:rsidR="002B55C0" w:rsidTr="002B55C0">
        <w:tc>
          <w:tcPr>
            <w:tcW w:w="189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Частично </w:t>
            </w:r>
            <w:proofErr w:type="gramStart"/>
            <w:r>
              <w:rPr>
                <w:rFonts w:ascii="Times New Roman" w:eastAsia="Times New Roman" w:hAnsi="Times New Roman" w:cs="Times New Roman"/>
                <w:sz w:val="24"/>
                <w:szCs w:val="24"/>
                <w:lang w:eastAsia="ru-RU"/>
              </w:rPr>
              <w:t>недееспособные</w:t>
            </w:r>
            <w:proofErr w:type="gramEnd"/>
            <w:r>
              <w:rPr>
                <w:rFonts w:ascii="Times New Roman" w:eastAsia="Times New Roman" w:hAnsi="Times New Roman" w:cs="Times New Roman"/>
                <w:sz w:val="24"/>
                <w:szCs w:val="24"/>
                <w:lang w:eastAsia="ru-RU"/>
              </w:rPr>
              <w:t xml:space="preserve"> (14-18 лет)</w:t>
            </w:r>
          </w:p>
        </w:tc>
        <w:tc>
          <w:tcPr>
            <w:tcW w:w="32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Помимо прав малолетних, могут участвовать в гражданских правоотношениях с письменного согласия официальных попечителей. Самостоятельно распоряжаются собственными доходами и авторскими и изобретательными правами.</w:t>
            </w:r>
          </w:p>
        </w:tc>
        <w:tc>
          <w:tcPr>
            <w:tcW w:w="15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Сами граждане, а также родители, опекуны, усыновители</w:t>
            </w:r>
          </w:p>
        </w:tc>
      </w:tr>
      <w:tr w:rsidR="002B55C0" w:rsidTr="002B55C0">
        <w:tc>
          <w:tcPr>
            <w:tcW w:w="189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Полностью </w:t>
            </w:r>
            <w:proofErr w:type="gramStart"/>
            <w:r>
              <w:rPr>
                <w:rFonts w:ascii="Times New Roman" w:eastAsia="Times New Roman" w:hAnsi="Times New Roman" w:cs="Times New Roman"/>
                <w:sz w:val="24"/>
                <w:szCs w:val="24"/>
                <w:lang w:eastAsia="ru-RU"/>
              </w:rPr>
              <w:t>дееспособные</w:t>
            </w:r>
            <w:proofErr w:type="gramEnd"/>
            <w:r>
              <w:rPr>
                <w:rFonts w:ascii="Times New Roman" w:eastAsia="Times New Roman" w:hAnsi="Times New Roman" w:cs="Times New Roman"/>
                <w:sz w:val="24"/>
                <w:szCs w:val="24"/>
                <w:lang w:eastAsia="ru-RU"/>
              </w:rPr>
              <w:t xml:space="preserve">  (от 18 лет)</w:t>
            </w:r>
          </w:p>
        </w:tc>
        <w:tc>
          <w:tcPr>
            <w:tcW w:w="32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Обладают всеми гражданскими правами и самостоятельно состоят в гражданских правоотношениях.</w:t>
            </w:r>
          </w:p>
        </w:tc>
        <w:tc>
          <w:tcPr>
            <w:tcW w:w="15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 гражданин</w:t>
            </w:r>
          </w:p>
        </w:tc>
      </w:tr>
      <w:tr w:rsidR="002B55C0" w:rsidTr="002B55C0">
        <w:tc>
          <w:tcPr>
            <w:tcW w:w="189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Ограниченно </w:t>
            </w:r>
            <w:proofErr w:type="gramStart"/>
            <w:r>
              <w:rPr>
                <w:rFonts w:ascii="Times New Roman" w:eastAsia="Times New Roman" w:hAnsi="Times New Roman" w:cs="Times New Roman"/>
                <w:sz w:val="24"/>
                <w:szCs w:val="24"/>
                <w:lang w:eastAsia="ru-RU"/>
              </w:rPr>
              <w:t>дееспособные</w:t>
            </w:r>
            <w:proofErr w:type="gramEnd"/>
            <w:r>
              <w:rPr>
                <w:rFonts w:ascii="Times New Roman" w:eastAsia="Times New Roman" w:hAnsi="Times New Roman" w:cs="Times New Roman"/>
                <w:sz w:val="24"/>
                <w:szCs w:val="24"/>
                <w:lang w:eastAsia="ru-RU"/>
              </w:rPr>
              <w:t xml:space="preserve"> (без возрастных ограничений)</w:t>
            </w:r>
          </w:p>
        </w:tc>
        <w:tc>
          <w:tcPr>
            <w:tcW w:w="32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Ограниченные в дееспособности граждане по решению суда. Все сделки, кроме </w:t>
            </w:r>
            <w:proofErr w:type="gramStart"/>
            <w:r>
              <w:rPr>
                <w:rFonts w:ascii="Times New Roman" w:eastAsia="Times New Roman" w:hAnsi="Times New Roman" w:cs="Times New Roman"/>
                <w:sz w:val="24"/>
                <w:szCs w:val="24"/>
                <w:lang w:eastAsia="ru-RU"/>
              </w:rPr>
              <w:t>мелких</w:t>
            </w:r>
            <w:proofErr w:type="gramEnd"/>
            <w:r>
              <w:rPr>
                <w:rFonts w:ascii="Times New Roman" w:eastAsia="Times New Roman" w:hAnsi="Times New Roman" w:cs="Times New Roman"/>
                <w:sz w:val="24"/>
                <w:szCs w:val="24"/>
                <w:lang w:eastAsia="ru-RU"/>
              </w:rPr>
              <w:t xml:space="preserve"> бытовых, совершаются с согласия официального попечителя.</w:t>
            </w:r>
          </w:p>
        </w:tc>
        <w:tc>
          <w:tcPr>
            <w:tcW w:w="1510" w:type="dxa"/>
            <w:tcMar>
              <w:top w:w="75" w:type="dxa"/>
              <w:left w:w="75" w:type="dxa"/>
              <w:bottom w:w="75" w:type="dxa"/>
              <w:right w:w="75" w:type="dxa"/>
            </w:tcMar>
            <w:vAlign w:val="center"/>
            <w:hideMark/>
          </w:tcPr>
          <w:p w:rsidR="002B55C0" w:rsidRDefault="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 гражданин</w:t>
            </w:r>
          </w:p>
        </w:tc>
      </w:tr>
    </w:tbl>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color w:val="464242"/>
          <w:sz w:val="24"/>
          <w:szCs w:val="24"/>
          <w:lang w:eastAsia="ru-RU"/>
        </w:rPr>
        <w:t>В некоторых случаях полная дееспособность у граждан РФ может наступать ранее 18 лет:</w:t>
      </w:r>
    </w:p>
    <w:p w:rsidR="002B55C0" w:rsidRDefault="002B55C0" w:rsidP="002B55C0">
      <w:pPr>
        <w:numPr>
          <w:ilvl w:val="0"/>
          <w:numId w:val="5"/>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с 16 лет, если гражданин работает по трудовому договору (контракту) или с согласия родителей (усыновителей, попечителей) занимается предпринимательской деятельностью. Если же родители (усыновители, попечители) не дают согласия, дело передаётся в суд;</w:t>
      </w:r>
    </w:p>
    <w:p w:rsidR="002B55C0" w:rsidRDefault="002B55C0" w:rsidP="002B55C0">
      <w:pPr>
        <w:numPr>
          <w:ilvl w:val="0"/>
          <w:numId w:val="5"/>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вступление в брак до 18 лет. Дееспособность сохраняется и после расторжения брака.</w:t>
      </w:r>
    </w:p>
    <w:p w:rsidR="002B55C0" w:rsidRDefault="002B55C0" w:rsidP="002B55C0">
      <w:pPr>
        <w:shd w:val="clear" w:color="auto" w:fill="FCFCFC"/>
        <w:spacing w:after="0" w:line="390" w:lineRule="atLeast"/>
        <w:jc w:val="center"/>
        <w:textAlignment w:val="baseline"/>
        <w:outlineLvl w:val="3"/>
        <w:rPr>
          <w:rFonts w:ascii="Times New Roman" w:eastAsia="Times New Roman" w:hAnsi="Times New Roman" w:cs="Times New Roman"/>
          <w:color w:val="03437C"/>
          <w:sz w:val="24"/>
          <w:szCs w:val="24"/>
          <w:lang w:eastAsia="ru-RU"/>
        </w:rPr>
      </w:pPr>
      <w:r>
        <w:rPr>
          <w:rFonts w:ascii="Times New Roman" w:eastAsia="Times New Roman" w:hAnsi="Times New Roman" w:cs="Times New Roman"/>
          <w:color w:val="03437C"/>
          <w:sz w:val="24"/>
          <w:szCs w:val="24"/>
          <w:lang w:eastAsia="ru-RU"/>
        </w:rPr>
        <w:t>3 ГРАЖДАНСКО-ПРАВОВЫЕ СДЕЛКИ</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Сделка</w:t>
      </w:r>
      <w:r>
        <w:rPr>
          <w:rFonts w:ascii="Times New Roman" w:eastAsia="Times New Roman" w:hAnsi="Times New Roman" w:cs="Times New Roman"/>
          <w:color w:val="464242"/>
          <w:sz w:val="24"/>
          <w:szCs w:val="24"/>
          <w:lang w:eastAsia="ru-RU"/>
        </w:rPr>
        <w:t> — действие субъектов правоотношений на установление, изменение или прекращение гражданских прав и обязанностей. Обязательства между субъектами гражданских правоотношений могут быть различные формы в зависимости от способа их закрепления.</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i/>
          <w:iCs/>
          <w:color w:val="464242"/>
          <w:sz w:val="24"/>
          <w:szCs w:val="24"/>
          <w:u w:val="single"/>
          <w:bdr w:val="none" w:sz="0" w:space="0" w:color="auto" w:frame="1"/>
          <w:lang w:eastAsia="ru-RU"/>
        </w:rPr>
        <w:t>Формы сделок:</w:t>
      </w:r>
    </w:p>
    <w:p w:rsidR="002B55C0" w:rsidRDefault="002B55C0" w:rsidP="002B55C0">
      <w:pPr>
        <w:numPr>
          <w:ilvl w:val="0"/>
          <w:numId w:val="6"/>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proofErr w:type="gramStart"/>
      <w:r>
        <w:rPr>
          <w:rFonts w:ascii="Times New Roman" w:eastAsia="Times New Roman" w:hAnsi="Times New Roman" w:cs="Times New Roman"/>
          <w:color w:val="581E1E"/>
          <w:sz w:val="24"/>
          <w:szCs w:val="24"/>
          <w:lang w:eastAsia="ru-RU"/>
        </w:rPr>
        <w:t>Устные</w:t>
      </w:r>
      <w:proofErr w:type="gramEnd"/>
      <w:r>
        <w:rPr>
          <w:rFonts w:ascii="Times New Roman" w:eastAsia="Times New Roman" w:hAnsi="Times New Roman" w:cs="Times New Roman"/>
          <w:color w:val="581E1E"/>
          <w:sz w:val="24"/>
          <w:szCs w:val="24"/>
          <w:lang w:eastAsia="ru-RU"/>
        </w:rPr>
        <w:t xml:space="preserve"> (совершённые на словах)</w:t>
      </w:r>
    </w:p>
    <w:p w:rsidR="002B55C0" w:rsidRDefault="002B55C0" w:rsidP="002B55C0">
      <w:pPr>
        <w:numPr>
          <w:ilvl w:val="0"/>
          <w:numId w:val="6"/>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proofErr w:type="gramStart"/>
      <w:r>
        <w:rPr>
          <w:rFonts w:ascii="Times New Roman" w:eastAsia="Times New Roman" w:hAnsi="Times New Roman" w:cs="Times New Roman"/>
          <w:color w:val="581E1E"/>
          <w:sz w:val="24"/>
          <w:szCs w:val="24"/>
          <w:lang w:eastAsia="ru-RU"/>
        </w:rPr>
        <w:t>Письменные</w:t>
      </w:r>
      <w:proofErr w:type="gramEnd"/>
      <w:r>
        <w:rPr>
          <w:rFonts w:ascii="Times New Roman" w:eastAsia="Times New Roman" w:hAnsi="Times New Roman" w:cs="Times New Roman"/>
          <w:color w:val="581E1E"/>
          <w:sz w:val="24"/>
          <w:szCs w:val="24"/>
          <w:lang w:eastAsia="ru-RU"/>
        </w:rPr>
        <w:t xml:space="preserve"> (записанные на бумаге)</w:t>
      </w:r>
    </w:p>
    <w:p w:rsidR="002B55C0" w:rsidRDefault="002B55C0" w:rsidP="002B55C0">
      <w:pPr>
        <w:numPr>
          <w:ilvl w:val="0"/>
          <w:numId w:val="6"/>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 xml:space="preserve">Нотариально </w:t>
      </w:r>
      <w:proofErr w:type="gramStart"/>
      <w:r>
        <w:rPr>
          <w:rFonts w:ascii="Times New Roman" w:eastAsia="Times New Roman" w:hAnsi="Times New Roman" w:cs="Times New Roman"/>
          <w:color w:val="581E1E"/>
          <w:sz w:val="24"/>
          <w:szCs w:val="24"/>
          <w:lang w:eastAsia="ru-RU"/>
        </w:rPr>
        <w:t>удостоверенные</w:t>
      </w:r>
      <w:proofErr w:type="gramEnd"/>
      <w:r>
        <w:rPr>
          <w:rFonts w:ascii="Times New Roman" w:eastAsia="Times New Roman" w:hAnsi="Times New Roman" w:cs="Times New Roman"/>
          <w:color w:val="581E1E"/>
          <w:sz w:val="24"/>
          <w:szCs w:val="24"/>
          <w:lang w:eastAsia="ru-RU"/>
        </w:rPr>
        <w:t xml:space="preserve"> (проверенные нотариусом, с проставлением штампа нотариуса)</w:t>
      </w:r>
    </w:p>
    <w:p w:rsidR="002B55C0" w:rsidRDefault="002B55C0" w:rsidP="002B55C0">
      <w:pPr>
        <w:numPr>
          <w:ilvl w:val="0"/>
          <w:numId w:val="6"/>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proofErr w:type="gramStart"/>
      <w:r>
        <w:rPr>
          <w:rFonts w:ascii="Times New Roman" w:eastAsia="Times New Roman" w:hAnsi="Times New Roman" w:cs="Times New Roman"/>
          <w:color w:val="581E1E"/>
          <w:sz w:val="24"/>
          <w:szCs w:val="24"/>
          <w:lang w:eastAsia="ru-RU"/>
        </w:rPr>
        <w:t>Электронные</w:t>
      </w:r>
      <w:proofErr w:type="gramEnd"/>
      <w:r>
        <w:rPr>
          <w:rFonts w:ascii="Times New Roman" w:eastAsia="Times New Roman" w:hAnsi="Times New Roman" w:cs="Times New Roman"/>
          <w:color w:val="581E1E"/>
          <w:sz w:val="24"/>
          <w:szCs w:val="24"/>
          <w:lang w:eastAsia="ru-RU"/>
        </w:rPr>
        <w:t xml:space="preserve"> (путем обмена электронными документами, содержащими усиленную электронную подпись)</w:t>
      </w:r>
    </w:p>
    <w:p w:rsidR="002B55C0" w:rsidRDefault="002B55C0" w:rsidP="002B55C0">
      <w:pPr>
        <w:shd w:val="clear" w:color="auto" w:fill="FCFCFC"/>
        <w:spacing w:after="0" w:line="390" w:lineRule="atLeast"/>
        <w:jc w:val="center"/>
        <w:textAlignment w:val="baseline"/>
        <w:outlineLvl w:val="3"/>
        <w:rPr>
          <w:rFonts w:ascii="Times New Roman" w:eastAsia="Times New Roman" w:hAnsi="Times New Roman" w:cs="Times New Roman"/>
          <w:color w:val="03437C"/>
          <w:sz w:val="24"/>
          <w:szCs w:val="24"/>
          <w:lang w:eastAsia="ru-RU"/>
        </w:rPr>
      </w:pPr>
      <w:r>
        <w:rPr>
          <w:rFonts w:ascii="Times New Roman" w:eastAsia="Times New Roman" w:hAnsi="Times New Roman" w:cs="Times New Roman"/>
          <w:color w:val="03437C"/>
          <w:sz w:val="24"/>
          <w:szCs w:val="24"/>
          <w:lang w:eastAsia="ru-RU"/>
        </w:rPr>
        <w:t>КЛАССИФИКАЦИЯ СДЕЛОК</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 По количеству сторон:</w:t>
      </w:r>
    </w:p>
    <w:p w:rsidR="002B55C0" w:rsidRDefault="002B55C0" w:rsidP="002B55C0">
      <w:pPr>
        <w:numPr>
          <w:ilvl w:val="0"/>
          <w:numId w:val="7"/>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односторонние (составление завещания, передача наследства);</w:t>
      </w:r>
    </w:p>
    <w:p w:rsidR="002B55C0" w:rsidRDefault="002B55C0" w:rsidP="002B55C0">
      <w:pPr>
        <w:numPr>
          <w:ilvl w:val="0"/>
          <w:numId w:val="7"/>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proofErr w:type="gramStart"/>
      <w:r>
        <w:rPr>
          <w:rFonts w:ascii="Times New Roman" w:eastAsia="Times New Roman" w:hAnsi="Times New Roman" w:cs="Times New Roman"/>
          <w:color w:val="581E1E"/>
          <w:sz w:val="24"/>
          <w:szCs w:val="24"/>
          <w:lang w:eastAsia="ru-RU"/>
        </w:rPr>
        <w:t>многосторонние</w:t>
      </w:r>
      <w:proofErr w:type="gramEnd"/>
      <w:r>
        <w:rPr>
          <w:rFonts w:ascii="Times New Roman" w:eastAsia="Times New Roman" w:hAnsi="Times New Roman" w:cs="Times New Roman"/>
          <w:color w:val="581E1E"/>
          <w:sz w:val="24"/>
          <w:szCs w:val="24"/>
          <w:lang w:eastAsia="ru-RU"/>
        </w:rPr>
        <w:t xml:space="preserve"> (договор).</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 По степени выгоды:</w:t>
      </w:r>
    </w:p>
    <w:p w:rsidR="002B55C0" w:rsidRDefault="002B55C0" w:rsidP="002B55C0">
      <w:pPr>
        <w:numPr>
          <w:ilvl w:val="0"/>
          <w:numId w:val="8"/>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proofErr w:type="gramStart"/>
      <w:r>
        <w:rPr>
          <w:rFonts w:ascii="Times New Roman" w:eastAsia="Times New Roman" w:hAnsi="Times New Roman" w:cs="Times New Roman"/>
          <w:color w:val="581E1E"/>
          <w:sz w:val="24"/>
          <w:szCs w:val="24"/>
          <w:lang w:eastAsia="ru-RU"/>
        </w:rPr>
        <w:t>возмездные — одна из сторон получает материальную выгоду от сделки;</w:t>
      </w:r>
      <w:proofErr w:type="gramEnd"/>
    </w:p>
    <w:p w:rsidR="002B55C0" w:rsidRDefault="002B55C0" w:rsidP="002B55C0">
      <w:pPr>
        <w:numPr>
          <w:ilvl w:val="0"/>
          <w:numId w:val="8"/>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безвозмездные — одна из сторон соблюдает условия сделки без имущественного возмещения от второй.</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 По моменту заключения:</w:t>
      </w:r>
    </w:p>
    <w:p w:rsidR="002B55C0" w:rsidRDefault="002B55C0" w:rsidP="002B55C0">
      <w:pPr>
        <w:numPr>
          <w:ilvl w:val="0"/>
          <w:numId w:val="9"/>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реальные — заключаются после передачи материальных благ от одной стороны другой;</w:t>
      </w:r>
    </w:p>
    <w:p w:rsidR="002B55C0" w:rsidRDefault="002B55C0" w:rsidP="002B55C0">
      <w:pPr>
        <w:numPr>
          <w:ilvl w:val="0"/>
          <w:numId w:val="9"/>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консенсуальные — заключаются по достижении соглашения о совершении взаимных действий между сторонами.</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 По причине заключения:</w:t>
      </w:r>
    </w:p>
    <w:p w:rsidR="002B55C0" w:rsidRDefault="002B55C0" w:rsidP="002B55C0">
      <w:pPr>
        <w:numPr>
          <w:ilvl w:val="0"/>
          <w:numId w:val="10"/>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казуальные — наличие основания заключения сделки;</w:t>
      </w:r>
    </w:p>
    <w:p w:rsidR="002B55C0" w:rsidRDefault="002B55C0" w:rsidP="002B55C0">
      <w:pPr>
        <w:numPr>
          <w:ilvl w:val="0"/>
          <w:numId w:val="10"/>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абстрактные — отсутствие юридического основания заключения сделки.</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 По обстоятельствам заключения:</w:t>
      </w:r>
    </w:p>
    <w:p w:rsidR="002B55C0" w:rsidRDefault="002B55C0" w:rsidP="002B55C0">
      <w:pPr>
        <w:numPr>
          <w:ilvl w:val="0"/>
          <w:numId w:val="11"/>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условные — права и обязанности сторон сделки зависят от обстоятельств;</w:t>
      </w:r>
    </w:p>
    <w:p w:rsidR="002B55C0" w:rsidRDefault="002B55C0" w:rsidP="002B55C0">
      <w:pPr>
        <w:numPr>
          <w:ilvl w:val="0"/>
          <w:numId w:val="11"/>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безусловные — права и обязанности сторон не зависят от внешних причин.</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 По сроку действия:</w:t>
      </w:r>
    </w:p>
    <w:p w:rsidR="002B55C0" w:rsidRDefault="002B55C0" w:rsidP="002B55C0">
      <w:pPr>
        <w:numPr>
          <w:ilvl w:val="0"/>
          <w:numId w:val="12"/>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срочные — имеют определённые сроки начала и окончания действия;</w:t>
      </w:r>
    </w:p>
    <w:p w:rsidR="002B55C0" w:rsidRDefault="002B55C0" w:rsidP="002B55C0">
      <w:pPr>
        <w:numPr>
          <w:ilvl w:val="0"/>
          <w:numId w:val="12"/>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бессрочные — без определённого начала и окончания действия.</w:t>
      </w:r>
    </w:p>
    <w:p w:rsidR="002B55C0" w:rsidRDefault="002B55C0" w:rsidP="002B55C0">
      <w:pPr>
        <w:shd w:val="clear" w:color="auto" w:fill="FCFCFC"/>
        <w:spacing w:after="0" w:line="390" w:lineRule="atLeast"/>
        <w:jc w:val="center"/>
        <w:textAlignment w:val="baseline"/>
        <w:outlineLvl w:val="3"/>
        <w:rPr>
          <w:rFonts w:ascii="Times New Roman" w:eastAsia="Times New Roman" w:hAnsi="Times New Roman" w:cs="Times New Roman"/>
          <w:color w:val="03437C"/>
          <w:sz w:val="24"/>
          <w:szCs w:val="24"/>
          <w:lang w:eastAsia="ru-RU"/>
        </w:rPr>
      </w:pPr>
      <w:r>
        <w:rPr>
          <w:rFonts w:ascii="Times New Roman" w:eastAsia="Times New Roman" w:hAnsi="Times New Roman" w:cs="Times New Roman"/>
          <w:color w:val="03437C"/>
          <w:sz w:val="24"/>
          <w:szCs w:val="24"/>
          <w:lang w:eastAsia="ru-RU"/>
        </w:rPr>
        <w:t>4 ГРАЖДАНСКО-ПРАВОВАЯ ОТВЕТСТВЕННОСТЬ</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color w:val="464242"/>
          <w:sz w:val="24"/>
          <w:szCs w:val="24"/>
          <w:lang w:eastAsia="ru-RU"/>
        </w:rPr>
        <w:t>Помимо прав и свобод, граждане также несут гражданскую ответственность в случае несоблюдения норм гражданского права.</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b/>
          <w:bCs/>
          <w:color w:val="464242"/>
          <w:sz w:val="24"/>
          <w:szCs w:val="24"/>
          <w:bdr w:val="none" w:sz="0" w:space="0" w:color="auto" w:frame="1"/>
          <w:lang w:eastAsia="ru-RU"/>
        </w:rPr>
        <w:t>Гражданско-правовая ответственность</w:t>
      </w:r>
      <w:r>
        <w:rPr>
          <w:rFonts w:ascii="Times New Roman" w:eastAsia="Times New Roman" w:hAnsi="Times New Roman" w:cs="Times New Roman"/>
          <w:color w:val="464242"/>
          <w:sz w:val="24"/>
          <w:szCs w:val="24"/>
          <w:lang w:eastAsia="ru-RU"/>
        </w:rPr>
        <w:t> — юридические последствия нарушения или ненадлежащего исполнения установленных норм в отрасли «Гражданское право». Гражданско-правовая ответственность имеет следующие </w:t>
      </w:r>
      <w:r>
        <w:rPr>
          <w:rFonts w:ascii="Times New Roman" w:eastAsia="Times New Roman" w:hAnsi="Times New Roman" w:cs="Times New Roman"/>
          <w:i/>
          <w:iCs/>
          <w:color w:val="464242"/>
          <w:sz w:val="24"/>
          <w:szCs w:val="24"/>
          <w:u w:val="single"/>
          <w:bdr w:val="none" w:sz="0" w:space="0" w:color="auto" w:frame="1"/>
          <w:lang w:eastAsia="ru-RU"/>
        </w:rPr>
        <w:t>признаки</w:t>
      </w:r>
      <w:r>
        <w:rPr>
          <w:rFonts w:ascii="Times New Roman" w:eastAsia="Times New Roman" w:hAnsi="Times New Roman" w:cs="Times New Roman"/>
          <w:color w:val="464242"/>
          <w:sz w:val="24"/>
          <w:szCs w:val="24"/>
          <w:lang w:eastAsia="ru-RU"/>
        </w:rPr>
        <w:t>:</w:t>
      </w:r>
    </w:p>
    <w:p w:rsidR="002B55C0" w:rsidRDefault="002B55C0" w:rsidP="002B55C0">
      <w:pPr>
        <w:numPr>
          <w:ilvl w:val="0"/>
          <w:numId w:val="13"/>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имущественный характер — вытекает из того, что гражданские права в основном регулируют материальные отношения;</w:t>
      </w:r>
    </w:p>
    <w:p w:rsidR="002B55C0" w:rsidRDefault="002B55C0" w:rsidP="002B55C0">
      <w:pPr>
        <w:numPr>
          <w:ilvl w:val="0"/>
          <w:numId w:val="13"/>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lastRenderedPageBreak/>
        <w:t>компенсационный характер — направлена на возмещение убытков, понесённых субъектами гражданских отношений (если субъектом выступает государство, компенсация поступает в государственный бюджет);</w:t>
      </w:r>
    </w:p>
    <w:p w:rsidR="002B55C0" w:rsidRDefault="002B55C0" w:rsidP="002B55C0">
      <w:pPr>
        <w:numPr>
          <w:ilvl w:val="0"/>
          <w:numId w:val="13"/>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принудительный характер — должник восстанавливает нарушенные права субъектов на основании законных или юридических обязательств;</w:t>
      </w:r>
    </w:p>
    <w:p w:rsidR="002B55C0" w:rsidRDefault="002B55C0" w:rsidP="002B55C0">
      <w:pPr>
        <w:numPr>
          <w:ilvl w:val="0"/>
          <w:numId w:val="13"/>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выполняет карательную и воспитательную функции, предупреждает появление гражданских правонарушений в будущем</w:t>
      </w:r>
    </w:p>
    <w:p w:rsidR="002B55C0" w:rsidRDefault="002B55C0" w:rsidP="002B55C0">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i/>
          <w:iCs/>
          <w:color w:val="464242"/>
          <w:sz w:val="24"/>
          <w:szCs w:val="24"/>
          <w:u w:val="single"/>
          <w:bdr w:val="none" w:sz="0" w:space="0" w:color="auto" w:frame="1"/>
          <w:lang w:eastAsia="ru-RU"/>
        </w:rPr>
        <w:t>Виды гражданско-правовой ответственности:</w:t>
      </w:r>
    </w:p>
    <w:p w:rsidR="002B55C0" w:rsidRDefault="002B55C0" w:rsidP="002B55C0">
      <w:pPr>
        <w:numPr>
          <w:ilvl w:val="0"/>
          <w:numId w:val="1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b/>
          <w:bCs/>
          <w:color w:val="581E1E"/>
          <w:sz w:val="24"/>
          <w:szCs w:val="24"/>
          <w:bdr w:val="none" w:sz="0" w:space="0" w:color="auto" w:frame="1"/>
          <w:lang w:eastAsia="ru-RU"/>
        </w:rPr>
        <w:t>Договорная</w:t>
      </w:r>
      <w:r>
        <w:rPr>
          <w:rFonts w:ascii="Times New Roman" w:eastAsia="Times New Roman" w:hAnsi="Times New Roman" w:cs="Times New Roman"/>
          <w:color w:val="581E1E"/>
          <w:sz w:val="24"/>
          <w:szCs w:val="24"/>
          <w:lang w:eastAsia="ru-RU"/>
        </w:rPr>
        <w:t>. Ответственность наступила после исполнения обязательств, оговорённых ранее в договоре.</w:t>
      </w:r>
    </w:p>
    <w:p w:rsidR="002B55C0" w:rsidRDefault="002B55C0" w:rsidP="002B55C0">
      <w:pPr>
        <w:numPr>
          <w:ilvl w:val="0"/>
          <w:numId w:val="1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b/>
          <w:bCs/>
          <w:color w:val="581E1E"/>
          <w:sz w:val="24"/>
          <w:szCs w:val="24"/>
          <w:bdr w:val="none" w:sz="0" w:space="0" w:color="auto" w:frame="1"/>
          <w:lang w:eastAsia="ru-RU"/>
        </w:rPr>
        <w:t>Внедоговорная</w:t>
      </w:r>
      <w:r>
        <w:rPr>
          <w:rFonts w:ascii="Times New Roman" w:eastAsia="Times New Roman" w:hAnsi="Times New Roman" w:cs="Times New Roman"/>
          <w:color w:val="581E1E"/>
          <w:sz w:val="24"/>
          <w:szCs w:val="24"/>
          <w:lang w:eastAsia="ru-RU"/>
        </w:rPr>
        <w:t>. Были нарушены права лиц, которые не заключали с нарушителем договор.</w:t>
      </w:r>
    </w:p>
    <w:p w:rsidR="002B55C0" w:rsidRDefault="002B55C0" w:rsidP="002B55C0">
      <w:pPr>
        <w:numPr>
          <w:ilvl w:val="0"/>
          <w:numId w:val="1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color w:val="581E1E"/>
          <w:sz w:val="24"/>
          <w:szCs w:val="24"/>
          <w:lang w:eastAsia="ru-RU"/>
        </w:rPr>
        <w:t>Долевая. При наличии двух и более должников между ними на равные части делится ответственность перед пострадавшей стороной, если иные условия не оговорены в договоре.</w:t>
      </w:r>
    </w:p>
    <w:p w:rsidR="002B55C0" w:rsidRDefault="002B55C0" w:rsidP="002B55C0">
      <w:pPr>
        <w:numPr>
          <w:ilvl w:val="0"/>
          <w:numId w:val="1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b/>
          <w:bCs/>
          <w:color w:val="581E1E"/>
          <w:sz w:val="24"/>
          <w:szCs w:val="24"/>
          <w:bdr w:val="none" w:sz="0" w:space="0" w:color="auto" w:frame="1"/>
          <w:lang w:eastAsia="ru-RU"/>
        </w:rPr>
        <w:t>Солидарная</w:t>
      </w:r>
      <w:r>
        <w:rPr>
          <w:rFonts w:ascii="Times New Roman" w:eastAsia="Times New Roman" w:hAnsi="Times New Roman" w:cs="Times New Roman"/>
          <w:color w:val="581E1E"/>
          <w:sz w:val="24"/>
          <w:szCs w:val="24"/>
          <w:lang w:eastAsia="ru-RU"/>
        </w:rPr>
        <w:t xml:space="preserve">. При наличии двух и более должников в зависимости от закона или ранее заключённого договора пострадавшая сторона вправе требовать возмещение </w:t>
      </w:r>
      <w:proofErr w:type="gramStart"/>
      <w:r>
        <w:rPr>
          <w:rFonts w:ascii="Times New Roman" w:eastAsia="Times New Roman" w:hAnsi="Times New Roman" w:cs="Times New Roman"/>
          <w:color w:val="581E1E"/>
          <w:sz w:val="24"/>
          <w:szCs w:val="24"/>
          <w:lang w:eastAsia="ru-RU"/>
        </w:rPr>
        <w:t>убытков</w:t>
      </w:r>
      <w:proofErr w:type="gramEnd"/>
      <w:r>
        <w:rPr>
          <w:rFonts w:ascii="Times New Roman" w:eastAsia="Times New Roman" w:hAnsi="Times New Roman" w:cs="Times New Roman"/>
          <w:color w:val="581E1E"/>
          <w:sz w:val="24"/>
          <w:szCs w:val="24"/>
          <w:lang w:eastAsia="ru-RU"/>
        </w:rPr>
        <w:t xml:space="preserve"> как со всех участников правоотношений, так и с каждого в отдельности. При невыполнении одним из должников обязательств ответственность перекладывается на других. Участники, к которым не предъявляются требования пострадавшей стороны, несут ответственность перед тем, кому они были предъявлены.</w:t>
      </w:r>
    </w:p>
    <w:p w:rsidR="002B55C0" w:rsidRDefault="002B55C0" w:rsidP="002B55C0">
      <w:pPr>
        <w:numPr>
          <w:ilvl w:val="0"/>
          <w:numId w:val="1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b/>
          <w:bCs/>
          <w:color w:val="581E1E"/>
          <w:sz w:val="24"/>
          <w:szCs w:val="24"/>
          <w:bdr w:val="none" w:sz="0" w:space="0" w:color="auto" w:frame="1"/>
          <w:lang w:eastAsia="ru-RU"/>
        </w:rPr>
        <w:t>Субсидарная</w:t>
      </w:r>
      <w:r>
        <w:rPr>
          <w:rFonts w:ascii="Times New Roman" w:eastAsia="Times New Roman" w:hAnsi="Times New Roman" w:cs="Times New Roman"/>
          <w:color w:val="581E1E"/>
          <w:sz w:val="24"/>
          <w:szCs w:val="24"/>
          <w:lang w:eastAsia="ru-RU"/>
        </w:rPr>
        <w:t>. Дополнительная ответственность поручившихся ранее людей или организаций за нарушителя гражданско-правовых отношений. Например: родители отвечают субсидарно за несовершеннолетних детей.</w:t>
      </w:r>
    </w:p>
    <w:p w:rsidR="002B55C0" w:rsidRDefault="002B55C0" w:rsidP="002B55C0">
      <w:pPr>
        <w:numPr>
          <w:ilvl w:val="0"/>
          <w:numId w:val="14"/>
        </w:numPr>
        <w:shd w:val="clear" w:color="auto" w:fill="FCFCFC"/>
        <w:spacing w:after="0" w:line="240" w:lineRule="auto"/>
        <w:ind w:left="0"/>
        <w:textAlignment w:val="baseline"/>
        <w:rPr>
          <w:rFonts w:ascii="Times New Roman" w:eastAsia="Times New Roman" w:hAnsi="Times New Roman" w:cs="Times New Roman"/>
          <w:color w:val="581E1E"/>
          <w:sz w:val="24"/>
          <w:szCs w:val="24"/>
          <w:lang w:eastAsia="ru-RU"/>
        </w:rPr>
      </w:pPr>
      <w:r>
        <w:rPr>
          <w:rFonts w:ascii="Times New Roman" w:eastAsia="Times New Roman" w:hAnsi="Times New Roman" w:cs="Times New Roman"/>
          <w:b/>
          <w:bCs/>
          <w:color w:val="581E1E"/>
          <w:sz w:val="24"/>
          <w:szCs w:val="24"/>
          <w:bdr w:val="none" w:sz="0" w:space="0" w:color="auto" w:frame="1"/>
          <w:lang w:eastAsia="ru-RU"/>
        </w:rPr>
        <w:t>Смешанная</w:t>
      </w:r>
      <w:r>
        <w:rPr>
          <w:rFonts w:ascii="Times New Roman" w:eastAsia="Times New Roman" w:hAnsi="Times New Roman" w:cs="Times New Roman"/>
          <w:color w:val="581E1E"/>
          <w:sz w:val="24"/>
          <w:szCs w:val="24"/>
          <w:lang w:eastAsia="ru-RU"/>
        </w:rPr>
        <w:t>. Возникновение ответственности по вине обеих сторон ввиду нарушения или неисполнения ими обязательств.</w:t>
      </w:r>
    </w:p>
    <w:p w:rsidR="002B55C0" w:rsidRDefault="002B55C0" w:rsidP="002B55C0">
      <w:pPr>
        <w:spacing w:after="0"/>
        <w:rPr>
          <w:rFonts w:ascii="Times New Roman" w:hAnsi="Times New Roman" w:cs="Times New Roman"/>
          <w:sz w:val="24"/>
          <w:szCs w:val="24"/>
        </w:rPr>
      </w:pPr>
      <w:r>
        <w:rPr>
          <w:rFonts w:ascii="Times New Roman" w:hAnsi="Times New Roman" w:cs="Times New Roman"/>
          <w:sz w:val="24"/>
          <w:szCs w:val="24"/>
        </w:rPr>
        <w:t>З</w:t>
      </w:r>
      <w:r>
        <w:rPr>
          <w:rFonts w:ascii="Arial" w:eastAsia="Times New Roman" w:hAnsi="Arial" w:cs="Arial"/>
          <w:color w:val="000000"/>
          <w:sz w:val="21"/>
          <w:szCs w:val="21"/>
          <w:lang w:eastAsia="ru-RU"/>
        </w:rPr>
        <w:t>акрепление изученного материала</w:t>
      </w:r>
    </w:p>
    <w:p w:rsidR="002B55C0" w:rsidRDefault="002B55C0" w:rsidP="002B55C0">
      <w:pPr>
        <w:rPr>
          <w:rFonts w:ascii="Arial" w:hAnsi="Arial" w:cs="Arial"/>
          <w:color w:val="333333"/>
          <w:sz w:val="20"/>
          <w:szCs w:val="20"/>
          <w:shd w:val="clear" w:color="auto" w:fill="FFFFFF"/>
        </w:rPr>
      </w:pPr>
      <w:r>
        <w:rPr>
          <w:rFonts w:ascii="Arial" w:hAnsi="Arial" w:cs="Arial"/>
          <w:color w:val="333333"/>
          <w:sz w:val="20"/>
          <w:szCs w:val="20"/>
          <w:shd w:val="clear" w:color="auto" w:fill="FFFFFF"/>
        </w:rPr>
        <w:t>Гражданское право</w:t>
      </w:r>
      <w:r>
        <w:rPr>
          <w:rFonts w:ascii="Arial" w:hAnsi="Arial" w:cs="Arial"/>
          <w:color w:val="333333"/>
          <w:sz w:val="20"/>
          <w:szCs w:val="20"/>
        </w:rPr>
        <w:br/>
      </w:r>
    </w:p>
    <w:p w:rsidR="002B55C0" w:rsidRDefault="002B55C0" w:rsidP="002B55C0">
      <w:pPr>
        <w:rPr>
          <w:rFonts w:ascii="Arial" w:hAnsi="Arial" w:cs="Arial"/>
          <w:color w:val="333333"/>
          <w:sz w:val="20"/>
          <w:szCs w:val="20"/>
        </w:rPr>
      </w:pPr>
      <w:r>
        <w:rPr>
          <w:rFonts w:ascii="Arial" w:hAnsi="Arial" w:cs="Arial"/>
          <w:color w:val="333333"/>
          <w:sz w:val="20"/>
          <w:szCs w:val="20"/>
          <w:shd w:val="clear" w:color="auto" w:fill="FFFFFF"/>
        </w:rPr>
        <w:t>I Гражданское право регулирует</w:t>
      </w:r>
      <w:r>
        <w:rPr>
          <w:rFonts w:ascii="Arial" w:hAnsi="Arial" w:cs="Arial"/>
          <w:color w:val="333333"/>
          <w:sz w:val="20"/>
          <w:szCs w:val="20"/>
        </w:rPr>
        <w:br/>
      </w:r>
      <w:r>
        <w:rPr>
          <w:rFonts w:ascii="Arial" w:hAnsi="Arial" w:cs="Arial"/>
          <w:color w:val="333333"/>
          <w:sz w:val="20"/>
          <w:szCs w:val="20"/>
          <w:shd w:val="clear" w:color="auto" w:fill="FFFFFF"/>
        </w:rPr>
        <w:t>: финансовые и другие денежные отношения, возникающие в обществе</w:t>
      </w:r>
      <w:r>
        <w:rPr>
          <w:rFonts w:ascii="Arial" w:hAnsi="Arial" w:cs="Arial"/>
          <w:color w:val="333333"/>
          <w:sz w:val="20"/>
          <w:szCs w:val="20"/>
        </w:rPr>
        <w:br/>
      </w:r>
      <w:r>
        <w:rPr>
          <w:rFonts w:ascii="Arial" w:hAnsi="Arial" w:cs="Arial"/>
          <w:color w:val="333333"/>
          <w:sz w:val="20"/>
          <w:szCs w:val="20"/>
          <w:shd w:val="clear" w:color="auto" w:fill="FFFFFF"/>
        </w:rPr>
        <w:t>: имущественные отношения</w:t>
      </w:r>
      <w:r>
        <w:rPr>
          <w:rFonts w:ascii="Arial" w:hAnsi="Arial" w:cs="Arial"/>
          <w:color w:val="333333"/>
          <w:sz w:val="20"/>
          <w:szCs w:val="20"/>
        </w:rPr>
        <w:br/>
      </w:r>
      <w:r>
        <w:rPr>
          <w:rFonts w:ascii="Arial" w:hAnsi="Arial" w:cs="Arial"/>
          <w:color w:val="333333"/>
          <w:sz w:val="20"/>
          <w:szCs w:val="20"/>
          <w:shd w:val="clear" w:color="auto" w:fill="FFFFFF"/>
        </w:rPr>
        <w:t>: имущественные и личные неимущественные отношения</w:t>
      </w:r>
      <w:r>
        <w:rPr>
          <w:rFonts w:ascii="Arial" w:hAnsi="Arial" w:cs="Arial"/>
          <w:color w:val="333333"/>
          <w:sz w:val="20"/>
          <w:szCs w:val="20"/>
        </w:rPr>
        <w:br/>
      </w:r>
      <w:r>
        <w:rPr>
          <w:rFonts w:ascii="Arial" w:hAnsi="Arial" w:cs="Arial"/>
          <w:color w:val="333333"/>
          <w:sz w:val="20"/>
          <w:szCs w:val="20"/>
          <w:shd w:val="clear" w:color="auto" w:fill="FFFFFF"/>
        </w:rPr>
        <w:t>: все экономические отношения, возникающие в обществе</w:t>
      </w:r>
      <w:r>
        <w:rPr>
          <w:rFonts w:ascii="Arial" w:hAnsi="Arial" w:cs="Arial"/>
          <w:color w:val="333333"/>
          <w:sz w:val="20"/>
          <w:szCs w:val="20"/>
        </w:rPr>
        <w:br/>
        <w:t xml:space="preserve"> </w:t>
      </w:r>
    </w:p>
    <w:p w:rsidR="002B55C0" w:rsidRDefault="002B55C0" w:rsidP="002B55C0">
      <w:pPr>
        <w:rPr>
          <w:rFonts w:ascii="Arial" w:hAnsi="Arial" w:cs="Arial"/>
          <w:color w:val="333333"/>
          <w:sz w:val="20"/>
          <w:szCs w:val="20"/>
          <w:shd w:val="clear" w:color="auto" w:fill="FFFFFF"/>
        </w:rPr>
      </w:pPr>
      <w:r>
        <w:rPr>
          <w:rFonts w:ascii="Arial" w:hAnsi="Arial" w:cs="Arial"/>
          <w:color w:val="333333"/>
          <w:sz w:val="20"/>
          <w:szCs w:val="20"/>
        </w:rPr>
        <w:t xml:space="preserve"> 2</w:t>
      </w:r>
      <w:proofErr w:type="gramStart"/>
      <w:r>
        <w:rPr>
          <w:rFonts w:ascii="Arial" w:hAnsi="Arial" w:cs="Arial"/>
          <w:color w:val="333333"/>
          <w:sz w:val="20"/>
          <w:szCs w:val="20"/>
        </w:rPr>
        <w:t xml:space="preserve"> </w:t>
      </w:r>
      <w:r>
        <w:rPr>
          <w:rFonts w:ascii="Arial" w:hAnsi="Arial" w:cs="Arial"/>
          <w:color w:val="333333"/>
          <w:sz w:val="20"/>
          <w:szCs w:val="20"/>
          <w:shd w:val="clear" w:color="auto" w:fill="FFFFFF"/>
        </w:rPr>
        <w:t>:</w:t>
      </w:r>
      <w:proofErr w:type="gramEnd"/>
      <w:r>
        <w:rPr>
          <w:rFonts w:ascii="Arial" w:hAnsi="Arial" w:cs="Arial"/>
          <w:color w:val="333333"/>
          <w:sz w:val="20"/>
          <w:szCs w:val="20"/>
          <w:shd w:val="clear" w:color="auto" w:fill="FFFFFF"/>
        </w:rPr>
        <w:t xml:space="preserve"> Методом регулирования гражданским правом общественных отношений является</w:t>
      </w:r>
      <w:r>
        <w:rPr>
          <w:rFonts w:ascii="Arial" w:hAnsi="Arial" w:cs="Arial"/>
          <w:color w:val="333333"/>
          <w:sz w:val="20"/>
          <w:szCs w:val="20"/>
        </w:rPr>
        <w:br/>
      </w:r>
      <w:r>
        <w:rPr>
          <w:rFonts w:ascii="Arial" w:hAnsi="Arial" w:cs="Arial"/>
          <w:color w:val="333333"/>
          <w:sz w:val="20"/>
          <w:szCs w:val="20"/>
          <w:shd w:val="clear" w:color="auto" w:fill="FFFFFF"/>
        </w:rPr>
        <w:t>: метод властного соподчинения сторон правоотношений</w:t>
      </w:r>
      <w:r>
        <w:rPr>
          <w:rFonts w:ascii="Arial" w:hAnsi="Arial" w:cs="Arial"/>
          <w:color w:val="333333"/>
          <w:sz w:val="20"/>
          <w:szCs w:val="20"/>
        </w:rPr>
        <w:br/>
      </w:r>
      <w:r>
        <w:rPr>
          <w:rFonts w:ascii="Arial" w:hAnsi="Arial" w:cs="Arial"/>
          <w:color w:val="333333"/>
          <w:sz w:val="20"/>
          <w:szCs w:val="20"/>
          <w:shd w:val="clear" w:color="auto" w:fill="FFFFFF"/>
        </w:rPr>
        <w:t>: метод запрета</w:t>
      </w:r>
      <w:r>
        <w:rPr>
          <w:rFonts w:ascii="Arial" w:hAnsi="Arial" w:cs="Arial"/>
          <w:color w:val="333333"/>
          <w:sz w:val="20"/>
          <w:szCs w:val="20"/>
        </w:rPr>
        <w:br/>
      </w:r>
      <w:r>
        <w:rPr>
          <w:rFonts w:ascii="Arial" w:hAnsi="Arial" w:cs="Arial"/>
          <w:color w:val="333333"/>
          <w:sz w:val="20"/>
          <w:szCs w:val="20"/>
          <w:shd w:val="clear" w:color="auto" w:fill="FFFFFF"/>
        </w:rPr>
        <w:t>: метод юридического равенства сторон</w:t>
      </w:r>
      <w:r>
        <w:rPr>
          <w:rFonts w:ascii="Arial" w:hAnsi="Arial" w:cs="Arial"/>
          <w:color w:val="333333"/>
          <w:sz w:val="20"/>
          <w:szCs w:val="20"/>
        </w:rPr>
        <w:br/>
      </w:r>
      <w:r>
        <w:rPr>
          <w:rFonts w:ascii="Arial" w:hAnsi="Arial" w:cs="Arial"/>
          <w:color w:val="333333"/>
          <w:sz w:val="20"/>
          <w:szCs w:val="20"/>
          <w:shd w:val="clear" w:color="auto" w:fill="FFFFFF"/>
        </w:rPr>
        <w:t>: сочетание автономии воли и административного подчинения</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3: Что относится к основным принципам гражданского права</w:t>
      </w:r>
      <w:r>
        <w:rPr>
          <w:rFonts w:ascii="Arial" w:hAnsi="Arial" w:cs="Arial"/>
          <w:color w:val="333333"/>
          <w:sz w:val="20"/>
          <w:szCs w:val="20"/>
        </w:rPr>
        <w:br/>
      </w:r>
      <w:r>
        <w:rPr>
          <w:rFonts w:ascii="Arial" w:hAnsi="Arial" w:cs="Arial"/>
          <w:color w:val="333333"/>
          <w:sz w:val="20"/>
          <w:szCs w:val="20"/>
          <w:shd w:val="clear" w:color="auto" w:fill="FFFFFF"/>
        </w:rPr>
        <w:t>: принцип публичности</w:t>
      </w:r>
      <w:r>
        <w:rPr>
          <w:rFonts w:ascii="Arial" w:hAnsi="Arial" w:cs="Arial"/>
          <w:color w:val="333333"/>
          <w:sz w:val="20"/>
          <w:szCs w:val="20"/>
        </w:rPr>
        <w:br/>
      </w:r>
      <w:r>
        <w:rPr>
          <w:rFonts w:ascii="Arial" w:hAnsi="Arial" w:cs="Arial"/>
          <w:color w:val="333333"/>
          <w:sz w:val="20"/>
          <w:szCs w:val="20"/>
          <w:shd w:val="clear" w:color="auto" w:fill="FFFFFF"/>
        </w:rPr>
        <w:t>: принцип гласности</w:t>
      </w:r>
      <w:r>
        <w:rPr>
          <w:rFonts w:ascii="Arial" w:hAnsi="Arial" w:cs="Arial"/>
          <w:color w:val="333333"/>
          <w:sz w:val="20"/>
          <w:szCs w:val="20"/>
        </w:rPr>
        <w:br/>
      </w:r>
      <w:r>
        <w:rPr>
          <w:rFonts w:ascii="Arial" w:hAnsi="Arial" w:cs="Arial"/>
          <w:color w:val="333333"/>
          <w:sz w:val="20"/>
          <w:szCs w:val="20"/>
          <w:shd w:val="clear" w:color="auto" w:fill="FFFFFF"/>
        </w:rPr>
        <w:t>: принцип свободы договора</w:t>
      </w:r>
      <w:r>
        <w:rPr>
          <w:rFonts w:ascii="Arial" w:hAnsi="Arial" w:cs="Arial"/>
          <w:color w:val="333333"/>
          <w:sz w:val="20"/>
          <w:szCs w:val="20"/>
        </w:rPr>
        <w:br/>
      </w:r>
      <w:r>
        <w:rPr>
          <w:rFonts w:ascii="Arial" w:hAnsi="Arial" w:cs="Arial"/>
          <w:color w:val="333333"/>
          <w:sz w:val="20"/>
          <w:szCs w:val="20"/>
          <w:shd w:val="clear" w:color="auto" w:fill="FFFFFF"/>
        </w:rPr>
        <w:t>: принцип презумпции невиновности</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4  Нормы гражданского права носят</w:t>
      </w:r>
      <w:r>
        <w:rPr>
          <w:rFonts w:ascii="Arial" w:hAnsi="Arial" w:cs="Arial"/>
          <w:color w:val="333333"/>
          <w:sz w:val="20"/>
          <w:szCs w:val="20"/>
        </w:rPr>
        <w:br/>
      </w:r>
      <w:r>
        <w:rPr>
          <w:rFonts w:ascii="Arial" w:hAnsi="Arial" w:cs="Arial"/>
          <w:color w:val="333333"/>
          <w:sz w:val="20"/>
          <w:szCs w:val="20"/>
          <w:shd w:val="clear" w:color="auto" w:fill="FFFFFF"/>
        </w:rPr>
        <w:t>: диспозитивный характер</w:t>
      </w:r>
      <w:r>
        <w:rPr>
          <w:rFonts w:ascii="Arial" w:hAnsi="Arial" w:cs="Arial"/>
          <w:color w:val="333333"/>
          <w:sz w:val="20"/>
          <w:szCs w:val="20"/>
        </w:rPr>
        <w:br/>
      </w:r>
      <w:r>
        <w:rPr>
          <w:rFonts w:ascii="Arial" w:hAnsi="Arial" w:cs="Arial"/>
          <w:color w:val="333333"/>
          <w:sz w:val="20"/>
          <w:szCs w:val="20"/>
          <w:shd w:val="clear" w:color="auto" w:fill="FFFFFF"/>
        </w:rPr>
        <w:t>: императивный характер</w:t>
      </w:r>
      <w:r>
        <w:rPr>
          <w:rFonts w:ascii="Arial" w:hAnsi="Arial" w:cs="Arial"/>
          <w:color w:val="333333"/>
          <w:sz w:val="20"/>
          <w:szCs w:val="20"/>
        </w:rPr>
        <w:br/>
      </w:r>
      <w:r>
        <w:rPr>
          <w:rFonts w:ascii="Arial" w:hAnsi="Arial" w:cs="Arial"/>
          <w:color w:val="333333"/>
          <w:sz w:val="20"/>
          <w:szCs w:val="20"/>
          <w:shd w:val="clear" w:color="auto" w:fill="FFFFFF"/>
        </w:rPr>
        <w:t>: неопределенный характер</w:t>
      </w:r>
      <w:r>
        <w:rPr>
          <w:rFonts w:ascii="Arial" w:hAnsi="Arial" w:cs="Arial"/>
          <w:color w:val="333333"/>
          <w:sz w:val="20"/>
          <w:szCs w:val="20"/>
        </w:rPr>
        <w:br/>
      </w:r>
      <w:r>
        <w:rPr>
          <w:rFonts w:ascii="Arial" w:hAnsi="Arial" w:cs="Arial"/>
          <w:color w:val="333333"/>
          <w:sz w:val="20"/>
          <w:szCs w:val="20"/>
          <w:shd w:val="clear" w:color="auto" w:fill="FFFFFF"/>
        </w:rPr>
        <w:t>: охранительный характер</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5</w:t>
      </w:r>
      <w:proofErr w:type="gramStart"/>
      <w:r>
        <w:rPr>
          <w:rFonts w:ascii="Arial" w:hAnsi="Arial" w:cs="Arial"/>
          <w:color w:val="333333"/>
          <w:sz w:val="20"/>
          <w:szCs w:val="20"/>
          <w:shd w:val="clear" w:color="auto" w:fill="FFFFFF"/>
        </w:rPr>
        <w:t xml:space="preserve"> :</w:t>
      </w:r>
      <w:proofErr w:type="gramEnd"/>
      <w:r>
        <w:rPr>
          <w:rFonts w:ascii="Arial" w:hAnsi="Arial" w:cs="Arial"/>
          <w:color w:val="333333"/>
          <w:sz w:val="20"/>
          <w:szCs w:val="20"/>
          <w:shd w:val="clear" w:color="auto" w:fill="FFFFFF"/>
        </w:rPr>
        <w:t xml:space="preserve"> Аналогия гражданского права это</w:t>
      </w:r>
      <w:r>
        <w:rPr>
          <w:rFonts w:ascii="Arial" w:hAnsi="Arial" w:cs="Arial"/>
          <w:color w:val="333333"/>
          <w:sz w:val="20"/>
          <w:szCs w:val="20"/>
        </w:rPr>
        <w:br/>
      </w:r>
      <w:r>
        <w:rPr>
          <w:rFonts w:ascii="Arial" w:hAnsi="Arial" w:cs="Arial"/>
          <w:color w:val="333333"/>
          <w:sz w:val="20"/>
          <w:szCs w:val="20"/>
          <w:shd w:val="clear" w:color="auto" w:fill="FFFFFF"/>
        </w:rPr>
        <w:lastRenderedPageBreak/>
        <w:t>: применение сходной нормы гражданского права</w:t>
      </w:r>
      <w:r>
        <w:rPr>
          <w:rFonts w:ascii="Arial" w:hAnsi="Arial" w:cs="Arial"/>
          <w:color w:val="333333"/>
          <w:sz w:val="20"/>
          <w:szCs w:val="20"/>
        </w:rPr>
        <w:br/>
      </w:r>
      <w:r>
        <w:rPr>
          <w:rFonts w:ascii="Arial" w:hAnsi="Arial" w:cs="Arial"/>
          <w:color w:val="333333"/>
          <w:sz w:val="20"/>
          <w:szCs w:val="20"/>
          <w:shd w:val="clear" w:color="auto" w:fill="FFFFFF"/>
        </w:rPr>
        <w:t>: разрешение дела на основе общих принципов гражданского права</w:t>
      </w:r>
      <w:r>
        <w:rPr>
          <w:rFonts w:ascii="Arial" w:hAnsi="Arial" w:cs="Arial"/>
          <w:color w:val="333333"/>
          <w:sz w:val="20"/>
          <w:szCs w:val="20"/>
        </w:rPr>
        <w:br/>
      </w:r>
      <w:r>
        <w:rPr>
          <w:rFonts w:ascii="Arial" w:hAnsi="Arial" w:cs="Arial"/>
          <w:color w:val="333333"/>
          <w:sz w:val="20"/>
          <w:szCs w:val="20"/>
          <w:shd w:val="clear" w:color="auto" w:fill="FFFFFF"/>
        </w:rPr>
        <w:t>: применение аналогичных норм другой отрасли права</w:t>
      </w:r>
      <w:r>
        <w:rPr>
          <w:rFonts w:ascii="Arial" w:hAnsi="Arial" w:cs="Arial"/>
          <w:color w:val="333333"/>
          <w:sz w:val="20"/>
          <w:szCs w:val="20"/>
        </w:rPr>
        <w:br/>
      </w:r>
      <w:r>
        <w:rPr>
          <w:rFonts w:ascii="Arial" w:hAnsi="Arial" w:cs="Arial"/>
          <w:color w:val="333333"/>
          <w:sz w:val="20"/>
          <w:szCs w:val="20"/>
          <w:shd w:val="clear" w:color="auto" w:fill="FFFFFF"/>
        </w:rPr>
        <w:t>: применение норм права иностранного государства</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 xml:space="preserve">5: </w:t>
      </w:r>
      <w:proofErr w:type="gramStart"/>
      <w:r>
        <w:rPr>
          <w:rFonts w:ascii="Arial" w:hAnsi="Arial" w:cs="Arial"/>
          <w:color w:val="333333"/>
          <w:sz w:val="20"/>
          <w:szCs w:val="20"/>
          <w:shd w:val="clear" w:color="auto" w:fill="FFFFFF"/>
        </w:rPr>
        <w:t>Урегулированные нормами гражданского права общественные отношения это</w:t>
      </w:r>
      <w:r>
        <w:rPr>
          <w:rFonts w:ascii="Arial" w:hAnsi="Arial" w:cs="Arial"/>
          <w:color w:val="333333"/>
          <w:sz w:val="20"/>
          <w:szCs w:val="20"/>
        </w:rPr>
        <w:br/>
      </w:r>
      <w:r>
        <w:rPr>
          <w:rFonts w:ascii="Arial" w:hAnsi="Arial" w:cs="Arial"/>
          <w:color w:val="333333"/>
          <w:sz w:val="20"/>
          <w:szCs w:val="20"/>
          <w:shd w:val="clear" w:color="auto" w:fill="FFFFFF"/>
        </w:rPr>
        <w:t>: отношения граждан в сфере экономического оборота</w:t>
      </w:r>
      <w:r>
        <w:rPr>
          <w:rFonts w:ascii="Arial" w:hAnsi="Arial" w:cs="Arial"/>
          <w:color w:val="333333"/>
          <w:sz w:val="20"/>
          <w:szCs w:val="20"/>
        </w:rPr>
        <w:br/>
      </w:r>
      <w:r>
        <w:rPr>
          <w:rFonts w:ascii="Arial" w:hAnsi="Arial" w:cs="Arial"/>
          <w:color w:val="333333"/>
          <w:sz w:val="20"/>
          <w:szCs w:val="20"/>
          <w:shd w:val="clear" w:color="auto" w:fill="FFFFFF"/>
        </w:rPr>
        <w:t>: гражданские правоотношения</w:t>
      </w:r>
      <w:r>
        <w:rPr>
          <w:rFonts w:ascii="Arial" w:hAnsi="Arial" w:cs="Arial"/>
          <w:color w:val="333333"/>
          <w:sz w:val="20"/>
          <w:szCs w:val="20"/>
        </w:rPr>
        <w:br/>
      </w:r>
      <w:r>
        <w:rPr>
          <w:rFonts w:ascii="Arial" w:hAnsi="Arial" w:cs="Arial"/>
          <w:color w:val="333333"/>
          <w:sz w:val="20"/>
          <w:szCs w:val="20"/>
          <w:shd w:val="clear" w:color="auto" w:fill="FFFFFF"/>
        </w:rPr>
        <w:t>: отношения в сфере финансовой деятельности государства</w:t>
      </w:r>
      <w:r>
        <w:rPr>
          <w:rFonts w:ascii="Arial" w:hAnsi="Arial" w:cs="Arial"/>
          <w:color w:val="333333"/>
          <w:sz w:val="20"/>
          <w:szCs w:val="20"/>
        </w:rPr>
        <w:br/>
      </w:r>
      <w:r>
        <w:rPr>
          <w:rFonts w:ascii="Arial" w:hAnsi="Arial" w:cs="Arial"/>
          <w:color w:val="333333"/>
          <w:sz w:val="20"/>
          <w:szCs w:val="20"/>
          <w:shd w:val="clear" w:color="auto" w:fill="FFFFFF"/>
        </w:rPr>
        <w:t>: предпринимательские отношения</w:t>
      </w:r>
      <w:r>
        <w:rPr>
          <w:rFonts w:ascii="Arial" w:hAnsi="Arial" w:cs="Arial"/>
          <w:color w:val="333333"/>
          <w:sz w:val="20"/>
          <w:szCs w:val="20"/>
        </w:rPr>
        <w:br/>
      </w:r>
      <w:r>
        <w:rPr>
          <w:rFonts w:ascii="Arial" w:hAnsi="Arial" w:cs="Arial"/>
          <w:color w:val="333333"/>
          <w:sz w:val="20"/>
          <w:szCs w:val="20"/>
          <w:shd w:val="clear" w:color="auto" w:fill="FFFFFF"/>
        </w:rPr>
        <w:t xml:space="preserve"> </w:t>
      </w:r>
      <w:proofErr w:type="gramEnd"/>
    </w:p>
    <w:p w:rsidR="002B55C0" w:rsidRDefault="002B55C0" w:rsidP="002B55C0">
      <w:pPr>
        <w:rPr>
          <w:rFonts w:ascii="Arial" w:hAnsi="Arial" w:cs="Arial"/>
          <w:color w:val="333333"/>
          <w:sz w:val="20"/>
          <w:szCs w:val="20"/>
          <w:shd w:val="clear" w:color="auto" w:fill="FFFFFF"/>
        </w:rPr>
      </w:pPr>
      <w:r>
        <w:rPr>
          <w:rFonts w:ascii="Arial" w:hAnsi="Arial" w:cs="Arial"/>
          <w:color w:val="333333"/>
          <w:sz w:val="20"/>
          <w:szCs w:val="20"/>
          <w:shd w:val="clear" w:color="auto" w:fill="FFFFFF"/>
        </w:rPr>
        <w:t>6: Объектами гражданских правоотношений выступают</w:t>
      </w:r>
      <w:r>
        <w:rPr>
          <w:rFonts w:ascii="Arial" w:hAnsi="Arial" w:cs="Arial"/>
          <w:color w:val="333333"/>
          <w:sz w:val="20"/>
          <w:szCs w:val="20"/>
        </w:rPr>
        <w:br/>
      </w:r>
      <w:r>
        <w:rPr>
          <w:rFonts w:ascii="Arial" w:hAnsi="Arial" w:cs="Arial"/>
          <w:color w:val="333333"/>
          <w:sz w:val="20"/>
          <w:szCs w:val="20"/>
          <w:shd w:val="clear" w:color="auto" w:fill="FFFFFF"/>
        </w:rPr>
        <w:t>: имущество</w:t>
      </w:r>
      <w:r>
        <w:rPr>
          <w:rFonts w:ascii="Arial" w:hAnsi="Arial" w:cs="Arial"/>
          <w:color w:val="333333"/>
          <w:sz w:val="20"/>
          <w:szCs w:val="20"/>
        </w:rPr>
        <w:br/>
      </w:r>
      <w:r>
        <w:rPr>
          <w:rFonts w:ascii="Arial" w:hAnsi="Arial" w:cs="Arial"/>
          <w:color w:val="333333"/>
          <w:sz w:val="20"/>
          <w:szCs w:val="20"/>
          <w:shd w:val="clear" w:color="auto" w:fill="FFFFFF"/>
        </w:rPr>
        <w:t>: деньги и ценные бумаги</w:t>
      </w:r>
      <w:r>
        <w:rPr>
          <w:rFonts w:ascii="Arial" w:hAnsi="Arial" w:cs="Arial"/>
          <w:color w:val="333333"/>
          <w:sz w:val="20"/>
          <w:szCs w:val="20"/>
        </w:rPr>
        <w:br/>
      </w:r>
      <w:r>
        <w:rPr>
          <w:rFonts w:ascii="Arial" w:hAnsi="Arial" w:cs="Arial"/>
          <w:color w:val="333333"/>
          <w:sz w:val="20"/>
          <w:szCs w:val="20"/>
          <w:shd w:val="clear" w:color="auto" w:fill="FFFFFF"/>
        </w:rPr>
        <w:t>: услуги</w:t>
      </w:r>
      <w:r>
        <w:rPr>
          <w:rFonts w:ascii="Arial" w:hAnsi="Arial" w:cs="Arial"/>
          <w:color w:val="333333"/>
          <w:sz w:val="20"/>
          <w:szCs w:val="20"/>
        </w:rPr>
        <w:br/>
      </w:r>
      <w:r>
        <w:rPr>
          <w:rFonts w:ascii="Arial" w:hAnsi="Arial" w:cs="Arial"/>
          <w:color w:val="333333"/>
          <w:sz w:val="20"/>
          <w:szCs w:val="20"/>
          <w:shd w:val="clear" w:color="auto" w:fill="FFFFFF"/>
        </w:rPr>
        <w:t>: поведение субъекта правоотношения, направленное на достижение определенного блага, способного удовлетворять потребности человека</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7: В соответствии с Конституцией РФ гражданское законодательство находится в ведении</w:t>
      </w:r>
      <w:r>
        <w:rPr>
          <w:rFonts w:ascii="Arial" w:hAnsi="Arial" w:cs="Arial"/>
          <w:color w:val="333333"/>
          <w:sz w:val="20"/>
          <w:szCs w:val="20"/>
        </w:rPr>
        <w:br/>
      </w:r>
      <w:r>
        <w:rPr>
          <w:rFonts w:ascii="Arial" w:hAnsi="Arial" w:cs="Arial"/>
          <w:color w:val="333333"/>
          <w:sz w:val="20"/>
          <w:szCs w:val="20"/>
          <w:shd w:val="clear" w:color="auto" w:fill="FFFFFF"/>
        </w:rPr>
        <w:t>: Российской Федерации</w:t>
      </w:r>
      <w:r>
        <w:rPr>
          <w:rFonts w:ascii="Arial" w:hAnsi="Arial" w:cs="Arial"/>
          <w:color w:val="333333"/>
          <w:sz w:val="20"/>
          <w:szCs w:val="20"/>
        </w:rPr>
        <w:br/>
      </w:r>
      <w:r>
        <w:rPr>
          <w:rFonts w:ascii="Arial" w:hAnsi="Arial" w:cs="Arial"/>
          <w:color w:val="333333"/>
          <w:sz w:val="20"/>
          <w:szCs w:val="20"/>
          <w:shd w:val="clear" w:color="auto" w:fill="FFFFFF"/>
        </w:rPr>
        <w:t>: совместном РФ и субъектов РФ</w:t>
      </w:r>
      <w:r>
        <w:rPr>
          <w:rFonts w:ascii="Arial" w:hAnsi="Arial" w:cs="Arial"/>
          <w:color w:val="333333"/>
          <w:sz w:val="20"/>
          <w:szCs w:val="20"/>
        </w:rPr>
        <w:br/>
      </w:r>
      <w:r>
        <w:rPr>
          <w:rFonts w:ascii="Arial" w:hAnsi="Arial" w:cs="Arial"/>
          <w:color w:val="333333"/>
          <w:sz w:val="20"/>
          <w:szCs w:val="20"/>
          <w:shd w:val="clear" w:color="auto" w:fill="FFFFFF"/>
        </w:rPr>
        <w:t>: федеральных органов и органов местного самоуправления</w:t>
      </w:r>
      <w:r>
        <w:rPr>
          <w:rFonts w:ascii="Arial" w:hAnsi="Arial" w:cs="Arial"/>
          <w:color w:val="333333"/>
          <w:sz w:val="20"/>
          <w:szCs w:val="20"/>
        </w:rPr>
        <w:br/>
      </w:r>
      <w:r>
        <w:rPr>
          <w:rFonts w:ascii="Arial" w:hAnsi="Arial" w:cs="Arial"/>
          <w:color w:val="333333"/>
          <w:sz w:val="20"/>
          <w:szCs w:val="20"/>
          <w:shd w:val="clear" w:color="auto" w:fill="FFFFFF"/>
        </w:rPr>
        <w:t>: всех названных субъектов</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8</w:t>
      </w:r>
      <w:proofErr w:type="gramStart"/>
      <w:r>
        <w:rPr>
          <w:rFonts w:ascii="Arial" w:hAnsi="Arial" w:cs="Arial"/>
          <w:color w:val="333333"/>
          <w:sz w:val="20"/>
          <w:szCs w:val="20"/>
          <w:shd w:val="clear" w:color="auto" w:fill="FFFFFF"/>
        </w:rPr>
        <w:t xml:space="preserve"> :</w:t>
      </w:r>
      <w:proofErr w:type="gramEnd"/>
      <w:r>
        <w:rPr>
          <w:rFonts w:ascii="Arial" w:hAnsi="Arial" w:cs="Arial"/>
          <w:color w:val="333333"/>
          <w:sz w:val="20"/>
          <w:szCs w:val="20"/>
          <w:shd w:val="clear" w:color="auto" w:fill="FFFFFF"/>
        </w:rPr>
        <w:t xml:space="preserve"> Сторонами правоотношения могут быть</w:t>
      </w:r>
      <w:r>
        <w:rPr>
          <w:rFonts w:ascii="Arial" w:hAnsi="Arial" w:cs="Arial"/>
          <w:color w:val="333333"/>
          <w:sz w:val="20"/>
          <w:szCs w:val="20"/>
        </w:rPr>
        <w:br/>
      </w:r>
      <w:r>
        <w:rPr>
          <w:rFonts w:ascii="Arial" w:hAnsi="Arial" w:cs="Arial"/>
          <w:color w:val="333333"/>
          <w:sz w:val="20"/>
          <w:szCs w:val="20"/>
          <w:shd w:val="clear" w:color="auto" w:fill="FFFFFF"/>
        </w:rPr>
        <w:t>: граждане и юридические лица</w:t>
      </w:r>
      <w:r>
        <w:rPr>
          <w:rFonts w:ascii="Arial" w:hAnsi="Arial" w:cs="Arial"/>
          <w:color w:val="333333"/>
          <w:sz w:val="20"/>
          <w:szCs w:val="20"/>
        </w:rPr>
        <w:br/>
      </w:r>
      <w:r>
        <w:rPr>
          <w:rFonts w:ascii="Arial" w:hAnsi="Arial" w:cs="Arial"/>
          <w:color w:val="333333"/>
          <w:sz w:val="20"/>
          <w:szCs w:val="20"/>
          <w:shd w:val="clear" w:color="auto" w:fill="FFFFFF"/>
        </w:rPr>
        <w:t>: любые субъекты права</w:t>
      </w:r>
      <w:r>
        <w:rPr>
          <w:rFonts w:ascii="Arial" w:hAnsi="Arial" w:cs="Arial"/>
          <w:color w:val="333333"/>
          <w:sz w:val="20"/>
          <w:szCs w:val="20"/>
        </w:rPr>
        <w:br/>
      </w:r>
      <w:r>
        <w:rPr>
          <w:rFonts w:ascii="Arial" w:hAnsi="Arial" w:cs="Arial"/>
          <w:color w:val="333333"/>
          <w:sz w:val="20"/>
          <w:szCs w:val="20"/>
          <w:shd w:val="clear" w:color="auto" w:fill="FFFFFF"/>
        </w:rPr>
        <w:t>: любые субъекты права, обладающие полной дееспособностью</w:t>
      </w:r>
      <w:r>
        <w:rPr>
          <w:rFonts w:ascii="Arial" w:hAnsi="Arial" w:cs="Arial"/>
          <w:color w:val="333333"/>
          <w:sz w:val="20"/>
          <w:szCs w:val="20"/>
        </w:rPr>
        <w:br/>
      </w:r>
      <w:r>
        <w:rPr>
          <w:rFonts w:ascii="Arial" w:hAnsi="Arial" w:cs="Arial"/>
          <w:color w:val="333333"/>
          <w:sz w:val="20"/>
          <w:szCs w:val="20"/>
          <w:shd w:val="clear" w:color="auto" w:fill="FFFFFF"/>
        </w:rPr>
        <w:t>: государство</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9: Может ли возникнуть полная дееспособность до 18 лет</w:t>
      </w:r>
      <w:r>
        <w:rPr>
          <w:rFonts w:ascii="Arial" w:hAnsi="Arial" w:cs="Arial"/>
          <w:color w:val="333333"/>
          <w:sz w:val="20"/>
          <w:szCs w:val="20"/>
        </w:rPr>
        <w:br/>
      </w:r>
      <w:r>
        <w:rPr>
          <w:rFonts w:ascii="Arial" w:hAnsi="Arial" w:cs="Arial"/>
          <w:color w:val="333333"/>
          <w:sz w:val="20"/>
          <w:szCs w:val="20"/>
          <w:shd w:val="clear" w:color="auto" w:fill="FFFFFF"/>
        </w:rPr>
        <w:t>: может</w:t>
      </w:r>
      <w:r>
        <w:rPr>
          <w:rFonts w:ascii="Arial" w:hAnsi="Arial" w:cs="Arial"/>
          <w:color w:val="333333"/>
          <w:sz w:val="20"/>
          <w:szCs w:val="20"/>
        </w:rPr>
        <w:br/>
      </w:r>
      <w:r>
        <w:rPr>
          <w:rFonts w:ascii="Arial" w:hAnsi="Arial" w:cs="Arial"/>
          <w:color w:val="333333"/>
          <w:sz w:val="20"/>
          <w:szCs w:val="20"/>
          <w:shd w:val="clear" w:color="auto" w:fill="FFFFFF"/>
        </w:rPr>
        <w:t>: не может</w:t>
      </w:r>
      <w:r>
        <w:rPr>
          <w:rFonts w:ascii="Arial" w:hAnsi="Arial" w:cs="Arial"/>
          <w:color w:val="333333"/>
          <w:sz w:val="20"/>
          <w:szCs w:val="20"/>
        </w:rPr>
        <w:br/>
      </w:r>
      <w:r>
        <w:rPr>
          <w:rFonts w:ascii="Arial" w:hAnsi="Arial" w:cs="Arial"/>
          <w:color w:val="333333"/>
          <w:sz w:val="20"/>
          <w:szCs w:val="20"/>
          <w:shd w:val="clear" w:color="auto" w:fill="FFFFFF"/>
        </w:rPr>
        <w:t>: только на основании решения суда</w:t>
      </w:r>
      <w:r>
        <w:rPr>
          <w:rFonts w:ascii="Arial" w:hAnsi="Arial" w:cs="Arial"/>
          <w:color w:val="333333"/>
          <w:sz w:val="20"/>
          <w:szCs w:val="20"/>
        </w:rPr>
        <w:br/>
      </w:r>
      <w:r>
        <w:rPr>
          <w:rFonts w:ascii="Arial" w:hAnsi="Arial" w:cs="Arial"/>
          <w:color w:val="333333"/>
          <w:sz w:val="20"/>
          <w:szCs w:val="20"/>
          <w:shd w:val="clear" w:color="auto" w:fill="FFFFFF"/>
        </w:rPr>
        <w:t>: может только с согласия родителей или попечителя</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10: По общему правилу сделки, совершенные гражданином в возрасте до 14 лет, это сделки</w:t>
      </w:r>
      <w:r>
        <w:rPr>
          <w:rFonts w:ascii="Arial" w:hAnsi="Arial" w:cs="Arial"/>
          <w:color w:val="333333"/>
          <w:sz w:val="20"/>
          <w:szCs w:val="20"/>
        </w:rPr>
        <w:br/>
      </w:r>
      <w:r>
        <w:rPr>
          <w:rFonts w:ascii="Arial" w:hAnsi="Arial" w:cs="Arial"/>
          <w:color w:val="333333"/>
          <w:sz w:val="20"/>
          <w:szCs w:val="20"/>
          <w:shd w:val="clear" w:color="auto" w:fill="FFFFFF"/>
        </w:rPr>
        <w:t>: ничтожные</w:t>
      </w:r>
      <w:r>
        <w:rPr>
          <w:rFonts w:ascii="Arial" w:hAnsi="Arial" w:cs="Arial"/>
          <w:color w:val="333333"/>
          <w:sz w:val="20"/>
          <w:szCs w:val="20"/>
        </w:rPr>
        <w:br/>
      </w:r>
      <w:r>
        <w:rPr>
          <w:rFonts w:ascii="Arial" w:hAnsi="Arial" w:cs="Arial"/>
          <w:color w:val="333333"/>
          <w:sz w:val="20"/>
          <w:szCs w:val="20"/>
          <w:shd w:val="clear" w:color="auto" w:fill="FFFFFF"/>
        </w:rPr>
        <w:t>: оспоримые</w:t>
      </w:r>
      <w:r>
        <w:rPr>
          <w:rFonts w:ascii="Arial" w:hAnsi="Arial" w:cs="Arial"/>
          <w:color w:val="333333"/>
          <w:sz w:val="20"/>
          <w:szCs w:val="20"/>
        </w:rPr>
        <w:br/>
      </w:r>
      <w:r>
        <w:rPr>
          <w:rFonts w:ascii="Arial" w:hAnsi="Arial" w:cs="Arial"/>
          <w:color w:val="333333"/>
          <w:sz w:val="20"/>
          <w:szCs w:val="20"/>
          <w:shd w:val="clear" w:color="auto" w:fill="FFFFFF"/>
        </w:rPr>
        <w:t>: действительные</w:t>
      </w:r>
      <w:r>
        <w:rPr>
          <w:rFonts w:ascii="Arial" w:hAnsi="Arial" w:cs="Arial"/>
          <w:color w:val="333333"/>
          <w:sz w:val="20"/>
          <w:szCs w:val="20"/>
        </w:rPr>
        <w:br/>
      </w:r>
      <w:r>
        <w:rPr>
          <w:rFonts w:ascii="Arial" w:hAnsi="Arial" w:cs="Arial"/>
          <w:color w:val="333333"/>
          <w:sz w:val="20"/>
          <w:szCs w:val="20"/>
          <w:shd w:val="clear" w:color="auto" w:fill="FFFFFF"/>
        </w:rPr>
        <w:t>: с пороками воли</w:t>
      </w:r>
    </w:p>
    <w:bookmarkEnd w:id="0"/>
    <w:p w:rsidR="002B55C0" w:rsidRDefault="002B55C0" w:rsidP="002B55C0">
      <w:pPr>
        <w:spacing w:before="100" w:beforeAutospacing="1" w:after="100" w:afterAutospacing="1" w:line="240" w:lineRule="auto"/>
        <w:rPr>
          <w:rFonts w:ascii="Arial" w:eastAsia="Times New Roman" w:hAnsi="Arial" w:cs="Arial"/>
          <w:color w:val="333333"/>
          <w:sz w:val="24"/>
          <w:szCs w:val="24"/>
          <w:lang w:eastAsia="ru-RU"/>
        </w:rPr>
      </w:pPr>
      <w:r>
        <w:rPr>
          <w:rFonts w:ascii="Arial" w:eastAsia="Times New Roman" w:hAnsi="Arial" w:cs="Arial"/>
          <w:b/>
          <w:bCs/>
          <w:color w:val="333333"/>
          <w:sz w:val="24"/>
          <w:szCs w:val="24"/>
          <w:lang w:eastAsia="ru-RU"/>
        </w:rPr>
        <w:t xml:space="preserve">Тема урока </w:t>
      </w:r>
      <w:proofErr w:type="gramStart"/>
      <w:r>
        <w:rPr>
          <w:rFonts w:ascii="Arial" w:eastAsia="Times New Roman" w:hAnsi="Arial" w:cs="Arial"/>
          <w:b/>
          <w:bCs/>
          <w:color w:val="333333"/>
          <w:sz w:val="24"/>
          <w:szCs w:val="24"/>
          <w:lang w:eastAsia="ru-RU"/>
        </w:rPr>
        <w:t>:П</w:t>
      </w:r>
      <w:proofErr w:type="gramEnd"/>
      <w:r>
        <w:rPr>
          <w:rFonts w:ascii="Arial" w:eastAsia="Times New Roman" w:hAnsi="Arial" w:cs="Arial"/>
          <w:b/>
          <w:bCs/>
          <w:color w:val="333333"/>
          <w:sz w:val="24"/>
          <w:szCs w:val="24"/>
          <w:lang w:eastAsia="ru-RU"/>
        </w:rPr>
        <w:t>риказное производство</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План лекции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Возбуждение производства по делу. Понятие иска. Виды исков.</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 Порядок предъявления иска. Исковое заявление.</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 Судебное разбирательство.</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Судебные постановления и решения.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 Судебные расходы.</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 Процессуальные сроки.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7. Приказное производство.</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w:t>
      </w:r>
      <w:r>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b/>
          <w:i/>
          <w:iCs/>
          <w:color w:val="333333"/>
          <w:sz w:val="24"/>
          <w:szCs w:val="24"/>
          <w:lang w:eastAsia="ru-RU"/>
        </w:rPr>
        <w:t>Возбуждение производства по делу</w:t>
      </w:r>
      <w:r>
        <w:rPr>
          <w:rFonts w:ascii="Times New Roman" w:eastAsia="Times New Roman" w:hAnsi="Times New Roman" w:cs="Times New Roman"/>
          <w:b/>
          <w:color w:val="333333"/>
          <w:sz w:val="24"/>
          <w:szCs w:val="24"/>
          <w:lang w:eastAsia="ru-RU"/>
        </w:rPr>
        <w:t> –</w:t>
      </w:r>
      <w:r>
        <w:rPr>
          <w:rFonts w:ascii="Times New Roman" w:eastAsia="Times New Roman" w:hAnsi="Times New Roman" w:cs="Times New Roman"/>
          <w:color w:val="333333"/>
          <w:sz w:val="24"/>
          <w:szCs w:val="24"/>
          <w:lang w:eastAsia="ru-RU"/>
        </w:rPr>
        <w:t xml:space="preserve"> стадия гражданского процесса, на которой суд решает вопрос о возбуждении производства по конкретному гражданскому делу в суде 1-</w:t>
      </w:r>
      <w:r>
        <w:rPr>
          <w:rFonts w:ascii="Times New Roman" w:eastAsia="Times New Roman" w:hAnsi="Times New Roman" w:cs="Times New Roman"/>
          <w:color w:val="333333"/>
          <w:sz w:val="24"/>
          <w:szCs w:val="24"/>
          <w:lang w:eastAsia="ru-RU"/>
        </w:rPr>
        <w:lastRenderedPageBreak/>
        <w:t>й инстанции, проверяет наличие у лица, обратившегося в суд права на обращение и соблюдение установленного порядка реализации данного права.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i/>
          <w:iCs/>
          <w:color w:val="333333"/>
          <w:sz w:val="24"/>
          <w:szCs w:val="24"/>
          <w:lang w:eastAsia="ru-RU"/>
        </w:rPr>
        <w:t>Иск</w:t>
      </w:r>
      <w:r>
        <w:rPr>
          <w:rFonts w:ascii="Times New Roman" w:eastAsia="Times New Roman" w:hAnsi="Times New Roman" w:cs="Times New Roman"/>
          <w:b/>
          <w:color w:val="333333"/>
          <w:sz w:val="24"/>
          <w:szCs w:val="24"/>
          <w:lang w:eastAsia="ru-RU"/>
        </w:rPr>
        <w:t> </w:t>
      </w:r>
      <w:r>
        <w:rPr>
          <w:rFonts w:ascii="Times New Roman" w:eastAsia="Times New Roman" w:hAnsi="Times New Roman" w:cs="Times New Roman"/>
          <w:color w:val="333333"/>
          <w:sz w:val="24"/>
          <w:szCs w:val="24"/>
          <w:lang w:eastAsia="ru-RU"/>
        </w:rPr>
        <w:t>– это обращенное к суду и ответчику требование заинтересованного лица о защите нарушенного или оспариваемого субъективного права, направленное на рассмотрение судом спора о праве и постановление законного и обоснованного решения.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i/>
          <w:iCs/>
          <w:color w:val="333333"/>
          <w:sz w:val="24"/>
          <w:szCs w:val="24"/>
          <w:lang w:eastAsia="ru-RU"/>
        </w:rPr>
        <w:t>Виды исков</w:t>
      </w:r>
      <w:r>
        <w:rPr>
          <w:rFonts w:ascii="Times New Roman" w:eastAsia="Times New Roman" w:hAnsi="Times New Roman" w:cs="Times New Roman"/>
          <w:color w:val="333333"/>
          <w:sz w:val="24"/>
          <w:szCs w:val="24"/>
          <w:lang w:eastAsia="ru-RU"/>
        </w:rPr>
        <w:t>:</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По материально-правовому признаку: иски, вытекающие из гражданских, семейных, трудовых правоотношений.</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 По процессуально-правовому признаку:</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иски о признании</w:t>
      </w:r>
      <w:r>
        <w:rPr>
          <w:rFonts w:ascii="Times New Roman" w:eastAsia="Times New Roman" w:hAnsi="Times New Roman" w:cs="Times New Roman"/>
          <w:i/>
          <w:iCs/>
          <w:color w:val="333333"/>
          <w:sz w:val="24"/>
          <w:szCs w:val="24"/>
          <w:lang w:eastAsia="ru-RU"/>
        </w:rPr>
        <w:t> – </w:t>
      </w:r>
      <w:r>
        <w:rPr>
          <w:rFonts w:ascii="Times New Roman" w:eastAsia="Times New Roman" w:hAnsi="Times New Roman" w:cs="Times New Roman"/>
          <w:color w:val="333333"/>
          <w:sz w:val="24"/>
          <w:szCs w:val="24"/>
          <w:lang w:eastAsia="ru-RU"/>
        </w:rPr>
        <w:t>требование заинтересованного лица о подтверждении судом наличия или отсутствия определенного правоотношение между истцом и ответчиком (авторского права, права на наследство);</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иски о присуждении</w:t>
      </w:r>
      <w:r>
        <w:rPr>
          <w:rFonts w:ascii="Times New Roman" w:eastAsia="Times New Roman" w:hAnsi="Times New Roman" w:cs="Times New Roman"/>
          <w:i/>
          <w:iCs/>
          <w:color w:val="333333"/>
          <w:sz w:val="24"/>
          <w:szCs w:val="24"/>
          <w:lang w:eastAsia="ru-RU"/>
        </w:rPr>
        <w:t> – </w:t>
      </w:r>
      <w:r>
        <w:rPr>
          <w:rFonts w:ascii="Times New Roman" w:eastAsia="Times New Roman" w:hAnsi="Times New Roman" w:cs="Times New Roman"/>
          <w:color w:val="333333"/>
          <w:sz w:val="24"/>
          <w:szCs w:val="24"/>
          <w:lang w:eastAsia="ru-RU"/>
        </w:rPr>
        <w:t>требование заинтересованного лица к суду присудить ответчика совершить определенные действия или воздержаться от их совершения (иски о взыскании денежных средств);</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иски о преобразовании – требование заинтересованного лица к суду об установлении нового, изменении или прекращении существующего правоотношения между истцом и ответчиком;</w:t>
      </w:r>
    </w:p>
    <w:p w:rsidR="002B55C0" w:rsidRDefault="002B55C0" w:rsidP="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br/>
      </w:r>
    </w:p>
    <w:p w:rsidR="002B55C0" w:rsidRDefault="002B55C0" w:rsidP="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br/>
      </w:r>
      <w:r>
        <w:rPr>
          <w:rFonts w:ascii="Times New Roman" w:eastAsia="Times New Roman" w:hAnsi="Times New Roman" w:cs="Times New Roman"/>
          <w:color w:val="333333"/>
          <w:sz w:val="24"/>
          <w:szCs w:val="24"/>
          <w:lang w:eastAsia="ru-RU"/>
        </w:rPr>
        <w:br/>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3) В зависимости от характера взаимосвязи лица, обращающегося в суд, с защищаемым субъективным правом выделяют: </w:t>
      </w:r>
      <w:r>
        <w:rPr>
          <w:rFonts w:ascii="Times New Roman" w:eastAsia="Times New Roman" w:hAnsi="Times New Roman" w:cs="Times New Roman"/>
          <w:color w:val="333333"/>
          <w:sz w:val="24"/>
          <w:szCs w:val="24"/>
          <w:lang w:eastAsia="ru-RU"/>
        </w:rPr>
        <w:t>личные иски; иски в защиту прав других лиц; иски в защиту прав неопределенного круга лиц; косвенные иски.</w:t>
      </w:r>
    </w:p>
    <w:p w:rsidR="002B55C0" w:rsidRDefault="002B55C0" w:rsidP="002B55C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i/>
          <w:iCs/>
          <w:color w:val="333333"/>
          <w:sz w:val="24"/>
          <w:szCs w:val="24"/>
          <w:lang w:eastAsia="ru-RU"/>
        </w:rPr>
        <w:t>Элементы иска</w:t>
      </w:r>
      <w:r>
        <w:rPr>
          <w:rFonts w:ascii="Times New Roman" w:eastAsia="Times New Roman" w:hAnsi="Times New Roman" w:cs="Times New Roman"/>
          <w:b/>
          <w:color w:val="333333"/>
          <w:sz w:val="24"/>
          <w:szCs w:val="24"/>
          <w:lang w:eastAsia="ru-RU"/>
        </w:rPr>
        <w:t>:</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1) Предмет иска</w:t>
      </w:r>
      <w:r>
        <w:rPr>
          <w:rFonts w:ascii="Times New Roman" w:eastAsia="Times New Roman" w:hAnsi="Times New Roman" w:cs="Times New Roman"/>
          <w:color w:val="333333"/>
          <w:sz w:val="24"/>
          <w:szCs w:val="24"/>
          <w:lang w:eastAsia="ru-RU"/>
        </w:rPr>
        <w:t xml:space="preserve"> – конкретное материально-правовое требование истца к ответчику, которое вытекает из спорного правоотношения и относительно которого истец просит постановить судебное решение. Предмет иска должен быть четко определен в исковом заявлении. В нем </w:t>
      </w:r>
      <w:proofErr w:type="gramStart"/>
      <w:r>
        <w:rPr>
          <w:rFonts w:ascii="Times New Roman" w:eastAsia="Times New Roman" w:hAnsi="Times New Roman" w:cs="Times New Roman"/>
          <w:color w:val="333333"/>
          <w:sz w:val="24"/>
          <w:szCs w:val="24"/>
          <w:lang w:eastAsia="ru-RU"/>
        </w:rPr>
        <w:t>выражается юридический интерес</w:t>
      </w:r>
      <w:proofErr w:type="gramEnd"/>
      <w:r>
        <w:rPr>
          <w:rFonts w:ascii="Times New Roman" w:eastAsia="Times New Roman" w:hAnsi="Times New Roman" w:cs="Times New Roman"/>
          <w:color w:val="333333"/>
          <w:sz w:val="24"/>
          <w:szCs w:val="24"/>
          <w:lang w:eastAsia="ru-RU"/>
        </w:rPr>
        <w:t xml:space="preserve"> лица, обращающегося в суд (в иске о взыскании долга предметом является требование о взыскании денежных средств).</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2) Основание иска</w:t>
      </w:r>
      <w:r>
        <w:rPr>
          <w:rFonts w:ascii="Times New Roman" w:eastAsia="Times New Roman" w:hAnsi="Times New Roman" w:cs="Times New Roman"/>
          <w:color w:val="333333"/>
          <w:sz w:val="24"/>
          <w:szCs w:val="24"/>
          <w:lang w:eastAsia="ru-RU"/>
        </w:rPr>
        <w:t> – это те юридические факты, на которых истец основывает свое материально-правовое требование к ответчику. Круг фактов, входящих в основание иска, указывается истцом в исковом заявлении. Если неполно указаны, суд вправе предложить дополнить основание иска, представить доказательства в подтверждение наличия значимых фактов (в основание иска о взыскании долга по договору займа входят факты заключения договора, передачи предмета займа должнику, истечение срока возврата, неисполнение ответчиком обязанности по возврату).</w:t>
      </w:r>
    </w:p>
    <w:p w:rsidR="002B55C0" w:rsidRDefault="002B55C0" w:rsidP="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br/>
      </w:r>
    </w:p>
    <w:p w:rsidR="002B55C0" w:rsidRDefault="002B55C0" w:rsidP="002B55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br/>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Значение элементов иска</w:t>
      </w:r>
      <w:r>
        <w:rPr>
          <w:rFonts w:ascii="Times New Roman" w:eastAsia="Times New Roman" w:hAnsi="Times New Roman" w:cs="Times New Roman"/>
          <w:color w:val="333333"/>
          <w:sz w:val="24"/>
          <w:szCs w:val="24"/>
          <w:lang w:eastAsia="ru-RU"/>
        </w:rPr>
        <w:t xml:space="preserve">: они индивидуализируют иск; суд осуществляет </w:t>
      </w:r>
      <w:proofErr w:type="gramStart"/>
      <w:r>
        <w:rPr>
          <w:rFonts w:ascii="Times New Roman" w:eastAsia="Times New Roman" w:hAnsi="Times New Roman" w:cs="Times New Roman"/>
          <w:color w:val="333333"/>
          <w:sz w:val="24"/>
          <w:szCs w:val="24"/>
          <w:lang w:eastAsia="ru-RU"/>
        </w:rPr>
        <w:t>контроль за</w:t>
      </w:r>
      <w:proofErr w:type="gramEnd"/>
      <w:r>
        <w:rPr>
          <w:rFonts w:ascii="Times New Roman" w:eastAsia="Times New Roman" w:hAnsi="Times New Roman" w:cs="Times New Roman"/>
          <w:color w:val="333333"/>
          <w:sz w:val="24"/>
          <w:szCs w:val="24"/>
          <w:lang w:eastAsia="ru-RU"/>
        </w:rPr>
        <w:t xml:space="preserve"> реализацией истцом процессуального права на изменение иска; основание иска определяет предмет доказывания по делу; предмет и основание определяют пределы судебного разбирательства, границы судебной деятельности. Суд рассматривает дело лишь в пределах заявленного искового требования.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2.</w:t>
      </w:r>
      <w:r>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b/>
          <w:i/>
          <w:iCs/>
          <w:color w:val="333333"/>
          <w:sz w:val="24"/>
          <w:szCs w:val="24"/>
          <w:lang w:eastAsia="ru-RU"/>
        </w:rPr>
        <w:t>Право на предъявление иска</w:t>
      </w:r>
      <w:r>
        <w:rPr>
          <w:rFonts w:ascii="Times New Roman" w:eastAsia="Times New Roman" w:hAnsi="Times New Roman" w:cs="Times New Roman"/>
          <w:b/>
          <w:color w:val="333333"/>
          <w:sz w:val="24"/>
          <w:szCs w:val="24"/>
          <w:lang w:eastAsia="ru-RU"/>
        </w:rPr>
        <w:t> – это</w:t>
      </w:r>
      <w:r>
        <w:rPr>
          <w:rFonts w:ascii="Times New Roman" w:eastAsia="Times New Roman" w:hAnsi="Times New Roman" w:cs="Times New Roman"/>
          <w:color w:val="333333"/>
          <w:sz w:val="24"/>
          <w:szCs w:val="24"/>
          <w:lang w:eastAsia="ru-RU"/>
        </w:rPr>
        <w:t xml:space="preserve"> право заинтересованного лица на возбуждение и рассмотрение в суде 1-й инстанции конкретного дела искового производства с целью его разрешения.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lastRenderedPageBreak/>
        <w:t>Предпосылки права на предъявление иска</w:t>
      </w:r>
      <w:r>
        <w:rPr>
          <w:rFonts w:ascii="Times New Roman" w:eastAsia="Times New Roman" w:hAnsi="Times New Roman" w:cs="Times New Roman"/>
          <w:color w:val="333333"/>
          <w:sz w:val="24"/>
          <w:szCs w:val="24"/>
          <w:lang w:eastAsia="ru-RU"/>
        </w:rPr>
        <w:t xml:space="preserve">– </w:t>
      </w:r>
      <w:proofErr w:type="gramStart"/>
      <w:r>
        <w:rPr>
          <w:rFonts w:ascii="Times New Roman" w:eastAsia="Times New Roman" w:hAnsi="Times New Roman" w:cs="Times New Roman"/>
          <w:color w:val="333333"/>
          <w:sz w:val="24"/>
          <w:szCs w:val="24"/>
          <w:lang w:eastAsia="ru-RU"/>
        </w:rPr>
        <w:t>эт</w:t>
      </w:r>
      <w:proofErr w:type="gramEnd"/>
      <w:r>
        <w:rPr>
          <w:rFonts w:ascii="Times New Roman" w:eastAsia="Times New Roman" w:hAnsi="Times New Roman" w:cs="Times New Roman"/>
          <w:color w:val="333333"/>
          <w:sz w:val="24"/>
          <w:szCs w:val="24"/>
          <w:lang w:eastAsia="ru-RU"/>
        </w:rPr>
        <w:t>о юридические факты процессуально-правового характера, с наличием которых по законодательству связывается существование у истца права на предъявление иска.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Различают</w:t>
      </w:r>
      <w:r>
        <w:rPr>
          <w:rFonts w:ascii="Times New Roman" w:eastAsia="Times New Roman" w:hAnsi="Times New Roman" w:cs="Times New Roman"/>
          <w:color w:val="333333"/>
          <w:sz w:val="24"/>
          <w:szCs w:val="24"/>
          <w:lang w:eastAsia="ru-RU"/>
        </w:rPr>
        <w:t>:</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1) Общие предпосылки права на предъявление иска</w:t>
      </w:r>
      <w:r>
        <w:rPr>
          <w:rFonts w:ascii="Times New Roman" w:eastAsia="Times New Roman" w:hAnsi="Times New Roman" w:cs="Times New Roman"/>
          <w:color w:val="333333"/>
          <w:sz w:val="24"/>
          <w:szCs w:val="24"/>
          <w:lang w:eastAsia="ru-RU"/>
        </w:rPr>
        <w:t>:</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правоспособность сторон – способность иметь гражданские права и </w:t>
      </w:r>
      <w:proofErr w:type="gramStart"/>
      <w:r>
        <w:rPr>
          <w:rFonts w:ascii="Times New Roman" w:eastAsia="Times New Roman" w:hAnsi="Times New Roman" w:cs="Times New Roman"/>
          <w:color w:val="333333"/>
          <w:sz w:val="24"/>
          <w:szCs w:val="24"/>
          <w:lang w:eastAsia="ru-RU"/>
        </w:rPr>
        <w:t>нести обязанности</w:t>
      </w:r>
      <w:proofErr w:type="gramEnd"/>
      <w:r>
        <w:rPr>
          <w:rFonts w:ascii="Times New Roman" w:eastAsia="Times New Roman" w:hAnsi="Times New Roman" w:cs="Times New Roman"/>
          <w:color w:val="333333"/>
          <w:sz w:val="24"/>
          <w:szCs w:val="24"/>
          <w:lang w:eastAsia="ru-RU"/>
        </w:rPr>
        <w:t xml:space="preserve"> стороны и 3-го лица. Ей обладают все граждане и юридические лица Республики Беларусь, Республика Беларусь, административно-территориальные единицы;</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подведомственность дела суду – дело, не подведомственное суду, не может быть принято к его производству;</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♦отсутствие вступившего в законную силу вынесенного по спору между теми же сторонами, о том же предмете и по тем же основаниям решения суда о прекращении производства по делу в связи с отказом истца от иска или утверждением мирового соглашения сторон.</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2) Специальные предпосылки: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отсутствие заключенного сторонами договора о передаче спора на разрешение третейского суда в случаях, предусмотренных ГПК;</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отсутствие вступившего в законную силу принятого по спору между теми же сторонами, о том же предмете и по тем же основаниям решения третейского суда;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отсутствие решения товарищеского суда, принятого в пределах его компетенции, по спору между теми же сторонами, о том же предмете и по тем же основаниям.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К условиям реализации права на предъявление иска относятся: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подсудность дела данному суду;</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соблюдение установленного для данной категории дел порядка предварительного внесудебного разрешения дела;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наличие у лица, обращающегося в суд, гражданской процессуальной дееспособности;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наличие надлежаще оформленных полномочий на предъявление искового заявления у лица, предъявляющего исковое заявление от имени другого лица;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согласие дееспособного гражданина на предъявление иска в его интересах государственными органами, юридическими лицами, гражданами;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невозможности самостоятельной защиты своих интересов гражданином в случае предъявления иска в его интересах прокурором;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соблюдение реквизитов искового заявления;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уплата государственной пошлины;</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отсутствие в производстве этого же или другого суда дела по спору между теми же сторонами, о том же предмете и по тем же основаниям.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Исковое заявление о возбуждении дела подается в суд </w:t>
      </w:r>
      <w:r>
        <w:rPr>
          <w:rFonts w:ascii="Times New Roman" w:eastAsia="Times New Roman" w:hAnsi="Times New Roman" w:cs="Times New Roman"/>
          <w:i/>
          <w:iCs/>
          <w:color w:val="333333"/>
          <w:sz w:val="24"/>
          <w:szCs w:val="24"/>
          <w:lang w:eastAsia="ru-RU"/>
        </w:rPr>
        <w:t>в письменной форме</w:t>
      </w:r>
      <w:r>
        <w:rPr>
          <w:rFonts w:ascii="Times New Roman" w:eastAsia="Times New Roman" w:hAnsi="Times New Roman" w:cs="Times New Roman"/>
          <w:color w:val="333333"/>
          <w:sz w:val="24"/>
          <w:szCs w:val="24"/>
          <w:lang w:eastAsia="ru-RU"/>
        </w:rPr>
        <w:t>.</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В исковом заявлении должны содержаться данные (реквизиты):</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наименование суда;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 Ф.И.О. и место жительства истца, ответчика и юридически заинтересованных в исходе дела лиц;</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 наименование документа;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точное обозначение требований истца, цена иска;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 факты, которыми истец обосновывает свои требования;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 доказательства, подтверждающие каждый из фактов;</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7) перечень приложений к исковому заявлению.</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Исковое заявление подписывается лицом, обратившимся в суд, должно содержать дату.</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Суд, возбуждая гражданское дело, выносит определение в 3-х дневный срок со дня поступления заявления. Суд не вправе совершать до возбуждения дела процессуальные действия, связанные с рассмотрением дела по существу. Истец имеет право отказаться от поданного искового заявления до возбуждения дела, он обязан подать в суд письменное ходатайство о возвращении искового заявления, о чем выносится определение. После </w:t>
      </w:r>
      <w:r>
        <w:rPr>
          <w:rFonts w:ascii="Times New Roman" w:eastAsia="Times New Roman" w:hAnsi="Times New Roman" w:cs="Times New Roman"/>
          <w:color w:val="333333"/>
          <w:sz w:val="24"/>
          <w:szCs w:val="24"/>
          <w:lang w:eastAsia="ru-RU"/>
        </w:rPr>
        <w:lastRenderedPageBreak/>
        <w:t>вынесения определения о возбуждении производства по делу возвращение искового заявления невозможно. Отказаться истец может, только заявив отказ от иска в судебном разбирательстве по общим правилам.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Процессуальным последствием возбуждения производства по делу является начало судебного процесса; к материально-правовым последствиям относятся: перерыв течения срока исковой давности; требования о возмещении вреда, причиненного жизни или здоровью гражданина и др.</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3.</w:t>
      </w:r>
      <w:r>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i/>
          <w:iCs/>
          <w:color w:val="333333"/>
          <w:sz w:val="24"/>
          <w:szCs w:val="24"/>
          <w:lang w:eastAsia="ru-RU"/>
        </w:rPr>
        <w:t>Судебное разбирательство</w:t>
      </w:r>
      <w:r>
        <w:rPr>
          <w:rFonts w:ascii="Times New Roman" w:eastAsia="Times New Roman" w:hAnsi="Times New Roman" w:cs="Times New Roman"/>
          <w:color w:val="333333"/>
          <w:sz w:val="24"/>
          <w:szCs w:val="24"/>
          <w:lang w:eastAsia="ru-RU"/>
        </w:rPr>
        <w:t> – стадия рассмотрения дела в судебном заседании в суде 1-й инстанции. Оно проводится с целью обеспечения вынесения законного и обоснованного решения, предназначено для рассмотрения дела по существу. В ходе судебного разбирательства суд должен:</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определить состав юридически заинтересованных в исходе дела лиц, выяснить их позиции;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установить предмет доказывания;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получить, исследовать и правильно оценить все необходимые доказательства;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правильно выбрать и применить соответствующую норму права.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судебном разбирательстве происходят завершающие этапы судебного доказывания – исследование и оценка доказательств. На этой основе устанавливаются фактические обстоятельства дела, права и обязанности сторон. Судебное разбирательство завершается вынесением судебного решения.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 стадии судебного разбирательства наиболее полно реализуются конституционные и отраслевые принципы правосудия. Каждое дело должно быть рассмотрено беспристрастным судом в одном и том же составе при строгом соблюдении принципов непосредственности, устности и непрерывности судебного разбирательства. Суд заслушивает объяснения сторон, других юридически заинтересованных в исходе дела лиц, показания свидетелей, пояснения специалистов, заключения экспертов, осматривает вещественные доказательства, оглашает письменные доказательства и протоколы и исследует другие доказательства.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Судья обеспечивает строгое соблюдение закона, гарантирующего равенство прав участников судебного разбирательства. Судья поддерживает порядок в зале заседания, координирует деятельность всех участников судопроизводства и устраняет из процесса все, что не имеет отношения к делу. Лицу, нарушающему порядок во время судебного заседания, судья делает предупреждение. При повторном нарушении участники процесса могут быть удалены из зала судебного заседания. Суд вправе наложить на участников штраф.</w:t>
      </w:r>
    </w:p>
    <w:p w:rsidR="002B55C0" w:rsidRDefault="002B55C0" w:rsidP="002B55C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i/>
          <w:iCs/>
          <w:color w:val="333333"/>
          <w:sz w:val="24"/>
          <w:szCs w:val="24"/>
          <w:lang w:eastAsia="ru-RU"/>
        </w:rPr>
        <w:t xml:space="preserve">Судебное заседание состоит </w:t>
      </w:r>
      <w:proofErr w:type="gramStart"/>
      <w:r>
        <w:rPr>
          <w:rFonts w:ascii="Times New Roman" w:eastAsia="Times New Roman" w:hAnsi="Times New Roman" w:cs="Times New Roman"/>
          <w:b/>
          <w:i/>
          <w:iCs/>
          <w:color w:val="333333"/>
          <w:sz w:val="24"/>
          <w:szCs w:val="24"/>
          <w:lang w:eastAsia="ru-RU"/>
        </w:rPr>
        <w:t>из</w:t>
      </w:r>
      <w:proofErr w:type="gramEnd"/>
      <w:r>
        <w:rPr>
          <w:rFonts w:ascii="Times New Roman" w:eastAsia="Times New Roman" w:hAnsi="Times New Roman" w:cs="Times New Roman"/>
          <w:b/>
          <w:i/>
          <w:iCs/>
          <w:color w:val="333333"/>
          <w:sz w:val="24"/>
          <w:szCs w:val="24"/>
          <w:lang w:eastAsia="ru-RU"/>
        </w:rPr>
        <w:t>:</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1) Подготовительной части</w:t>
      </w:r>
      <w:r>
        <w:rPr>
          <w:rFonts w:ascii="Times New Roman" w:eastAsia="Times New Roman" w:hAnsi="Times New Roman" w:cs="Times New Roman"/>
          <w:color w:val="333333"/>
          <w:sz w:val="24"/>
          <w:szCs w:val="24"/>
          <w:lang w:eastAsia="ru-RU"/>
        </w:rPr>
        <w:t xml:space="preserve">. Судья в назначенное время открывает судебное заседание и объявляет, какое дело подлежит рассмотрению. Секретарь докладывает суду о явке лиц, вызванных по делу, вручены ли уведомления и повестки неявившимся, какие имеются сведения о причинах их неявки. Судья устанавливает личность </w:t>
      </w:r>
      <w:proofErr w:type="gramStart"/>
      <w:r>
        <w:rPr>
          <w:rFonts w:ascii="Times New Roman" w:eastAsia="Times New Roman" w:hAnsi="Times New Roman" w:cs="Times New Roman"/>
          <w:color w:val="333333"/>
          <w:sz w:val="24"/>
          <w:szCs w:val="24"/>
          <w:lang w:eastAsia="ru-RU"/>
        </w:rPr>
        <w:t>явившихся</w:t>
      </w:r>
      <w:proofErr w:type="gramEnd"/>
      <w:r>
        <w:rPr>
          <w:rFonts w:ascii="Times New Roman" w:eastAsia="Times New Roman" w:hAnsi="Times New Roman" w:cs="Times New Roman"/>
          <w:color w:val="333333"/>
          <w:sz w:val="24"/>
          <w:szCs w:val="24"/>
          <w:lang w:eastAsia="ru-RU"/>
        </w:rPr>
        <w:t>, выясняет у ответчика, получена ли им копия искового заявления и когда. Если копии вручены не были, разбирательство дела откладывается. Если кто-либо не владеет языком, на котором ведется судопроизводство, в судебное заседание вызывается переводчик. Из зала судебного заседания в комнату для свидетелей удаляются свидетели и допрошенные не могут общаться с недопрошенными. Судья объявляет состав суда, сообщает, кто участвует в качестве прокурора, эксперта, специалиста, переводчика, секретаря и разъясняет участникам их право заявить отводы.</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2) Рассмотрения дела по существу</w:t>
      </w:r>
      <w:r>
        <w:rPr>
          <w:rFonts w:ascii="Times New Roman" w:eastAsia="Times New Roman" w:hAnsi="Times New Roman" w:cs="Times New Roman"/>
          <w:color w:val="333333"/>
          <w:sz w:val="24"/>
          <w:szCs w:val="24"/>
          <w:lang w:eastAsia="ru-RU"/>
        </w:rPr>
        <w:t xml:space="preserve"> – начинается кратким докладом судьи. В докладе излагается: кто и кому заявил требования, их основания; сообщается суть возражений ответчика; сущность требований по встречному иску. После доклада судья выясняет, поддерживает ли истец свои требования и в каком объеме, признает ли иск ответчик и не желают ли стороны заключить мировое соглашение. Признание иска ответчиком является </w:t>
      </w:r>
      <w:r>
        <w:rPr>
          <w:rFonts w:ascii="Times New Roman" w:eastAsia="Times New Roman" w:hAnsi="Times New Roman" w:cs="Times New Roman"/>
          <w:color w:val="333333"/>
          <w:sz w:val="24"/>
          <w:szCs w:val="24"/>
          <w:lang w:eastAsia="ru-RU"/>
        </w:rPr>
        <w:lastRenderedPageBreak/>
        <w:t>основанием для вынесения решения о его удовлетворении. Суд переходит к заслушиванию объяснений и исследованию доказательств, затем к судебным прениям.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3) Заключительной части (судебные прения, судебные реплики)</w:t>
      </w:r>
      <w:r>
        <w:rPr>
          <w:rFonts w:ascii="Times New Roman" w:eastAsia="Times New Roman" w:hAnsi="Times New Roman" w:cs="Times New Roman"/>
          <w:color w:val="333333"/>
          <w:sz w:val="24"/>
          <w:szCs w:val="24"/>
          <w:lang w:eastAsia="ru-RU"/>
        </w:rPr>
        <w:t>. Судебные прения – часть судебного заседания, в которой подводятся итоги проведенного исследования обстоятельств дела, доказательств, что их подтверждают, норм права, которые подлежат применению, и дается их оценка. Судебные прения состоят из речей сторон. Сначала выступает истец, затем – ответчик. Все участники могут выступать вторично с репликами в отношении сказанного другими лицами.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4) Постановления и объявления решения</w:t>
      </w:r>
      <w:r>
        <w:rPr>
          <w:rFonts w:ascii="Times New Roman" w:eastAsia="Times New Roman" w:hAnsi="Times New Roman" w:cs="Times New Roman"/>
          <w:color w:val="333333"/>
          <w:sz w:val="24"/>
          <w:szCs w:val="24"/>
          <w:lang w:eastAsia="ru-RU"/>
        </w:rPr>
        <w:t xml:space="preserve">– </w:t>
      </w:r>
      <w:proofErr w:type="gramStart"/>
      <w:r>
        <w:rPr>
          <w:rFonts w:ascii="Times New Roman" w:eastAsia="Times New Roman" w:hAnsi="Times New Roman" w:cs="Times New Roman"/>
          <w:color w:val="333333"/>
          <w:sz w:val="24"/>
          <w:szCs w:val="24"/>
          <w:lang w:eastAsia="ru-RU"/>
        </w:rPr>
        <w:t>эт</w:t>
      </w:r>
      <w:proofErr w:type="gramEnd"/>
      <w:r>
        <w:rPr>
          <w:rFonts w:ascii="Times New Roman" w:eastAsia="Times New Roman" w:hAnsi="Times New Roman" w:cs="Times New Roman"/>
          <w:color w:val="333333"/>
          <w:sz w:val="24"/>
          <w:szCs w:val="24"/>
          <w:lang w:eastAsia="ru-RU"/>
        </w:rPr>
        <w:t>о завершающая часть судебного разбирательства, в которой окончательно подводятся итоги судебного разбирательства, разрешается гражданско-правовой спор между сторонами по существу. Суд удаляется в совещательную комнату для вынесения решения. После подписания решения суд возвращается в зал заседания и оглашает его. Затем суд дает разъяснения по порядку обжалования, ознакомления с протоколом, объявляет судебное заседание закрытым.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4.</w:t>
      </w:r>
      <w:r>
        <w:rPr>
          <w:rFonts w:ascii="Times New Roman" w:eastAsia="Times New Roman" w:hAnsi="Times New Roman" w:cs="Times New Roman"/>
          <w:i/>
          <w:iCs/>
          <w:color w:val="333333"/>
          <w:sz w:val="24"/>
          <w:szCs w:val="24"/>
          <w:lang w:eastAsia="ru-RU"/>
        </w:rPr>
        <w:t>Определения</w:t>
      </w:r>
      <w:r>
        <w:rPr>
          <w:rFonts w:ascii="Times New Roman" w:eastAsia="Times New Roman" w:hAnsi="Times New Roman" w:cs="Times New Roman"/>
          <w:color w:val="333333"/>
          <w:sz w:val="24"/>
          <w:szCs w:val="24"/>
          <w:lang w:eastAsia="ru-RU"/>
        </w:rPr>
        <w:t> – это судебные постановления суда 1-й инстанции, которыми разрешаются отдельные вопросы, возникающие в ходе производства по делу. В предусмотренных ГПК случаях выносятся определения, которыми оканчивается производство по делу без вынесения решения. По гражданскому делу определений может выноситься несколько. Они выносятся от имени суда.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 разрешении </w:t>
      </w:r>
      <w:r>
        <w:rPr>
          <w:rFonts w:ascii="Times New Roman" w:eastAsia="Times New Roman" w:hAnsi="Times New Roman" w:cs="Times New Roman"/>
          <w:i/>
          <w:iCs/>
          <w:color w:val="333333"/>
          <w:sz w:val="24"/>
          <w:szCs w:val="24"/>
          <w:lang w:eastAsia="ru-RU"/>
        </w:rPr>
        <w:t>несложных</w:t>
      </w:r>
      <w:r>
        <w:rPr>
          <w:rFonts w:ascii="Times New Roman" w:eastAsia="Times New Roman" w:hAnsi="Times New Roman" w:cs="Times New Roman"/>
          <w:color w:val="333333"/>
          <w:sz w:val="24"/>
          <w:szCs w:val="24"/>
          <w:lang w:eastAsia="ru-RU"/>
        </w:rPr>
        <w:t> вопросов определения могут выноситься без удаления в совещательную комнату. Они заносятся в протокол судебного заседания. При разрешении </w:t>
      </w:r>
      <w:r>
        <w:rPr>
          <w:rFonts w:ascii="Times New Roman" w:eastAsia="Times New Roman" w:hAnsi="Times New Roman" w:cs="Times New Roman"/>
          <w:i/>
          <w:iCs/>
          <w:color w:val="333333"/>
          <w:sz w:val="24"/>
          <w:szCs w:val="24"/>
          <w:lang w:eastAsia="ru-RU"/>
        </w:rPr>
        <w:t>сложных</w:t>
      </w:r>
      <w:r>
        <w:rPr>
          <w:rFonts w:ascii="Times New Roman" w:eastAsia="Times New Roman" w:hAnsi="Times New Roman" w:cs="Times New Roman"/>
          <w:color w:val="333333"/>
          <w:sz w:val="24"/>
          <w:szCs w:val="24"/>
          <w:lang w:eastAsia="ru-RU"/>
        </w:rPr>
        <w:t xml:space="preserve"> вопросов суд выносит определение в виде отдельного документа. К </w:t>
      </w:r>
      <w:proofErr w:type="gramStart"/>
      <w:r>
        <w:rPr>
          <w:rFonts w:ascii="Times New Roman" w:eastAsia="Times New Roman" w:hAnsi="Times New Roman" w:cs="Times New Roman"/>
          <w:color w:val="333333"/>
          <w:sz w:val="24"/>
          <w:szCs w:val="24"/>
          <w:lang w:eastAsia="ru-RU"/>
        </w:rPr>
        <w:t>сложным</w:t>
      </w:r>
      <w:proofErr w:type="gramEnd"/>
      <w:r>
        <w:rPr>
          <w:rFonts w:ascii="Times New Roman" w:eastAsia="Times New Roman" w:hAnsi="Times New Roman" w:cs="Times New Roman"/>
          <w:color w:val="333333"/>
          <w:sz w:val="24"/>
          <w:szCs w:val="24"/>
          <w:lang w:eastAsia="ru-RU"/>
        </w:rPr>
        <w:t xml:space="preserve"> ГПК относит вопросы о прекращении и приостановлении производства по делу, об оставлении заявления без рассмотрения и без движения, о подготовке дела к судебному разбирательству и др.</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Если определение выносится как отдельный документ, в нем должны быть указаны: время и место вынесения; наименование вынесшего определение суда; Ф.И.О. судьи, секретаря судебного заседания; предмет спора; вопрос, по которому выносится определение; мотивы, по которым суд пришел к своим выводам; постановление суда, порядок и срок обжалования определения.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Если определение было вынесено в ходе судебного заседания, оно оглашается немедленно после вынесения. Тем сторонам, которые не присутствовали в судебном заседании, суд отправляет копии определения по почте в 3-х дневный срок с момента вынесения определения.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color w:val="333333"/>
          <w:sz w:val="24"/>
          <w:szCs w:val="24"/>
          <w:lang w:eastAsia="ru-RU"/>
        </w:rPr>
        <w:t xml:space="preserve">Определения суда делятся </w:t>
      </w:r>
      <w:proofErr w:type="gramStart"/>
      <w:r>
        <w:rPr>
          <w:rFonts w:ascii="Times New Roman" w:eastAsia="Times New Roman" w:hAnsi="Times New Roman" w:cs="Times New Roman"/>
          <w:b/>
          <w:color w:val="333333"/>
          <w:sz w:val="24"/>
          <w:szCs w:val="24"/>
          <w:lang w:eastAsia="ru-RU"/>
        </w:rPr>
        <w:t>на</w:t>
      </w:r>
      <w:proofErr w:type="gramEnd"/>
      <w:r>
        <w:rPr>
          <w:rFonts w:ascii="Times New Roman" w:eastAsia="Times New Roman" w:hAnsi="Times New Roman" w:cs="Times New Roman"/>
          <w:color w:val="333333"/>
          <w:sz w:val="24"/>
          <w:szCs w:val="24"/>
          <w:lang w:eastAsia="ru-RU"/>
        </w:rPr>
        <w:t>:</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i/>
          <w:iCs/>
          <w:color w:val="333333"/>
          <w:sz w:val="24"/>
          <w:szCs w:val="24"/>
          <w:lang w:eastAsia="ru-RU"/>
        </w:rPr>
        <w:t>обжалуемые отдельно от решения</w:t>
      </w:r>
      <w:r>
        <w:rPr>
          <w:rFonts w:ascii="Times New Roman" w:eastAsia="Times New Roman" w:hAnsi="Times New Roman" w:cs="Times New Roman"/>
          <w:color w:val="333333"/>
          <w:sz w:val="24"/>
          <w:szCs w:val="24"/>
          <w:lang w:eastAsia="ru-RU"/>
        </w:rPr>
        <w:t> – относятся определения, о которых прямо сказано в ГПК (о передаче дела в другой суд; препятствуют дальнейшему движению дела);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i/>
          <w:iCs/>
          <w:color w:val="333333"/>
          <w:sz w:val="24"/>
          <w:szCs w:val="24"/>
          <w:lang w:eastAsia="ru-RU"/>
        </w:rPr>
        <w:t>обжалуемые вместе с решением</w:t>
      </w:r>
      <w:r>
        <w:rPr>
          <w:rFonts w:ascii="Times New Roman" w:eastAsia="Times New Roman" w:hAnsi="Times New Roman" w:cs="Times New Roman"/>
          <w:color w:val="333333"/>
          <w:sz w:val="24"/>
          <w:szCs w:val="24"/>
          <w:lang w:eastAsia="ru-RU"/>
        </w:rPr>
        <w:t xml:space="preserve"> – частные жалобы и частные протесты не подаются, но возражения против таких определений могут быть приведены в кассационной жалобе или кассационном протесте. Определения могут отменяться или изменяться вынесшим их </w:t>
      </w:r>
      <w:proofErr w:type="gramStart"/>
      <w:r>
        <w:rPr>
          <w:rFonts w:ascii="Times New Roman" w:eastAsia="Times New Roman" w:hAnsi="Times New Roman" w:cs="Times New Roman"/>
          <w:color w:val="333333"/>
          <w:sz w:val="24"/>
          <w:szCs w:val="24"/>
          <w:lang w:eastAsia="ru-RU"/>
        </w:rPr>
        <w:t>судом</w:t>
      </w:r>
      <w:proofErr w:type="gramEnd"/>
      <w:r>
        <w:rPr>
          <w:rFonts w:ascii="Times New Roman" w:eastAsia="Times New Roman" w:hAnsi="Times New Roman" w:cs="Times New Roman"/>
          <w:color w:val="333333"/>
          <w:sz w:val="24"/>
          <w:szCs w:val="24"/>
          <w:lang w:eastAsia="ru-RU"/>
        </w:rPr>
        <w:t xml:space="preserve"> как в случае ошибочности, так и в связи с изменением обстоятельств дела. Определения, не подлежащие отдельному обжалованию, вступают в законную силу, начинают действовать сразу после оглашения.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Суд обязан вынести </w:t>
      </w:r>
      <w:r>
        <w:rPr>
          <w:rFonts w:ascii="Times New Roman" w:eastAsia="Times New Roman" w:hAnsi="Times New Roman" w:cs="Times New Roman"/>
          <w:i/>
          <w:iCs/>
          <w:color w:val="333333"/>
          <w:sz w:val="24"/>
          <w:szCs w:val="24"/>
          <w:lang w:eastAsia="ru-RU"/>
        </w:rPr>
        <w:t>частное определение</w:t>
      </w:r>
      <w:r>
        <w:rPr>
          <w:rFonts w:ascii="Times New Roman" w:eastAsia="Times New Roman" w:hAnsi="Times New Roman" w:cs="Times New Roman"/>
          <w:color w:val="333333"/>
          <w:sz w:val="24"/>
          <w:szCs w:val="24"/>
          <w:lang w:eastAsia="ru-RU"/>
        </w:rPr>
        <w:t>, если он при рассмотрении дела обнаружил нарушения законности должностными лицами, гражданами, ЮЛ. Частное определение должно содержать предписание об устранении нарушений. За оставление должностным лицом частного определения без рассмотрения, на него налагается штраф.</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Решение</w:t>
      </w:r>
      <w:r>
        <w:rPr>
          <w:rFonts w:ascii="Times New Roman" w:eastAsia="Times New Roman" w:hAnsi="Times New Roman" w:cs="Times New Roman"/>
          <w:color w:val="333333"/>
          <w:sz w:val="24"/>
          <w:szCs w:val="24"/>
          <w:lang w:eastAsia="ru-RU"/>
        </w:rPr>
        <w:t> – постановление суда 1-й инстанции, которым дело разрешается по существу. Оно выносится после окончания разбирательства дела в совещательной комнате и затем оглашается. Суд выносит решение именем Республики Беларусь. Решение завершает правосудие по конкретному делу.</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Процесс принятия решения в деле искового производства начинается с подачи в суд искового заявления, основным содержанием которого является изложение истцом своей позиции в споре. Противоположную позицию формулирует ответчик в возражениях против иска или встречном иске.</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Принятие решения</w:t>
      </w:r>
      <w:r>
        <w:rPr>
          <w:rFonts w:ascii="Times New Roman" w:eastAsia="Times New Roman" w:hAnsi="Times New Roman" w:cs="Times New Roman"/>
          <w:color w:val="333333"/>
          <w:sz w:val="24"/>
          <w:szCs w:val="24"/>
          <w:lang w:eastAsia="ru-RU"/>
        </w:rPr>
        <w:t> – выбор судом одной из имеющихся альтернативных позиций, а решение – выбранная позиция. Выбор позиции истца означает удовлетворение иска. Таким образом, содержание решения суда предопределяется содержанием искового заявления. Если же суд согласится с ответчиком, будет отказано в иске. Содержанием решения станет содержание возражения ответчика или содержание встречного иска. Выбор осуществляется с позиций обоснованности и законности требований и возражений.</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Решение суда решает задачи гражданского процессуального законодательства и судопроизводства, т.е. защищает права и охраняемые законом интересы граждан и юридических лиц, способствует воспитанию граждан в духе уважения и исполнения законов, предупреждению правонарушений, укреплению существующей системы хозяйствования и различных форм собственности.</w:t>
      </w:r>
    </w:p>
    <w:p w:rsidR="002B55C0" w:rsidRDefault="002B55C0" w:rsidP="002B55C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iCs/>
          <w:color w:val="333333"/>
          <w:sz w:val="24"/>
          <w:szCs w:val="24"/>
          <w:lang w:eastAsia="ru-RU"/>
        </w:rPr>
        <w:t>Требования: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1) законность</w:t>
      </w:r>
      <w:r>
        <w:rPr>
          <w:rFonts w:ascii="Times New Roman" w:eastAsia="Times New Roman" w:hAnsi="Times New Roman" w:cs="Times New Roman"/>
          <w:color w:val="333333"/>
          <w:sz w:val="24"/>
          <w:szCs w:val="24"/>
          <w:lang w:eastAsia="ru-RU"/>
        </w:rPr>
        <w:t> – решение является законным, если при его вынесении суд правильно применил подлежащие применению нормы материального и процессуального права;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2) обоснованность</w:t>
      </w:r>
      <w:r>
        <w:rPr>
          <w:rFonts w:ascii="Times New Roman" w:eastAsia="Times New Roman" w:hAnsi="Times New Roman" w:cs="Times New Roman"/>
          <w:color w:val="333333"/>
          <w:sz w:val="24"/>
          <w:szCs w:val="24"/>
          <w:lang w:eastAsia="ru-RU"/>
        </w:rPr>
        <w:t> – решение является обоснованным, если судом учтены все факты, входящие в предмет доказывания, каждый из этих фактов подтвержден достаточными и достоверными доказательствами, а сделанные в решении выводы соответствуют установленным фактам;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3) однозначность</w:t>
      </w:r>
      <w:r>
        <w:rPr>
          <w:rFonts w:ascii="Times New Roman" w:eastAsia="Times New Roman" w:hAnsi="Times New Roman" w:cs="Times New Roman"/>
          <w:color w:val="333333"/>
          <w:sz w:val="24"/>
          <w:szCs w:val="24"/>
          <w:lang w:eastAsia="ru-RU"/>
        </w:rPr>
        <w:t> – решение должно быть однозначным, т.е. содержать один ответ на одно требование;</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4) окончательность</w:t>
      </w:r>
      <w:r>
        <w:rPr>
          <w:rFonts w:ascii="Times New Roman" w:eastAsia="Times New Roman" w:hAnsi="Times New Roman" w:cs="Times New Roman"/>
          <w:color w:val="333333"/>
          <w:sz w:val="24"/>
          <w:szCs w:val="24"/>
          <w:lang w:eastAsia="ru-RU"/>
        </w:rPr>
        <w:t> – решение должно быть окончательным. Предварительные и промежуточные решения допускаются в порядке исключения только в прямо предусмотренных законом случаях;</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5) категоричность</w:t>
      </w:r>
      <w:r>
        <w:rPr>
          <w:rFonts w:ascii="Times New Roman" w:eastAsia="Times New Roman" w:hAnsi="Times New Roman" w:cs="Times New Roman"/>
          <w:color w:val="333333"/>
          <w:sz w:val="24"/>
          <w:szCs w:val="24"/>
          <w:lang w:eastAsia="ru-RU"/>
        </w:rPr>
        <w:t> – условные решения не допускаются.</w:t>
      </w:r>
    </w:p>
    <w:p w:rsidR="002B55C0" w:rsidRDefault="002B55C0" w:rsidP="002B55C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i/>
          <w:iCs/>
          <w:color w:val="333333"/>
          <w:sz w:val="24"/>
          <w:szCs w:val="24"/>
          <w:lang w:eastAsia="ru-RU"/>
        </w:rPr>
        <w:t xml:space="preserve">Судебное решение по делу состоит </w:t>
      </w:r>
      <w:proofErr w:type="gramStart"/>
      <w:r>
        <w:rPr>
          <w:rFonts w:ascii="Times New Roman" w:eastAsia="Times New Roman" w:hAnsi="Times New Roman" w:cs="Times New Roman"/>
          <w:b/>
          <w:i/>
          <w:iCs/>
          <w:color w:val="333333"/>
          <w:sz w:val="24"/>
          <w:szCs w:val="24"/>
          <w:lang w:eastAsia="ru-RU"/>
        </w:rPr>
        <w:t>из</w:t>
      </w:r>
      <w:proofErr w:type="gramEnd"/>
      <w:r>
        <w:rPr>
          <w:rFonts w:ascii="Times New Roman" w:eastAsia="Times New Roman" w:hAnsi="Times New Roman" w:cs="Times New Roman"/>
          <w:b/>
          <w:i/>
          <w:iCs/>
          <w:color w:val="333333"/>
          <w:sz w:val="24"/>
          <w:szCs w:val="24"/>
          <w:lang w:eastAsia="ru-RU"/>
        </w:rPr>
        <w:t>:</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1) Вводной части</w:t>
      </w:r>
      <w:r>
        <w:rPr>
          <w:rFonts w:ascii="Times New Roman" w:eastAsia="Times New Roman" w:hAnsi="Times New Roman" w:cs="Times New Roman"/>
          <w:color w:val="333333"/>
          <w:sz w:val="24"/>
          <w:szCs w:val="24"/>
          <w:lang w:eastAsia="ru-RU"/>
        </w:rPr>
        <w:t> – должно быть указано время и место вынесения решения; наименование суда, вынесшего решение; Ф.И.О. судьи и секретаря судебного заседания, стороны, их представители, прокурор, заинтересованные в исходе дела лица, предмет спора.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2) Описательной части</w:t>
      </w:r>
      <w:r>
        <w:rPr>
          <w:rFonts w:ascii="Times New Roman" w:eastAsia="Times New Roman" w:hAnsi="Times New Roman" w:cs="Times New Roman"/>
          <w:color w:val="333333"/>
          <w:sz w:val="24"/>
          <w:szCs w:val="24"/>
          <w:lang w:eastAsia="ru-RU"/>
        </w:rPr>
        <w:t xml:space="preserve"> – на момент удаления суда в совещательную комнату – позиции в споре сторон: что </w:t>
      </w:r>
      <w:proofErr w:type="gramStart"/>
      <w:r>
        <w:rPr>
          <w:rFonts w:ascii="Times New Roman" w:eastAsia="Times New Roman" w:hAnsi="Times New Roman" w:cs="Times New Roman"/>
          <w:color w:val="333333"/>
          <w:sz w:val="24"/>
          <w:szCs w:val="24"/>
          <w:lang w:eastAsia="ru-RU"/>
        </w:rPr>
        <w:t>каждое</w:t>
      </w:r>
      <w:proofErr w:type="gramEnd"/>
      <w:r>
        <w:rPr>
          <w:rFonts w:ascii="Times New Roman" w:eastAsia="Times New Roman" w:hAnsi="Times New Roman" w:cs="Times New Roman"/>
          <w:color w:val="333333"/>
          <w:sz w:val="24"/>
          <w:szCs w:val="24"/>
          <w:lang w:eastAsia="ru-RU"/>
        </w:rPr>
        <w:t xml:space="preserve"> из них требует или против чего возражает и по </w:t>
      </w:r>
      <w:proofErr w:type="gramStart"/>
      <w:r>
        <w:rPr>
          <w:rFonts w:ascii="Times New Roman" w:eastAsia="Times New Roman" w:hAnsi="Times New Roman" w:cs="Times New Roman"/>
          <w:color w:val="333333"/>
          <w:sz w:val="24"/>
          <w:szCs w:val="24"/>
          <w:lang w:eastAsia="ru-RU"/>
        </w:rPr>
        <w:t>каким</w:t>
      </w:r>
      <w:proofErr w:type="gramEnd"/>
      <w:r>
        <w:rPr>
          <w:rFonts w:ascii="Times New Roman" w:eastAsia="Times New Roman" w:hAnsi="Times New Roman" w:cs="Times New Roman"/>
          <w:color w:val="333333"/>
          <w:sz w:val="24"/>
          <w:szCs w:val="24"/>
          <w:lang w:eastAsia="ru-RU"/>
        </w:rPr>
        <w:t xml:space="preserve"> основаниям.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3) Мотивировочной части</w:t>
      </w:r>
      <w:r>
        <w:rPr>
          <w:rFonts w:ascii="Times New Roman" w:eastAsia="Times New Roman" w:hAnsi="Times New Roman" w:cs="Times New Roman"/>
          <w:color w:val="333333"/>
          <w:sz w:val="24"/>
          <w:szCs w:val="24"/>
          <w:lang w:eastAsia="ru-RU"/>
        </w:rPr>
        <w:t> – основания составления: она составляется только в случаях, прямо предусмотренных ГПК. Суд, опираясь на закон и представленные доказательства, подвергает разбору все позиции сторон и юридически заинтересованных в исходе дела лиц. Суд обязан показать законность и обоснованность той позиции, которую он положил в основу решения, почему другие позиции являются незаконными и необоснованными. Суд не должен ограничиваться перечислением доказательств. Следует изложить содержание каждого доказательства. В мотивировочной части указывается также закон, которым суд руководствовался. Порядок составления: если требование заявлено до удаления суда в совещательную комнату, мотивировочная часть решения должна быть составлена в этой комнате. В этом случае мотивировочная часть располагается между описательной и резолютивной частями решения как единого документа. Если мотивировочная часть составляется после оглашения решения, она излагается в виде отдельного документа и содержит указание на то решение, частью которого она является. Вне совещательной комнаты мотивировочная часть составляется в 7 дневный срок со дня подачи заявления об этом.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lastRenderedPageBreak/>
        <w:t>4) Резолютивной части</w:t>
      </w:r>
      <w:r>
        <w:rPr>
          <w:rFonts w:ascii="Times New Roman" w:eastAsia="Times New Roman" w:hAnsi="Times New Roman" w:cs="Times New Roman"/>
          <w:color w:val="333333"/>
          <w:sz w:val="24"/>
          <w:szCs w:val="24"/>
          <w:lang w:eastAsia="ru-RU"/>
        </w:rPr>
        <w:t> – содержанием является ответ суда по существу заявленных требований и возражений. Резолютивная часть должна быть полной, а каждый ответ должен быть точно адресованным, определенным, окончательным, ясным и категоричным.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 помощью судебного решения обеспечивается защита прав и охраняемых законом интересов граждан и юридических лиц. Вступившие в законную силу судебные постановления обязательны для всех граждан, в т.ч. должностных лиц, юридических лиц и подлежат исполнению на всей территории Республики Беларусь.</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Содержание обязательности решения зависит от его вида. Решение об установлении в соответствии с принципом обязательности освобождает соответствующее правоотношение от спорности. Все граждане и юридические лица обязаны считать правоотношение имеющим такое содержание, какое зафиксировано в решении.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Если решение является преобразовательным, его действие проявляет себя в установлении, изменении или прекращении соответствующего правоотношения. Обязанность совершить необходимые для этого действия может быть возложена и на суд, вынесший решение (суд, вынесший решение о расторжении брака, обязанность направить копию решения после вступления его в законную силу в государственный орган, регистрирующий акты гражданского состояния, для отметки в актовой записи о заключении брака). Суду предоставлено право </w:t>
      </w:r>
      <w:proofErr w:type="gramStart"/>
      <w:r>
        <w:rPr>
          <w:rFonts w:ascii="Times New Roman" w:eastAsia="Times New Roman" w:hAnsi="Times New Roman" w:cs="Times New Roman"/>
          <w:color w:val="333333"/>
          <w:sz w:val="24"/>
          <w:szCs w:val="24"/>
          <w:lang w:eastAsia="ru-RU"/>
        </w:rPr>
        <w:t>контроля за</w:t>
      </w:r>
      <w:proofErr w:type="gramEnd"/>
      <w:r>
        <w:rPr>
          <w:rFonts w:ascii="Times New Roman" w:eastAsia="Times New Roman" w:hAnsi="Times New Roman" w:cs="Times New Roman"/>
          <w:color w:val="333333"/>
          <w:sz w:val="24"/>
          <w:szCs w:val="24"/>
          <w:lang w:eastAsia="ru-RU"/>
        </w:rPr>
        <w:t xml:space="preserve"> реализацией таких решений в рамках исполнительного производства.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Установленные и преобразованные решения не нуждаются в принудительном исполнении. Но с решениями о присуждении закон предусматривает принудительное исполнение. В таких случаях необходимо получение исполнительного листа, который выдается взыскателю на основании решения после вступления его в законную силу, который приводит в действие аппарат государственного принуждения.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5.</w:t>
      </w:r>
      <w:r>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i/>
          <w:iCs/>
          <w:color w:val="333333"/>
          <w:sz w:val="24"/>
          <w:szCs w:val="24"/>
          <w:lang w:eastAsia="ru-RU"/>
        </w:rPr>
        <w:t>Судебные расходы</w:t>
      </w:r>
      <w:r>
        <w:rPr>
          <w:rFonts w:ascii="Times New Roman" w:eastAsia="Times New Roman" w:hAnsi="Times New Roman" w:cs="Times New Roman"/>
          <w:color w:val="333333"/>
          <w:sz w:val="24"/>
          <w:szCs w:val="24"/>
          <w:lang w:eastAsia="ru-RU"/>
        </w:rPr>
        <w:t> – платежи, осуществляемые юридически заинтересованными в исходе дела лицами в связи с производством по делу и исполнением судебных постановлений.</w:t>
      </w:r>
    </w:p>
    <w:p w:rsidR="002B55C0" w:rsidRDefault="002B55C0" w:rsidP="002B55C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i/>
          <w:iCs/>
          <w:color w:val="333333"/>
          <w:sz w:val="24"/>
          <w:szCs w:val="24"/>
          <w:lang w:eastAsia="ru-RU"/>
        </w:rPr>
        <w:t xml:space="preserve">Виды судебных расходов состоят </w:t>
      </w:r>
      <w:proofErr w:type="gramStart"/>
      <w:r>
        <w:rPr>
          <w:rFonts w:ascii="Times New Roman" w:eastAsia="Times New Roman" w:hAnsi="Times New Roman" w:cs="Times New Roman"/>
          <w:b/>
          <w:i/>
          <w:iCs/>
          <w:color w:val="333333"/>
          <w:sz w:val="24"/>
          <w:szCs w:val="24"/>
          <w:lang w:eastAsia="ru-RU"/>
        </w:rPr>
        <w:t>из</w:t>
      </w:r>
      <w:proofErr w:type="gramEnd"/>
      <w:r>
        <w:rPr>
          <w:rFonts w:ascii="Times New Roman" w:eastAsia="Times New Roman" w:hAnsi="Times New Roman" w:cs="Times New Roman"/>
          <w:b/>
          <w:i/>
          <w:iCs/>
          <w:color w:val="333333"/>
          <w:sz w:val="24"/>
          <w:szCs w:val="24"/>
          <w:lang w:eastAsia="ru-RU"/>
        </w:rPr>
        <w:t>:</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1) Государственной пошлины</w:t>
      </w:r>
      <w:r>
        <w:rPr>
          <w:rFonts w:ascii="Times New Roman" w:eastAsia="Times New Roman" w:hAnsi="Times New Roman" w:cs="Times New Roman"/>
          <w:color w:val="333333"/>
          <w:sz w:val="24"/>
          <w:szCs w:val="24"/>
          <w:lang w:eastAsia="ru-RU"/>
        </w:rPr>
        <w:t> – вид неналогового платежа, взимаемого с юридически заинтересованных в исходе дела лиц в доход государства за подачу этими лицами в суды исковых заявлений, жалоб, за выдачу судами копий документов.</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Государственной пошлиной оплачиваются: заявления о возбуждении дела; кассационные и надзорные жалобы; выдача судами копий документов. Государственная пошлина поступает в доход местного бюджета.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Виды государственной пошлины</w:t>
      </w:r>
      <w:r>
        <w:rPr>
          <w:rFonts w:ascii="Times New Roman" w:eastAsia="Times New Roman" w:hAnsi="Times New Roman" w:cs="Times New Roman"/>
          <w:color w:val="333333"/>
          <w:sz w:val="24"/>
          <w:szCs w:val="24"/>
          <w:lang w:eastAsia="ru-RU"/>
        </w:rPr>
        <w:t>:</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proofErr w:type="gramStart"/>
      <w:r>
        <w:rPr>
          <w:rFonts w:ascii="Times New Roman" w:eastAsia="Times New Roman" w:hAnsi="Times New Roman" w:cs="Times New Roman"/>
          <w:color w:val="333333"/>
          <w:sz w:val="24"/>
          <w:szCs w:val="24"/>
          <w:lang w:eastAsia="ru-RU"/>
        </w:rPr>
        <w:t>простая</w:t>
      </w:r>
      <w:proofErr w:type="gramEnd"/>
      <w:r>
        <w:rPr>
          <w:rFonts w:ascii="Times New Roman" w:eastAsia="Times New Roman" w:hAnsi="Times New Roman" w:cs="Times New Roman"/>
          <w:color w:val="333333"/>
          <w:sz w:val="24"/>
          <w:szCs w:val="24"/>
          <w:lang w:eastAsia="ru-RU"/>
        </w:rPr>
        <w:t xml:space="preserve"> – исчисляется в твердых ставках в базовой величине;</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proofErr w:type="gramStart"/>
      <w:r>
        <w:rPr>
          <w:rFonts w:ascii="Times New Roman" w:eastAsia="Times New Roman" w:hAnsi="Times New Roman" w:cs="Times New Roman"/>
          <w:color w:val="333333"/>
          <w:sz w:val="24"/>
          <w:szCs w:val="24"/>
          <w:lang w:eastAsia="ru-RU"/>
        </w:rPr>
        <w:t>пропорциональная</w:t>
      </w:r>
      <w:proofErr w:type="gramEnd"/>
      <w:r>
        <w:rPr>
          <w:rFonts w:ascii="Times New Roman" w:eastAsia="Times New Roman" w:hAnsi="Times New Roman" w:cs="Times New Roman"/>
          <w:color w:val="333333"/>
          <w:sz w:val="24"/>
          <w:szCs w:val="24"/>
          <w:lang w:eastAsia="ru-RU"/>
        </w:rPr>
        <w:t xml:space="preserve"> – в процентном выражении к цене иска или к установленной базовой величине.</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Если исковое заявление содержит несколько самостоятельных требований, государственная пошлина исчисляется путем сложения пошлин, предусмотренных за каждое требование в отдельности.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2) Издержек, связанных с рассмотрением дела</w:t>
      </w:r>
      <w:r>
        <w:rPr>
          <w:rFonts w:ascii="Times New Roman" w:eastAsia="Times New Roman" w:hAnsi="Times New Roman" w:cs="Times New Roman"/>
          <w:color w:val="333333"/>
          <w:sz w:val="24"/>
          <w:szCs w:val="24"/>
          <w:lang w:eastAsia="ru-RU"/>
        </w:rPr>
        <w:t> – расходы, которые несут юридически заинтересованные в исходе дела лица по оплате затрат на рассмотрение и разрешение дела в суде. К ним относятся: суммы, подлежащие выплате свидетелям, экспертам, переводчикам; расходы, связанные с осмотром на месте; расходы по розыску ответчика; почтовые расходы; расходы, связанные с исполнением решения суда и др.</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Государственная пошлина уплачивается до обращения в суд. Неуплата влечет оставление процессуального документа без движения. При увеличении цены иска государственная пошлина подлежит доплате, при уменьшении возврату не подлежит. Издержки, связанные с рассмотрением дела вносятся вперед, когда причитаются к выплате свидетелям, </w:t>
      </w:r>
      <w:r>
        <w:rPr>
          <w:rFonts w:ascii="Times New Roman" w:eastAsia="Times New Roman" w:hAnsi="Times New Roman" w:cs="Times New Roman"/>
          <w:color w:val="333333"/>
          <w:sz w:val="24"/>
          <w:szCs w:val="24"/>
          <w:lang w:eastAsia="ru-RU"/>
        </w:rPr>
        <w:lastRenderedPageBreak/>
        <w:t>экспертам, специалистам, осмотр на месте. Остальные взыскиваются со стороны, проигравшей спор.</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Основанием для возврата государственной пошлины является определение суда в течение одного года со дня поступления пошлины в бюджет. Возврат из местного бюджета производится по заявлению плательщика. К заявлению прилагаются определение суда и квитанция.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i/>
          <w:iCs/>
          <w:color w:val="333333"/>
          <w:sz w:val="24"/>
          <w:szCs w:val="24"/>
          <w:lang w:eastAsia="ru-RU"/>
        </w:rPr>
        <w:t>Отсрочки</w:t>
      </w:r>
      <w:r>
        <w:rPr>
          <w:rFonts w:ascii="Times New Roman" w:eastAsia="Times New Roman" w:hAnsi="Times New Roman" w:cs="Times New Roman"/>
          <w:b/>
          <w:bCs/>
          <w:color w:val="333333"/>
          <w:sz w:val="24"/>
          <w:szCs w:val="24"/>
          <w:lang w:eastAsia="ru-RU"/>
        </w:rPr>
        <w:t>–</w:t>
      </w:r>
      <w:r>
        <w:rPr>
          <w:rFonts w:ascii="Times New Roman" w:eastAsia="Times New Roman" w:hAnsi="Times New Roman" w:cs="Times New Roman"/>
          <w:color w:val="333333"/>
          <w:sz w:val="24"/>
          <w:szCs w:val="24"/>
          <w:lang w:eastAsia="ru-RU"/>
        </w:rPr>
        <w:t>это</w:t>
      </w:r>
      <w:proofErr w:type="gramEnd"/>
      <w:r>
        <w:rPr>
          <w:rFonts w:ascii="Times New Roman" w:eastAsia="Times New Roman" w:hAnsi="Times New Roman" w:cs="Times New Roman"/>
          <w:color w:val="333333"/>
          <w:sz w:val="24"/>
          <w:szCs w:val="24"/>
          <w:lang w:eastAsia="ru-RU"/>
        </w:rPr>
        <w:t xml:space="preserve"> предоставление плательщику возможности уплаты суммы по истечении определенного промежутка времени после совершения процессуального действия.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i/>
          <w:iCs/>
          <w:color w:val="333333"/>
          <w:sz w:val="24"/>
          <w:szCs w:val="24"/>
          <w:lang w:eastAsia="ru-RU"/>
        </w:rPr>
        <w:t>Рассрочки</w:t>
      </w:r>
      <w:r>
        <w:rPr>
          <w:rFonts w:ascii="Times New Roman" w:eastAsia="Times New Roman" w:hAnsi="Times New Roman" w:cs="Times New Roman"/>
          <w:b/>
          <w:bCs/>
          <w:color w:val="333333"/>
          <w:sz w:val="24"/>
          <w:szCs w:val="24"/>
          <w:lang w:eastAsia="ru-RU"/>
        </w:rPr>
        <w:t>–</w:t>
      </w:r>
      <w:r>
        <w:rPr>
          <w:rFonts w:ascii="Times New Roman" w:eastAsia="Times New Roman" w:hAnsi="Times New Roman" w:cs="Times New Roman"/>
          <w:color w:val="333333"/>
          <w:sz w:val="24"/>
          <w:szCs w:val="24"/>
          <w:lang w:eastAsia="ru-RU"/>
        </w:rPr>
        <w:t>это</w:t>
      </w:r>
      <w:proofErr w:type="gramEnd"/>
      <w:r>
        <w:rPr>
          <w:rFonts w:ascii="Times New Roman" w:eastAsia="Times New Roman" w:hAnsi="Times New Roman" w:cs="Times New Roman"/>
          <w:color w:val="333333"/>
          <w:sz w:val="24"/>
          <w:szCs w:val="24"/>
          <w:lang w:eastAsia="ru-RU"/>
        </w:rPr>
        <w:t xml:space="preserve"> предоставление плательщику возможности уплаты частями через определенные промежутки времени.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Уменьшения размеров</w:t>
      </w:r>
      <w:r>
        <w:rPr>
          <w:rFonts w:ascii="Times New Roman" w:eastAsia="Times New Roman" w:hAnsi="Times New Roman" w:cs="Times New Roman"/>
          <w:b/>
          <w:bCs/>
          <w:color w:val="333333"/>
          <w:sz w:val="24"/>
          <w:szCs w:val="24"/>
          <w:lang w:eastAsia="ru-RU"/>
        </w:rPr>
        <w:t>–</w:t>
      </w:r>
      <w:r>
        <w:rPr>
          <w:rFonts w:ascii="Times New Roman" w:eastAsia="Times New Roman" w:hAnsi="Times New Roman" w:cs="Times New Roman"/>
          <w:color w:val="333333"/>
          <w:sz w:val="24"/>
          <w:szCs w:val="24"/>
          <w:lang w:eastAsia="ru-RU"/>
        </w:rPr>
        <w:t xml:space="preserve">предоставление стороне уплаты меньшей суммы судебных расходов по сравнению </w:t>
      </w:r>
      <w:proofErr w:type="gramStart"/>
      <w:r>
        <w:rPr>
          <w:rFonts w:ascii="Times New Roman" w:eastAsia="Times New Roman" w:hAnsi="Times New Roman" w:cs="Times New Roman"/>
          <w:color w:val="333333"/>
          <w:sz w:val="24"/>
          <w:szCs w:val="24"/>
          <w:lang w:eastAsia="ru-RU"/>
        </w:rPr>
        <w:t>с</w:t>
      </w:r>
      <w:proofErr w:type="gramEnd"/>
      <w:r>
        <w:rPr>
          <w:rFonts w:ascii="Times New Roman" w:eastAsia="Times New Roman" w:hAnsi="Times New Roman" w:cs="Times New Roman"/>
          <w:color w:val="333333"/>
          <w:sz w:val="24"/>
          <w:szCs w:val="24"/>
          <w:lang w:eastAsia="ru-RU"/>
        </w:rPr>
        <w:t xml:space="preserve"> установленной.</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 xml:space="preserve">Освобождение от уплаты судебных </w:t>
      </w:r>
      <w:proofErr w:type="gramStart"/>
      <w:r>
        <w:rPr>
          <w:rFonts w:ascii="Times New Roman" w:eastAsia="Times New Roman" w:hAnsi="Times New Roman" w:cs="Times New Roman"/>
          <w:i/>
          <w:iCs/>
          <w:color w:val="333333"/>
          <w:sz w:val="24"/>
          <w:szCs w:val="24"/>
          <w:lang w:eastAsia="ru-RU"/>
        </w:rPr>
        <w:t>расходов</w:t>
      </w:r>
      <w:r>
        <w:rPr>
          <w:rFonts w:ascii="Times New Roman" w:eastAsia="Times New Roman" w:hAnsi="Times New Roman" w:cs="Times New Roman"/>
          <w:b/>
          <w:bCs/>
          <w:color w:val="333333"/>
          <w:sz w:val="24"/>
          <w:szCs w:val="24"/>
          <w:lang w:eastAsia="ru-RU"/>
        </w:rPr>
        <w:t>–</w:t>
      </w:r>
      <w:r>
        <w:rPr>
          <w:rFonts w:ascii="Times New Roman" w:eastAsia="Times New Roman" w:hAnsi="Times New Roman" w:cs="Times New Roman"/>
          <w:color w:val="333333"/>
          <w:sz w:val="24"/>
          <w:szCs w:val="24"/>
          <w:lang w:eastAsia="ru-RU"/>
        </w:rPr>
        <w:t>осуществляется</w:t>
      </w:r>
      <w:proofErr w:type="gramEnd"/>
      <w:r>
        <w:rPr>
          <w:rFonts w:ascii="Times New Roman" w:eastAsia="Times New Roman" w:hAnsi="Times New Roman" w:cs="Times New Roman"/>
          <w:color w:val="333333"/>
          <w:sz w:val="24"/>
          <w:szCs w:val="24"/>
          <w:lang w:eastAsia="ru-RU"/>
        </w:rPr>
        <w:t xml:space="preserve"> в виде освобождения от уплаты государственной пошлины и издержек, связанных с рассмотрением дела. </w:t>
      </w:r>
      <w:proofErr w:type="gramStart"/>
      <w:r>
        <w:rPr>
          <w:rFonts w:ascii="Times New Roman" w:eastAsia="Times New Roman" w:hAnsi="Times New Roman" w:cs="Times New Roman"/>
          <w:color w:val="333333"/>
          <w:sz w:val="24"/>
          <w:szCs w:val="24"/>
          <w:lang w:eastAsia="ru-RU"/>
        </w:rPr>
        <w:t>От уплаты государственной пошлины освобождаются: истцы – по искам о взыскании алиментов; истцы – по искам о возмещении вреда, причиненного увечьем или смертью кормильца; органы прокуратуры, предприятия, граждане о защите прав и интересов других лиц; учебные заведения системы образования – по искам о взыскании понесенных государством расходов на содержание учащихся, самовольно оставивших учебные заведения и исключенных из них;</w:t>
      </w:r>
      <w:proofErr w:type="gramEnd"/>
      <w:r>
        <w:rPr>
          <w:rFonts w:ascii="Times New Roman" w:eastAsia="Times New Roman" w:hAnsi="Times New Roman" w:cs="Times New Roman"/>
          <w:color w:val="333333"/>
          <w:sz w:val="24"/>
          <w:szCs w:val="24"/>
          <w:lang w:eastAsia="ru-RU"/>
        </w:rPr>
        <w:t xml:space="preserve"> медицинские учреждения при подаче в суд заявлений о принудительной госпитализации и лечении граждан, имеющих венерические заболевания и др.</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От уплаты издержек, связанных с рассмотрением дела освобождены: прокурор, государственные органы, юридические и физические лица о защите прав и интересов других лиц.</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Вопрос об освобождении сторон от судебных расходов решается судьей при принятии искового заявления и выносится определение. Судье предоставлено право </w:t>
      </w:r>
      <w:proofErr w:type="gramStart"/>
      <w:r>
        <w:rPr>
          <w:rFonts w:ascii="Times New Roman" w:eastAsia="Times New Roman" w:hAnsi="Times New Roman" w:cs="Times New Roman"/>
          <w:color w:val="333333"/>
          <w:sz w:val="24"/>
          <w:szCs w:val="24"/>
          <w:lang w:eastAsia="ru-RU"/>
        </w:rPr>
        <w:t>отсрочить</w:t>
      </w:r>
      <w:proofErr w:type="gramEnd"/>
      <w:r>
        <w:rPr>
          <w:rFonts w:ascii="Times New Roman" w:eastAsia="Times New Roman" w:hAnsi="Times New Roman" w:cs="Times New Roman"/>
          <w:color w:val="333333"/>
          <w:sz w:val="24"/>
          <w:szCs w:val="24"/>
          <w:lang w:eastAsia="ru-RU"/>
        </w:rPr>
        <w:t>, рассрочить, уменьшить размер уплаты исходя из имущественного положения сторон.</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Распределение судебных расходов</w:t>
      </w:r>
      <w:proofErr w:type="gramStart"/>
      <w:r>
        <w:rPr>
          <w:rFonts w:ascii="Times New Roman" w:eastAsia="Times New Roman" w:hAnsi="Times New Roman" w:cs="Times New Roman"/>
          <w:i/>
          <w:iCs/>
          <w:color w:val="333333"/>
          <w:sz w:val="24"/>
          <w:szCs w:val="24"/>
          <w:lang w:eastAsia="ru-RU"/>
        </w:rPr>
        <w:t>.</w:t>
      </w:r>
      <w:r>
        <w:rPr>
          <w:rFonts w:ascii="Times New Roman" w:eastAsia="Times New Roman" w:hAnsi="Times New Roman" w:cs="Times New Roman"/>
          <w:color w:val="333333"/>
          <w:sz w:val="24"/>
          <w:szCs w:val="24"/>
          <w:lang w:eastAsia="ru-RU"/>
        </w:rPr>
        <w:t>С</w:t>
      </w:r>
      <w:proofErr w:type="gramEnd"/>
      <w:r>
        <w:rPr>
          <w:rFonts w:ascii="Times New Roman" w:eastAsia="Times New Roman" w:hAnsi="Times New Roman" w:cs="Times New Roman"/>
          <w:color w:val="333333"/>
          <w:sz w:val="24"/>
          <w:szCs w:val="24"/>
          <w:lang w:eastAsia="ru-RU"/>
        </w:rPr>
        <w:t>тороне, в пользу которой состоялось решение, суд присуждает за счет другой стороны возмещение всех понесенных ею судебных расходов по делу, хотя бы эта сторона и была освобождена от уплаты их в доход государства. Судебные расходы подлежат распределению не только между сторонами, но и с учетом 3-их лиц в равных долях. Но если цена заявленных соучастниками требований различна, распределение осуществляется пропорционально цены их требований. При отказе истца от иска понесенные им судебные расходы ответчик не возмещает. При заключении мирового соглашения стороны могут по взаимной договоренности распределить между собой судебные расходы, иначе они взаимно погашаются.</w:t>
      </w:r>
    </w:p>
    <w:p w:rsidR="002B55C0" w:rsidRDefault="002B55C0" w:rsidP="002B55C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i/>
          <w:iCs/>
          <w:color w:val="333333"/>
          <w:sz w:val="24"/>
          <w:szCs w:val="24"/>
          <w:lang w:eastAsia="ru-RU"/>
        </w:rPr>
        <w:t>Возмещение судебных расходов производится: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1) сторонам из средств бюджета. Если прокурору или </w:t>
      </w:r>
      <w:proofErr w:type="gramStart"/>
      <w:r>
        <w:rPr>
          <w:rFonts w:ascii="Times New Roman" w:eastAsia="Times New Roman" w:hAnsi="Times New Roman" w:cs="Times New Roman"/>
          <w:color w:val="333333"/>
          <w:sz w:val="24"/>
          <w:szCs w:val="24"/>
          <w:lang w:eastAsia="ru-RU"/>
        </w:rPr>
        <w:t>лицам, освобожденным от уплаты государственной пошлины при обращении в суд в интересах других лиц отказано</w:t>
      </w:r>
      <w:proofErr w:type="gramEnd"/>
      <w:r>
        <w:rPr>
          <w:rFonts w:ascii="Times New Roman" w:eastAsia="Times New Roman" w:hAnsi="Times New Roman" w:cs="Times New Roman"/>
          <w:color w:val="333333"/>
          <w:sz w:val="24"/>
          <w:szCs w:val="24"/>
          <w:lang w:eastAsia="ru-RU"/>
        </w:rPr>
        <w:t xml:space="preserve"> в иске, ответчику понесенные им судебные расходы возмещаются за счет бюджета;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2) возмещение судебных расходов государству. В доход государства могут быть взысканы </w:t>
      </w:r>
      <w:proofErr w:type="gramStart"/>
      <w:r>
        <w:rPr>
          <w:rFonts w:ascii="Times New Roman" w:eastAsia="Times New Roman" w:hAnsi="Times New Roman" w:cs="Times New Roman"/>
          <w:color w:val="333333"/>
          <w:sz w:val="24"/>
          <w:szCs w:val="24"/>
          <w:lang w:eastAsia="ru-RU"/>
        </w:rPr>
        <w:t>расходы</w:t>
      </w:r>
      <w:proofErr w:type="gramEnd"/>
      <w:r>
        <w:rPr>
          <w:rFonts w:ascii="Times New Roman" w:eastAsia="Times New Roman" w:hAnsi="Times New Roman" w:cs="Times New Roman"/>
          <w:color w:val="333333"/>
          <w:sz w:val="24"/>
          <w:szCs w:val="24"/>
          <w:lang w:eastAsia="ru-RU"/>
        </w:rPr>
        <w:t xml:space="preserve"> как за счет средств истца, так и ответчика. На счет государства относится та часть судебных расходов, от уплаты которых освобождена сторона. Если истец освобожден от уплаты судебных расходов, они взыскиваются с ответчика в размере, пропорционально удовлетворенной части исковых требований. При отказе в иске издержки взыскиваются с истца в доход государства. Государство несет бремя судебных издержек, если обе стороны освобождены от уплаты судебных расходов.</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6.</w:t>
      </w:r>
      <w:r>
        <w:rPr>
          <w:rFonts w:ascii="Times New Roman" w:eastAsia="Times New Roman" w:hAnsi="Times New Roman" w:cs="Times New Roman"/>
          <w:i/>
          <w:iCs/>
          <w:color w:val="333333"/>
          <w:sz w:val="24"/>
          <w:szCs w:val="24"/>
          <w:lang w:eastAsia="ru-RU"/>
        </w:rPr>
        <w:t>Процессуальный срок</w:t>
      </w:r>
      <w:r>
        <w:rPr>
          <w:rFonts w:ascii="Times New Roman" w:eastAsia="Times New Roman" w:hAnsi="Times New Roman" w:cs="Times New Roman"/>
          <w:b/>
          <w:bCs/>
          <w:color w:val="333333"/>
          <w:sz w:val="24"/>
          <w:szCs w:val="24"/>
          <w:lang w:eastAsia="ru-RU"/>
        </w:rPr>
        <w:t>–</w:t>
      </w:r>
      <w:r>
        <w:rPr>
          <w:rFonts w:ascii="Times New Roman" w:eastAsia="Times New Roman" w:hAnsi="Times New Roman" w:cs="Times New Roman"/>
          <w:color w:val="333333"/>
          <w:sz w:val="24"/>
          <w:szCs w:val="24"/>
          <w:lang w:eastAsia="ru-RU"/>
        </w:rPr>
        <w:t>период времени, установленный законом или судом для совершения определенных процессуальных действий (рассмотрение дела, исправление недостатков заявления и т.д.).</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Виды сроков:</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 Сроки совершения процессуальных действий делятся на: сроки, определенные законом; сроки, установленные судом.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 В зависимости от субъекта, которому адресованы конкретные процессуальные сроки, их можно подразделить на сроки для: суда; юридически заинтересованных в исходе дела лиц; иных лиц.</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 При производстве в суде 1-й инстанции действуют: сроки рассмотрения дела; иные сроки для совершения судом процессуальных действий.</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Исчисление</w:t>
      </w:r>
      <w:proofErr w:type="gramStart"/>
      <w:r>
        <w:rPr>
          <w:rFonts w:ascii="Times New Roman" w:eastAsia="Times New Roman" w:hAnsi="Times New Roman" w:cs="Times New Roman"/>
          <w:i/>
          <w:iCs/>
          <w:color w:val="333333"/>
          <w:sz w:val="24"/>
          <w:szCs w:val="24"/>
          <w:lang w:eastAsia="ru-RU"/>
        </w:rPr>
        <w:t>.</w:t>
      </w:r>
      <w:r>
        <w:rPr>
          <w:rFonts w:ascii="Times New Roman" w:eastAsia="Times New Roman" w:hAnsi="Times New Roman" w:cs="Times New Roman"/>
          <w:color w:val="333333"/>
          <w:sz w:val="24"/>
          <w:szCs w:val="24"/>
          <w:lang w:eastAsia="ru-RU"/>
        </w:rPr>
        <w:t>П</w:t>
      </w:r>
      <w:proofErr w:type="gramEnd"/>
      <w:r>
        <w:rPr>
          <w:rFonts w:ascii="Times New Roman" w:eastAsia="Times New Roman" w:hAnsi="Times New Roman" w:cs="Times New Roman"/>
          <w:color w:val="333333"/>
          <w:sz w:val="24"/>
          <w:szCs w:val="24"/>
          <w:lang w:eastAsia="ru-RU"/>
        </w:rPr>
        <w:t>роцессуальные действия совершаются в сроки, установленные законом либо судом. Процессуальные сроки исчисляются периодом времени (годами, месяцами, днями). Течение начинается на следующий день после календарной даты, которым определено начало срока. Срок не считается пропущенным, если заявление, жалоба, протест были сданы на почту до 24 часов последнего дня срока. Если процессуальное действие надо было совершить в суде, то срок истекает, когда заканчивается рабочий день. Юридически заинтересованные в исходе дела лица, пропустившие процессуальные сроки, лишаются права на совершение процессуального действия. Процессуальные документы не рассматриваются судом и возвращаются. Для иных лиц, обязанных выполнять предписания суда, исчисление процессуального срока не освобождает от выполнения лежащей на нем профессиональной обязанности и служит основанием для применения санкций: судебных штрафов, принудительного привода.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Приостановление</w:t>
      </w:r>
      <w:proofErr w:type="gramStart"/>
      <w:r>
        <w:rPr>
          <w:rFonts w:ascii="Times New Roman" w:eastAsia="Times New Roman" w:hAnsi="Times New Roman" w:cs="Times New Roman"/>
          <w:i/>
          <w:iCs/>
          <w:color w:val="333333"/>
          <w:sz w:val="24"/>
          <w:szCs w:val="24"/>
          <w:lang w:eastAsia="ru-RU"/>
        </w:rPr>
        <w:t>.</w:t>
      </w:r>
      <w:r>
        <w:rPr>
          <w:rFonts w:ascii="Times New Roman" w:eastAsia="Times New Roman" w:hAnsi="Times New Roman" w:cs="Times New Roman"/>
          <w:color w:val="333333"/>
          <w:sz w:val="24"/>
          <w:szCs w:val="24"/>
          <w:lang w:eastAsia="ru-RU"/>
        </w:rPr>
        <w:t>Т</w:t>
      </w:r>
      <w:proofErr w:type="gramEnd"/>
      <w:r>
        <w:rPr>
          <w:rFonts w:ascii="Times New Roman" w:eastAsia="Times New Roman" w:hAnsi="Times New Roman" w:cs="Times New Roman"/>
          <w:color w:val="333333"/>
          <w:sz w:val="24"/>
          <w:szCs w:val="24"/>
          <w:lang w:eastAsia="ru-RU"/>
        </w:rPr>
        <w:t xml:space="preserve">ечение всех неистекших процессуальных сроков приостанавливается одновременно с приостановлением производства по делу. Их течение приостанавливается с вынесением определения суда о приостановлении производства. Процессуальные сроки приостанавливаются на весь период приостановления производства по делу. С возобновлением производства продолжается течение процессуальных </w:t>
      </w:r>
      <w:proofErr w:type="gramStart"/>
      <w:r>
        <w:rPr>
          <w:rFonts w:ascii="Times New Roman" w:eastAsia="Times New Roman" w:hAnsi="Times New Roman" w:cs="Times New Roman"/>
          <w:color w:val="333333"/>
          <w:sz w:val="24"/>
          <w:szCs w:val="24"/>
          <w:lang w:eastAsia="ru-RU"/>
        </w:rPr>
        <w:t>сроков</w:t>
      </w:r>
      <w:proofErr w:type="gramEnd"/>
      <w:r>
        <w:rPr>
          <w:rFonts w:ascii="Times New Roman" w:eastAsia="Times New Roman" w:hAnsi="Times New Roman" w:cs="Times New Roman"/>
          <w:color w:val="333333"/>
          <w:sz w:val="24"/>
          <w:szCs w:val="24"/>
          <w:lang w:eastAsia="ru-RU"/>
        </w:rPr>
        <w:t xml:space="preserve"> и исчисляются они со следующего дня после календарной даты вынесения определения о возобновлении производства. </w:t>
      </w:r>
      <w:proofErr w:type="gramStart"/>
      <w:r>
        <w:rPr>
          <w:rFonts w:ascii="Times New Roman" w:eastAsia="Times New Roman" w:hAnsi="Times New Roman" w:cs="Times New Roman"/>
          <w:color w:val="333333"/>
          <w:sz w:val="24"/>
          <w:szCs w:val="24"/>
          <w:lang w:eastAsia="ru-RU"/>
        </w:rPr>
        <w:t>Процессуальные действия должны быть совершены в оставшейся после возобновления срок.</w:t>
      </w:r>
      <w:proofErr w:type="gramEnd"/>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Продление</w:t>
      </w:r>
      <w:r>
        <w:rPr>
          <w:rFonts w:ascii="Times New Roman" w:eastAsia="Times New Roman" w:hAnsi="Times New Roman" w:cs="Times New Roman"/>
          <w:b/>
          <w:bCs/>
          <w:color w:val="333333"/>
          <w:sz w:val="24"/>
          <w:szCs w:val="24"/>
          <w:lang w:eastAsia="ru-RU"/>
        </w:rPr>
        <w:t>–</w:t>
      </w:r>
      <w:r>
        <w:rPr>
          <w:rFonts w:ascii="Times New Roman" w:eastAsia="Times New Roman" w:hAnsi="Times New Roman" w:cs="Times New Roman"/>
          <w:color w:val="333333"/>
          <w:sz w:val="24"/>
          <w:szCs w:val="24"/>
          <w:lang w:eastAsia="ru-RU"/>
        </w:rPr>
        <w:t>это предоставление судьей нового срока для совершения процессуального действия, не выполненного по уважительной причине в назначенный срок. Продлению подлежат лишь сроки, устанавливаемые судьей. Срок, установленный законом, может быть продлен лишь в том случае, когда это прямо оговорено в конкретной норме. Продление процессуального срока допустимо по заявлению юридически заинтересованных в исходе дела лиц, поданному до истечения процессуального срока, назначенного судьей для совершения определенного действия.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Сокращение</w:t>
      </w:r>
      <w:proofErr w:type="gramStart"/>
      <w:r>
        <w:rPr>
          <w:rFonts w:ascii="Times New Roman" w:eastAsia="Times New Roman" w:hAnsi="Times New Roman" w:cs="Times New Roman"/>
          <w:i/>
          <w:iCs/>
          <w:color w:val="333333"/>
          <w:sz w:val="24"/>
          <w:szCs w:val="24"/>
          <w:lang w:eastAsia="ru-RU"/>
        </w:rPr>
        <w:t>.</w:t>
      </w:r>
      <w:r>
        <w:rPr>
          <w:rFonts w:ascii="Times New Roman" w:eastAsia="Times New Roman" w:hAnsi="Times New Roman" w:cs="Times New Roman"/>
          <w:color w:val="333333"/>
          <w:sz w:val="24"/>
          <w:szCs w:val="24"/>
          <w:lang w:eastAsia="ru-RU"/>
        </w:rPr>
        <w:t>С</w:t>
      </w:r>
      <w:proofErr w:type="gramEnd"/>
      <w:r>
        <w:rPr>
          <w:rFonts w:ascii="Times New Roman" w:eastAsia="Times New Roman" w:hAnsi="Times New Roman" w:cs="Times New Roman"/>
          <w:color w:val="333333"/>
          <w:sz w:val="24"/>
          <w:szCs w:val="24"/>
          <w:lang w:eastAsia="ru-RU"/>
        </w:rPr>
        <w:t>роки рассмотрения гражданских дел подразделяются на 2 вида: </w:t>
      </w:r>
      <w:r>
        <w:rPr>
          <w:rFonts w:ascii="Times New Roman" w:eastAsia="Times New Roman" w:hAnsi="Times New Roman" w:cs="Times New Roman"/>
          <w:i/>
          <w:iCs/>
          <w:color w:val="333333"/>
          <w:sz w:val="24"/>
          <w:szCs w:val="24"/>
          <w:lang w:eastAsia="ru-RU"/>
        </w:rPr>
        <w:t>общий срок</w:t>
      </w:r>
      <w:r>
        <w:rPr>
          <w:rFonts w:ascii="Times New Roman" w:eastAsia="Times New Roman" w:hAnsi="Times New Roman" w:cs="Times New Roman"/>
          <w:color w:val="333333"/>
          <w:sz w:val="24"/>
          <w:szCs w:val="24"/>
          <w:lang w:eastAsia="ru-RU"/>
        </w:rPr>
        <w:t> – установлен в 2 месяца со дня поступления заявления в суд; </w:t>
      </w:r>
      <w:r>
        <w:rPr>
          <w:rFonts w:ascii="Times New Roman" w:eastAsia="Times New Roman" w:hAnsi="Times New Roman" w:cs="Times New Roman"/>
          <w:i/>
          <w:iCs/>
          <w:color w:val="333333"/>
          <w:sz w:val="24"/>
          <w:szCs w:val="24"/>
          <w:lang w:eastAsia="ru-RU"/>
        </w:rPr>
        <w:t>сокращенный срок</w:t>
      </w:r>
      <w:r>
        <w:rPr>
          <w:rFonts w:ascii="Times New Roman" w:eastAsia="Times New Roman" w:hAnsi="Times New Roman" w:cs="Times New Roman"/>
          <w:color w:val="333333"/>
          <w:sz w:val="24"/>
          <w:szCs w:val="24"/>
          <w:lang w:eastAsia="ru-RU"/>
        </w:rPr>
        <w:t> – установлен по отдельным категориям дел не позднее 1 мес. со дня принятия заявления. Если в одном производстве соединены требования, для одних из которых установлен законом общий, а для других сокращенный, применяются общие сроки. Когда законом не установлены сроки совершения процессуальных действий, их вправе установить судья (исправление недостатков искового заявления). В ГПК предусмотрены сроки на обращение за защитой (исковая давность).</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Восстановление</w:t>
      </w:r>
      <w:proofErr w:type="gramStart"/>
      <w:r>
        <w:rPr>
          <w:rFonts w:ascii="Times New Roman" w:eastAsia="Times New Roman" w:hAnsi="Times New Roman" w:cs="Times New Roman"/>
          <w:i/>
          <w:iCs/>
          <w:color w:val="333333"/>
          <w:sz w:val="24"/>
          <w:szCs w:val="24"/>
          <w:lang w:eastAsia="ru-RU"/>
        </w:rPr>
        <w:t>.</w:t>
      </w:r>
      <w:r>
        <w:rPr>
          <w:rFonts w:ascii="Times New Roman" w:eastAsia="Times New Roman" w:hAnsi="Times New Roman" w:cs="Times New Roman"/>
          <w:color w:val="333333"/>
          <w:sz w:val="24"/>
          <w:szCs w:val="24"/>
          <w:lang w:eastAsia="ru-RU"/>
        </w:rPr>
        <w:t>П</w:t>
      </w:r>
      <w:proofErr w:type="gramEnd"/>
      <w:r>
        <w:rPr>
          <w:rFonts w:ascii="Times New Roman" w:eastAsia="Times New Roman" w:hAnsi="Times New Roman" w:cs="Times New Roman"/>
          <w:color w:val="333333"/>
          <w:sz w:val="24"/>
          <w:szCs w:val="24"/>
          <w:lang w:eastAsia="ru-RU"/>
        </w:rPr>
        <w:t>роцессуальные сроки могут судом восстанавливаться при уважительной причине в зависимости от конкретных обстоятельств, воспрепятствовавших лицу совершить процессуальное действие в срок.</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7.</w:t>
      </w:r>
      <w:r>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i/>
          <w:iCs/>
          <w:color w:val="333333"/>
          <w:sz w:val="24"/>
          <w:szCs w:val="24"/>
          <w:lang w:eastAsia="ru-RU"/>
        </w:rPr>
        <w:t>Приказное производство</w:t>
      </w:r>
      <w:r>
        <w:rPr>
          <w:rFonts w:ascii="Times New Roman" w:eastAsia="Times New Roman" w:hAnsi="Times New Roman" w:cs="Times New Roman"/>
          <w:color w:val="333333"/>
          <w:sz w:val="24"/>
          <w:szCs w:val="24"/>
          <w:lang w:eastAsia="ru-RU"/>
        </w:rPr>
        <w:t> – производство по заявлению кредитора о взыскании денежной суммы или истребовании движимого имущества должника без проведения судебного заседания и вызова сторон. Заканчивается оно вынесением определения о судебном приказе.</w:t>
      </w:r>
    </w:p>
    <w:p w:rsidR="002B55C0" w:rsidRDefault="002B55C0" w:rsidP="002B55C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Приказным производством является производство в случаях, если: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требование основано на нотариально удостоверенной сделке;</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2) требование основано на протесте векселя в неплатеже, неакцепте и недатировании акцепта, совершенном нотариусом;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 заявлено требование о взыскании алиментов на несовершеннолетних детей, но оно не связано с установлением материнства и (или) отцовства либо необходимостью привлечения третьих лиц;</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заявлено требование о взыскании с граждан налогов и сборов в доход государства;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 заявлено требование о взыскании начисленной, но не выплаченной работнику заработной платы;</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 заявлено требование соответствующим органам о взыскании расходов по розыску ответчика или должника;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7) заявлено требование страховщика (страховой организации) о взыскании задолженности по договору страхования;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 заявлено требование о взыскании задолженности за пользование электроэнергией по договору энергоснабжения;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9) заявлено требование арендодателя о взыскании задолженности по договору проката;</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10) заявлено требование о взыскании задолженности за услуги связи;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11) заявлено требование о взыскании в пользу территориальных медицинских объединений средств, затраченных на лечение потерпевших по рассмотренным уголовным делам;</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12) заявлено требование о взыскании задолженности в пользу </w:t>
      </w:r>
      <w:proofErr w:type="gramStart"/>
      <w:r>
        <w:rPr>
          <w:rFonts w:ascii="Times New Roman" w:eastAsia="Times New Roman" w:hAnsi="Times New Roman" w:cs="Times New Roman"/>
          <w:color w:val="333333"/>
          <w:sz w:val="24"/>
          <w:szCs w:val="24"/>
          <w:lang w:eastAsia="ru-RU"/>
        </w:rPr>
        <w:t>Фонда социальной защиты населения Министерства труда</w:t>
      </w:r>
      <w:proofErr w:type="gramEnd"/>
      <w:r>
        <w:rPr>
          <w:rFonts w:ascii="Times New Roman" w:eastAsia="Times New Roman" w:hAnsi="Times New Roman" w:cs="Times New Roman"/>
          <w:color w:val="333333"/>
          <w:sz w:val="24"/>
          <w:szCs w:val="24"/>
          <w:lang w:eastAsia="ru-RU"/>
        </w:rPr>
        <w:t xml:space="preserve"> и социальной защиты Республики Беларусь;</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13) заявлено требование о взыскании с лица, неработающего либо работающего, но не в полном объеме возмещающего в течение шести месяцев расходы, затраченные государством на содержание детей, находящихся на государственном обеспечении, либо с лица, место жительства которого неизвестно, расходов, затраченных государством на содержание детей, находящихся на государственном обеспечении.</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Судебное заседание не проводится, судья не вызывает стороны, не исследует с участием сторон доказательства, а определение о судебном приказе основывается на предъявленных взыскателем документах. Но у должника есть право оспорить данное определение, после чего оно отменяется, а возникший спор рассматривается по общим правилам искового производства. Если от должника не поступит возражение, судья выдает взыскателю определение о судебном приказе для предъявления его к исполнению.</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Приказное производство возбуждается по инициативе взыскателя. Спор разрешается на основании письменного доказатель</w:t>
      </w:r>
      <w:proofErr w:type="gramStart"/>
      <w:r>
        <w:rPr>
          <w:rFonts w:ascii="Times New Roman" w:eastAsia="Times New Roman" w:hAnsi="Times New Roman" w:cs="Times New Roman"/>
          <w:color w:val="333333"/>
          <w:sz w:val="24"/>
          <w:szCs w:val="24"/>
          <w:lang w:eastAsia="ru-RU"/>
        </w:rPr>
        <w:t>ств пр</w:t>
      </w:r>
      <w:proofErr w:type="gramEnd"/>
      <w:r>
        <w:rPr>
          <w:rFonts w:ascii="Times New Roman" w:eastAsia="Times New Roman" w:hAnsi="Times New Roman" w:cs="Times New Roman"/>
          <w:color w:val="333333"/>
          <w:sz w:val="24"/>
          <w:szCs w:val="24"/>
          <w:lang w:eastAsia="ru-RU"/>
        </w:rPr>
        <w:t>ава требования взыскателя к должнику. Заявление должно быть подано по месту жительства должника или по месту нахождения юридического лица и оплачено государственной пошлиной.</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Определение о выдаче судебного приказа выносится судьей в 3-дневный срок со дня поступления заявления в суд без вызова взыскателя и должника, без проведения судебного заседания и заслушивания объяснений сторон. Определение является одновременно исполнительным документом и приводится в исполнение так же, как и судебные решения.</w:t>
      </w:r>
    </w:p>
    <w:p w:rsidR="002B55C0" w:rsidRDefault="002B55C0" w:rsidP="002B55C0">
      <w:pPr>
        <w:spacing w:after="0" w:line="240" w:lineRule="auto"/>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По истечение</w:t>
      </w:r>
      <w:proofErr w:type="gramEnd"/>
      <w:r>
        <w:rPr>
          <w:rFonts w:ascii="Times New Roman" w:eastAsia="Times New Roman" w:hAnsi="Times New Roman" w:cs="Times New Roman"/>
          <w:color w:val="333333"/>
          <w:sz w:val="24"/>
          <w:szCs w:val="24"/>
          <w:lang w:eastAsia="ru-RU"/>
        </w:rPr>
        <w:t xml:space="preserve"> срока, предъявленного должнику для возражений, взыскатель получает определение о судебном приказе, заверенное печатью суда, для предъявления его к исполнению.</w:t>
      </w:r>
    </w:p>
    <w:p w:rsidR="002B55C0" w:rsidRDefault="002B55C0" w:rsidP="002B55C0">
      <w:pPr>
        <w:spacing w:after="0" w:line="240" w:lineRule="auto"/>
        <w:rPr>
          <w:rStyle w:val="a4"/>
          <w:b w:val="0"/>
          <w:bCs w:val="0"/>
        </w:rPr>
      </w:pPr>
      <w:r>
        <w:rPr>
          <w:rFonts w:ascii="Times New Roman" w:eastAsia="Times New Roman" w:hAnsi="Times New Roman" w:cs="Times New Roman"/>
          <w:color w:val="333333"/>
          <w:sz w:val="24"/>
          <w:szCs w:val="24"/>
          <w:lang w:eastAsia="ru-RU"/>
        </w:rPr>
        <w:t>После вынесения определения судья обязан его копию отправить должнику с уведомлением о вручении. Должник в 10-дневный срок вправе направить в суд возражения против заявленного требования. Возражения должны быть обоснованными. Возражая, должник обязан сослаться на обстоятельства, опровергающие предъявленное требование. При поступлении в суд обоснованных возражений должника судья обязан отменить определение, в котором разъясняет взыскателю право предъявить требование в исковом порядке. В течение 3-дневного срока после вынесения определения об отмене его копии должны быть направлены взыскателю и должнику</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lastRenderedPageBreak/>
        <w:t xml:space="preserve"> Итоговые тестовые задания  по  Гражданскому праву</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1. Стороной в гражданском процессе является: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истец;</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свидетель;</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переводчик.</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2. Принцип гражданского процесса, согласно которому истцу и ответчику предоставлены одинаковые возможности защищать свои права, - это принцип:</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процессуального равноправия сторон;</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законности;</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гласности.</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3. Прокурор в гражданском процессе обладает правом:</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подачи заявления в целях правовой защиты муниципального образования;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заключения мирового соглашения;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замены ответчика.</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4. Субъекты гражданского процесса – это:</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участники гражданских процессуальных отношений;</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система судов, которые уполномочены рассматривать гражданские дела;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названные законом стороны гражданского судопроизводства.</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5. Стадия гражданского процесса – это:</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имеющая единую цель группа процессуальных действий;</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решение, принимаемое судом по окончанию рассмотрения дела;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определенный этап развития науки гражданского процессуального права.</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6. Прокурор в гражданском процессе: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может отказаться от поданного заявления по защите другого лица;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является стороной процесса;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xml:space="preserve">- </w:t>
      </w:r>
      <w:proofErr w:type="gramStart"/>
      <w:r>
        <w:rPr>
          <w:color w:val="2B2727"/>
          <w:spacing w:val="8"/>
        </w:rPr>
        <w:t>обязан</w:t>
      </w:r>
      <w:proofErr w:type="gramEnd"/>
      <w:r>
        <w:rPr>
          <w:color w:val="2B2727"/>
          <w:spacing w:val="8"/>
        </w:rPr>
        <w:t xml:space="preserve"> уплачивать судебные расходы, если самостоятельно подал заявление в защиту неопределенной группы лиц.</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7. Цену иска в гражданском процессе: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называет истец;</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суд изменить не может;</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определяет ответчик.</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8. Результатом приказного производства в гражданском процессе является: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судебный приказ;</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встречный иск;</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судебное поручение.</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9. Мировое соглашение в гражданском процессе: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оба ответа верные;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это достижение сторонами компромисса и примирения посредством взаимных уступок;</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утверждается судом.</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тест 10. Стадия гражданского процесса, в которой пересматривается дело, уже вступившее в законную силу:</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надзорное производство;</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апелляционное производство;</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особое производство.</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11. Третьим лицом в гражданском процессе является: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лицо, которое заявило свои собственные требования, касающиеся предмета спора;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прокурор;</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судья.</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12. Особое производство в гражданском процессе распространяется на дела: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об усыновлении ребенка;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с несколькими ответчиками;</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lastRenderedPageBreak/>
        <w:t>- по заявлению прокурора.</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13. Упрощенное производство в гражданском процессе производится по делам:</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 признании права собственности с ценой иска до 100 тысяч рублей;</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об эмансипации;</w:t>
      </w:r>
    </w:p>
    <w:p w:rsidR="002B55C0" w:rsidRDefault="002B55C0" w:rsidP="002B55C0">
      <w:pPr>
        <w:pStyle w:val="a3"/>
        <w:shd w:val="clear" w:color="auto" w:fill="FFFFFF"/>
        <w:spacing w:before="0" w:beforeAutospacing="0" w:after="0" w:afterAutospacing="0"/>
        <w:rPr>
          <w:color w:val="2B2727"/>
          <w:spacing w:val="8"/>
        </w:rPr>
      </w:pPr>
      <w:proofErr w:type="gramStart"/>
      <w:r>
        <w:rPr>
          <w:color w:val="2B2727"/>
          <w:spacing w:val="8"/>
        </w:rPr>
        <w:t>- об объявлении гражданина умершим.</w:t>
      </w:r>
      <w:proofErr w:type="gramEnd"/>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14. Судебные расходы в гражданском процессе: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распределяются пропорционально между истцом и ответчиком, если иск удовлетворен частично;</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не включают госпошлину;</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состоят только из издержек, понесенных в процессе рассмотрения дела.</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15. Встречный и</w:t>
      </w:r>
      <w:proofErr w:type="gramStart"/>
      <w:r>
        <w:rPr>
          <w:rStyle w:val="a4"/>
          <w:color w:val="2B2727"/>
          <w:spacing w:val="8"/>
        </w:rPr>
        <w:t>ск в гр</w:t>
      </w:r>
      <w:proofErr w:type="gramEnd"/>
      <w:r>
        <w:rPr>
          <w:rStyle w:val="a4"/>
          <w:color w:val="2B2727"/>
          <w:spacing w:val="8"/>
        </w:rPr>
        <w:t>ажданском процессе: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xml:space="preserve">- должен быть связан </w:t>
      </w:r>
      <w:proofErr w:type="gramStart"/>
      <w:r>
        <w:rPr>
          <w:color w:val="2B2727"/>
          <w:spacing w:val="8"/>
        </w:rPr>
        <w:t>с</w:t>
      </w:r>
      <w:proofErr w:type="gramEnd"/>
      <w:r>
        <w:rPr>
          <w:color w:val="2B2727"/>
          <w:spacing w:val="8"/>
        </w:rPr>
        <w:t xml:space="preserve"> первоначальным;</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не может влиять на зачет первоначальных требований;</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xml:space="preserve">- не может полностью исключить удовлетворение </w:t>
      </w:r>
      <w:proofErr w:type="gramStart"/>
      <w:r>
        <w:rPr>
          <w:color w:val="2B2727"/>
          <w:spacing w:val="8"/>
        </w:rPr>
        <w:t>первоначального</w:t>
      </w:r>
      <w:proofErr w:type="gramEnd"/>
      <w:r>
        <w:rPr>
          <w:color w:val="2B2727"/>
          <w:spacing w:val="8"/>
        </w:rPr>
        <w:t>.</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16. Предметом доказывания в гражданском процессе служат:</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комплекс обстоятельств, которые обладают важностью для правильного разрешения дела;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только те факты, на значение которых указывает истец;</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обстоятельства, изложенные в исковом заявлении.</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17. Предварительное судебное заседание в гражданском процессе обязательно фиксируется: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протоколом;</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видеозаписью;</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фототаблицей.</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18. Виды исков в гражданском процессе в зависимости от способа защиты прав:</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xml:space="preserve">- о признании, о присуждении, </w:t>
      </w:r>
      <w:proofErr w:type="gramStart"/>
      <w:r>
        <w:rPr>
          <w:color w:val="2B2727"/>
          <w:spacing w:val="8"/>
        </w:rPr>
        <w:t>преобразовательные</w:t>
      </w:r>
      <w:proofErr w:type="gramEnd"/>
      <w:r>
        <w:rPr>
          <w:color w:val="2B2727"/>
          <w:spacing w:val="8"/>
        </w:rPr>
        <w:t>;</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трудовые, семейные, жилищные и т.п.;</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личные, публичные, групповые.</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19. Мерой обеспечение иска в гражданском процессе не является: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штраф;</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наложение ареста на имущество ответчика;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запрет на совершение определенных действий с предметом спора.</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тест_20. Судебными издержками в гражданском процессе являются: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вознаграждения переводчикам;</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госпошлина;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цена иска.</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21. Протокол судебного заседания в гражданском процессе: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составляется секретарем:</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подписывается не позднее, чем через 5 дней после судебного заседания;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не включает содержание прений.</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22. Заочное производство в гражданском процессе: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не может проводиться при несогласии истца;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обязательно проводится в присутствии ответчика;</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не предполагает исследование доказательств.</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23. Претензионный порядок в гражданском процессе: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предполагает разрешение сторонами спора без обращения в суд;</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является особой процедурой рассмотрения гражданского дела в суде;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представляет собой процесс принятия специфического решения, принимаемого судом – претензии.</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24. Средства доказывания в гражданском процессе – это:</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источники получения доказательств судом;</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lastRenderedPageBreak/>
        <w:t>- технические средства виде</w:t>
      </w:r>
      <w:proofErr w:type="gramStart"/>
      <w:r>
        <w:rPr>
          <w:color w:val="2B2727"/>
          <w:spacing w:val="8"/>
        </w:rPr>
        <w:t>о-</w:t>
      </w:r>
      <w:proofErr w:type="gramEnd"/>
      <w:r>
        <w:rPr>
          <w:color w:val="2B2727"/>
          <w:spacing w:val="8"/>
        </w:rPr>
        <w:t xml:space="preserve"> и фотофиксации, которые используются для записи судебного заседания;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методы, с помощью которых суд истребует доказательства.</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25. Классификация доказатель</w:t>
      </w:r>
      <w:proofErr w:type="gramStart"/>
      <w:r>
        <w:rPr>
          <w:rStyle w:val="a4"/>
          <w:color w:val="2B2727"/>
          <w:spacing w:val="8"/>
        </w:rPr>
        <w:t>ств в гр</w:t>
      </w:r>
      <w:proofErr w:type="gramEnd"/>
      <w:r>
        <w:rPr>
          <w:rStyle w:val="a4"/>
          <w:color w:val="2B2727"/>
          <w:spacing w:val="8"/>
        </w:rPr>
        <w:t>ажданском процессе по источнику:</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личные и вещественные;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прямые и косвенные;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первоначальные и производные.</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26. Оценка доказатель</w:t>
      </w:r>
      <w:proofErr w:type="gramStart"/>
      <w:r>
        <w:rPr>
          <w:rStyle w:val="a4"/>
          <w:color w:val="2B2727"/>
          <w:spacing w:val="8"/>
        </w:rPr>
        <w:t>ств в гр</w:t>
      </w:r>
      <w:proofErr w:type="gramEnd"/>
      <w:r>
        <w:rPr>
          <w:rStyle w:val="a4"/>
          <w:color w:val="2B2727"/>
          <w:spacing w:val="8"/>
        </w:rPr>
        <w:t>ажданском процессе: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оба варианта неверные;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xml:space="preserve">- производится по </w:t>
      </w:r>
      <w:proofErr w:type="gramStart"/>
      <w:r>
        <w:rPr>
          <w:color w:val="2B2727"/>
          <w:spacing w:val="8"/>
        </w:rPr>
        <w:t>внутреннему</w:t>
      </w:r>
      <w:proofErr w:type="gramEnd"/>
      <w:r>
        <w:rPr>
          <w:color w:val="2B2727"/>
          <w:spacing w:val="8"/>
        </w:rPr>
        <w:t xml:space="preserve"> убеждения судьи в процессе их субъективного исследования;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в судебном решении не отражается.</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27. Лицом, участвующим в деле, в гражданском процессе не является: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судья;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прокурор;</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заявитель.</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28. Может ли протокол судебного заседания относиться к письменным доказательствам в гражданском процессе?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Да, может – это прямо предусмотрено ГПК РФ;</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Нет, поскольку судебный прецедент не признан источником права в российской правовой системе;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Да, может, но с согласия судьи.</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29. Ознакомление с материалами дела в гражданском процессе является:</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правом участвующих в деле лиц;</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обязанностью участвующих в деле лиц;</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правом, которое предоставляет суд по своему усмотрению.</w:t>
      </w:r>
    </w:p>
    <w:p w:rsidR="002B55C0" w:rsidRDefault="002B55C0" w:rsidP="002B55C0">
      <w:pPr>
        <w:pStyle w:val="a3"/>
        <w:shd w:val="clear" w:color="auto" w:fill="FFFFFF"/>
        <w:spacing w:before="0" w:beforeAutospacing="0" w:after="0" w:afterAutospacing="0"/>
        <w:rPr>
          <w:color w:val="2B2727"/>
          <w:spacing w:val="8"/>
        </w:rPr>
      </w:pPr>
      <w:r>
        <w:rPr>
          <w:rStyle w:val="a4"/>
          <w:color w:val="2B2727"/>
          <w:spacing w:val="8"/>
        </w:rPr>
        <w:t>30. Преюдиция в гражданском процессе:</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освобождает суд от доказывания тех обстоятельств, которые уже установлены другим судом, чье решение вступило в законную силу;</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не допускается согласно ГПК РФ;</w:t>
      </w:r>
    </w:p>
    <w:p w:rsidR="002B55C0" w:rsidRDefault="002B55C0" w:rsidP="002B55C0">
      <w:pPr>
        <w:pStyle w:val="a3"/>
        <w:shd w:val="clear" w:color="auto" w:fill="FFFFFF"/>
        <w:spacing w:before="0" w:beforeAutospacing="0" w:after="0" w:afterAutospacing="0"/>
        <w:rPr>
          <w:color w:val="2B2727"/>
          <w:spacing w:val="8"/>
        </w:rPr>
      </w:pPr>
      <w:r>
        <w:rPr>
          <w:color w:val="2B2727"/>
          <w:spacing w:val="8"/>
        </w:rPr>
        <w:t>- представляет собой аналогию закона.</w:t>
      </w:r>
    </w:p>
    <w:p w:rsidR="002B55C0" w:rsidRDefault="002B55C0" w:rsidP="002B55C0">
      <w:pPr>
        <w:spacing w:after="0"/>
        <w:rPr>
          <w:rFonts w:ascii="Times New Roman" w:hAnsi="Times New Roman" w:cs="Times New Roman"/>
          <w:sz w:val="24"/>
          <w:szCs w:val="24"/>
        </w:rPr>
      </w:pPr>
    </w:p>
    <w:p w:rsidR="002B55C0" w:rsidRDefault="002B55C0" w:rsidP="002B55C0">
      <w:pPr>
        <w:pStyle w:val="a3"/>
        <w:shd w:val="clear" w:color="auto" w:fill="FFFFFF"/>
        <w:spacing w:before="0" w:beforeAutospacing="0" w:after="225" w:afterAutospacing="0"/>
        <w:rPr>
          <w:color w:val="666666"/>
        </w:rPr>
      </w:pPr>
    </w:p>
    <w:p w:rsidR="002B55C0" w:rsidRDefault="002B55C0" w:rsidP="002B55C0">
      <w:r>
        <w:t xml:space="preserve">Все ваши конспекты, а так же ответы на тестовые задания присылайте мне на почту </w:t>
      </w:r>
      <w:r>
        <w:rPr>
          <w:lang w:val="en-US"/>
        </w:rPr>
        <w:t>saica</w:t>
      </w:r>
      <w:r>
        <w:t>1287@</w:t>
      </w:r>
      <w:r>
        <w:rPr>
          <w:lang w:val="en-US"/>
        </w:rPr>
        <w:t>mail</w:t>
      </w:r>
      <w:r>
        <w:t>.</w:t>
      </w:r>
      <w:r>
        <w:rPr>
          <w:lang w:val="en-US"/>
        </w:rPr>
        <w:t>ru</w:t>
      </w:r>
    </w:p>
    <w:p w:rsidR="002B55C0" w:rsidRDefault="002B55C0" w:rsidP="002B55C0"/>
    <w:p w:rsidR="00972A16" w:rsidRPr="00972A16" w:rsidRDefault="00972A16" w:rsidP="00972A16">
      <w:pPr>
        <w:spacing w:after="0"/>
        <w:rPr>
          <w:rFonts w:ascii="Times New Roman" w:hAnsi="Times New Roman" w:cs="Times New Roman"/>
          <w:sz w:val="24"/>
          <w:szCs w:val="24"/>
        </w:rPr>
      </w:pPr>
    </w:p>
    <w:sectPr w:rsidR="00972A16" w:rsidRPr="00972A16" w:rsidSect="008867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1D2"/>
    <w:multiLevelType w:val="multilevel"/>
    <w:tmpl w:val="5CA460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2B4DD2"/>
    <w:multiLevelType w:val="multilevel"/>
    <w:tmpl w:val="6346F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762C37"/>
    <w:multiLevelType w:val="multilevel"/>
    <w:tmpl w:val="C756D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B1018A"/>
    <w:multiLevelType w:val="multilevel"/>
    <w:tmpl w:val="56F0C0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27419C3"/>
    <w:multiLevelType w:val="multilevel"/>
    <w:tmpl w:val="20C0BE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0C32EF"/>
    <w:multiLevelType w:val="multilevel"/>
    <w:tmpl w:val="8398C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D4F113F"/>
    <w:multiLevelType w:val="multilevel"/>
    <w:tmpl w:val="A9FEF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5211894"/>
    <w:multiLevelType w:val="multilevel"/>
    <w:tmpl w:val="26BAFF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EEC4BED"/>
    <w:multiLevelType w:val="multilevel"/>
    <w:tmpl w:val="043A6A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BF4DC3"/>
    <w:multiLevelType w:val="multilevel"/>
    <w:tmpl w:val="CEB0C4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F1C2BA7"/>
    <w:multiLevelType w:val="multilevel"/>
    <w:tmpl w:val="9FBEEA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32349A7"/>
    <w:multiLevelType w:val="multilevel"/>
    <w:tmpl w:val="B64645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4193E19"/>
    <w:multiLevelType w:val="multilevel"/>
    <w:tmpl w:val="E880FB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90C1670"/>
    <w:multiLevelType w:val="multilevel"/>
    <w:tmpl w:val="FE4A19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E1B21"/>
    <w:rsid w:val="002B55C0"/>
    <w:rsid w:val="004F2A38"/>
    <w:rsid w:val="00886793"/>
    <w:rsid w:val="00972A16"/>
    <w:rsid w:val="00DE1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7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2A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2A16"/>
    <w:rPr>
      <w:b/>
      <w:bCs/>
    </w:rPr>
  </w:style>
</w:styles>
</file>

<file path=word/webSettings.xml><?xml version="1.0" encoding="utf-8"?>
<w:webSettings xmlns:r="http://schemas.openxmlformats.org/officeDocument/2006/relationships" xmlns:w="http://schemas.openxmlformats.org/wordprocessingml/2006/main">
  <w:divs>
    <w:div w:id="1094017188">
      <w:bodyDiv w:val="1"/>
      <w:marLeft w:val="0"/>
      <w:marRight w:val="0"/>
      <w:marTop w:val="0"/>
      <w:marBottom w:val="0"/>
      <w:divBdr>
        <w:top w:val="none" w:sz="0" w:space="0" w:color="auto"/>
        <w:left w:val="none" w:sz="0" w:space="0" w:color="auto"/>
        <w:bottom w:val="none" w:sz="0" w:space="0" w:color="auto"/>
        <w:right w:val="none" w:sz="0" w:space="0" w:color="auto"/>
      </w:divBdr>
    </w:div>
    <w:div w:id="1884637831">
      <w:bodyDiv w:val="1"/>
      <w:marLeft w:val="0"/>
      <w:marRight w:val="0"/>
      <w:marTop w:val="0"/>
      <w:marBottom w:val="0"/>
      <w:divBdr>
        <w:top w:val="none" w:sz="0" w:space="0" w:color="auto"/>
        <w:left w:val="none" w:sz="0" w:space="0" w:color="auto"/>
        <w:bottom w:val="none" w:sz="0" w:space="0" w:color="auto"/>
        <w:right w:val="none" w:sz="0" w:space="0" w:color="auto"/>
      </w:divBdr>
    </w:div>
    <w:div w:id="200651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7261</Words>
  <Characters>41394</Characters>
  <Application>Microsoft Office Word</Application>
  <DocSecurity>0</DocSecurity>
  <Lines>344</Lines>
  <Paragraphs>97</Paragraphs>
  <ScaleCrop>false</ScaleCrop>
  <Company>SPecialiST RePack</Company>
  <LinksUpToDate>false</LinksUpToDate>
  <CharactersWithSpaces>48558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79285</dc:creator>
  <cp:keywords/>
  <dc:description/>
  <cp:lastModifiedBy>Пользователь</cp:lastModifiedBy>
  <cp:revision>4</cp:revision>
  <dcterms:created xsi:type="dcterms:W3CDTF">2020-04-27T20:20:00Z</dcterms:created>
  <dcterms:modified xsi:type="dcterms:W3CDTF">2021-04-10T17:33:00Z</dcterms:modified>
</cp:coreProperties>
</file>