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1D" w:rsidRDefault="0010461D" w:rsidP="0010461D">
      <w:pPr>
        <w:pStyle w:val="a3"/>
        <w:shd w:val="clear" w:color="auto" w:fill="FFFFFF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10461D" w:rsidRPr="00E531D2" w:rsidRDefault="0010461D" w:rsidP="001046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10461D" w:rsidRPr="00E531D2" w:rsidRDefault="0010461D" w:rsidP="0010461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Информатика</w:t>
      </w:r>
    </w:p>
    <w:p w:rsidR="0010461D" w:rsidRPr="00E531D2" w:rsidRDefault="003518E8" w:rsidP="0010461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01</w:t>
      </w:r>
      <w:r w:rsidR="0010461D"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10461D" w:rsidRDefault="0010461D" w:rsidP="0010461D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 w:rsidR="003518E8">
        <w:rPr>
          <w:color w:val="000000"/>
          <w:sz w:val="28"/>
          <w:szCs w:val="28"/>
          <w:shd w:val="clear" w:color="auto" w:fill="FFFFFF"/>
        </w:rPr>
        <w:t>15</w:t>
      </w:r>
    </w:p>
    <w:p w:rsidR="0010461D" w:rsidRPr="00A0703B" w:rsidRDefault="0010461D" w:rsidP="0010461D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  <w:r w:rsidR="00144D98" w:rsidRPr="00144D98">
        <w:rPr>
          <w:spacing w:val="-2"/>
          <w:sz w:val="28"/>
          <w:szCs w:val="28"/>
        </w:rPr>
        <w:t>35.02.16  Эксплуатация  и ремонт сельскохозяйственной техники  и оборудования.</w:t>
      </w:r>
      <w:r w:rsidR="00144D98">
        <w:rPr>
          <w:b/>
          <w:spacing w:val="-2"/>
          <w:sz w:val="28"/>
          <w:szCs w:val="28"/>
          <w:u w:val="single"/>
        </w:rPr>
        <w:t xml:space="preserve">  </w:t>
      </w:r>
    </w:p>
    <w:p w:rsidR="0010461D" w:rsidRDefault="0010461D" w:rsidP="0010461D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10461D" w:rsidRPr="00E531D2" w:rsidRDefault="0010461D" w:rsidP="0010461D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"Представление информации, языки, кодирование"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Теоретическая часть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знаковая система для представления и передачи информации.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 бывают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естественными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русский, китайский, английский, и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формальные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математическая символика, нотная грамота, языки программирования.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Естественные языки развивались веками и служат для общения людей между собой. Формальные языки разрабатываются для специальных применений. Каждый язык имеет свой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алфавит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алфавитом языка понимают набор используемых символов. Под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мощностью алфавита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понимают количество составляющих алфавит символов.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понимаем под словом "кодирование" информации?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словом «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кодирование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понимают процесс представления информации, удобный для её хранения и/или передачи. Следовательно, запись текста на естественном языке можно рассматривать как способ кодирования речи с помощью графических элементов (букв, иероглифов). Записанный текст является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кодом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заключающим в себе содержание речи, т. е. информацию.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 условных знаков (символов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предназначенных для представления информации в соответствии с определенными правилами.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Кодирование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переход от одной формы представления информации к другой, наиболее удобной для её хранения, передачи или обработки.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Декодирование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процесс обратный кодированию.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кодировании ставятся разные цели и, соответственно, применяются различные способы кодирования. Для чего используется кодирование? Наиболее распространенные цели кодирования: 1) экономность (сократить запись); 2) надежность (засекретить информацию); 3) удобство обработки или восприятия.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три основных способа кодирования текста: 1) графический — с помощью специальных рисунков или значков; 2) числовой — с помощью чисел; 3) символьный — с помощью символов того же алфавита, что и исходный текст.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обратим внимание на то, что может существовать много способов кодирования одного и того же текста на одном и том же языке.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Русский текст мы привыкли записывать с помощью русского алфавита.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самое можно сделать, используя латинский алфавит.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Существует множество способов кодирования. Например,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стенография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быстрый способ записи устной речи. В стенограмме один значок обозначает целое слово или сочетание букв. Скорость стенографического письма превосходит скорость обычного в 4-7 раз. Расшифровать (декодировать) стенограмму может только сам стенографист.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Пример стенографии, в которой написано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следущее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104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Говорить умеют все люди на свете. Даже у самых примитивных племен есть речь. Язык — это нечто всеобщее и самое человеческое, что есть на свете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Приведённые примеры иллюстрируют следующее важное правило: </w:t>
      </w:r>
      <w:r w:rsidRPr="00104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кодирования одной и той же информации могут быть использованы разные способы; их выбор зависит от ряда обстоятельств: цели кодирования, условий, имеющихся средств.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одно важное обстоятельство: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Выбор способа кодирования информации может быть связан с предполагаемым способом её обработки.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Обсудим это на примере представления чисел — количественной информации. Используя русский алфавит, можно записать число «тридцать пять». Используя же алфавит арабской десятичной системы счисления, пишем: 35. Пусть нам надо произвести вычисления. Скажи, какая запись удобнее для выполнения расчётов: «тридцать пять умножить на сто двадцать семь» или «35х127»? Очевидно, что для перемножения многозначных чисел вы будете пользоваться второй записью.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Заметим, что две эти записи, эквивалентные по смыслу, используют разные языки: первая — естественный русский язык, вторая — формальный язык математики, не имеющий национальной принадлежности. Переход от представления на естественном языке к представлению на формальном языке можно также рассматривать как кодирование. Человеку удобно использовать для кодирования чисел десятичную систему счисления, а компьютеру — двоичную систему.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случаях возникает потребность засекречивания текста сообщения или документа, для того чтобы его не смогли прочитать те, кому не положено. Это называется защитой от несанкционированного доступа. В таком случае секретный текст шифруется.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Шифрование представляет собой процесс превращения открытого текста в зашифрованный, а дешифрование — процесс обратного преобразования, при котором восстанавливается исходный текст. Шифрование — это тоже кодирование, но с засекреченным методом, известным только источнику и адресату. Методами шифрования занимается наука криптография. Для восстановления зашифрованной информации осуществляется обратное преобразование —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расшифровка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расшифровки информации необходимо наличие соответствующего секретного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Криптография — это наука о методах и принципах передачи и приема зашифрованной с помощью специальных ключей информации.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Ключ — секретная информация, используемая криптографическим алгоритмом при шифровании/расшифровке сообщений.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Примером кодирования известным нам всем является Азбука Морзе. Первым техническим средством передачи информации на расстоянии стал телеграф, изобретенный в 1837 году американцем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Сэмюэлом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Морзе. Он пришел к идее использования двух сигналов, короткого и длинного. В Азбуке Морзе каждая буква алфавита кодируется последовательностью коротких сигнало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точек) и длинных сигналов(тире). Самым знаменитым телеграфным сообщением является сигнал SOS, выглядит ... --- ....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Характерной особенностью азбуки Морзе является переменная длина кода. Поэтому его называют неравномерным кодом.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Закодируйте свое имя с помощью азбуки Морзе.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1.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5 букв ла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ал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их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коды (для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букв – из двух бит, 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– из трех). Эти коды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таб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це:</w:t>
      </w:r>
    </w:p>
    <w:p w:rsidR="0010461D" w:rsidRPr="0010461D" w:rsidRDefault="0010461D" w:rsidP="0010461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какой набор букв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стро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1000110110110, если из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что все буквы в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–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ные: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cbade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acdeb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acbed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bacde</w:t>
      </w:r>
      <w:proofErr w:type="spellEnd"/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яс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видим, что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вия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вие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можно рас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но.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 слово не яв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 дру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слова,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можем рас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те, в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буквы: 1) 100 011 01 10 110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буква 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но, её код 100: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рая буква —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тогда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щая буква —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 —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Такой 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ант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вию, 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чит, окон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ответ: </w:t>
      </w:r>
      <w:proofErr w:type="spellStart"/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acdeb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2.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2.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6 букв ла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ал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их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коды (для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букв из двух бит, 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– из трех). Эти коды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таб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це:</w:t>
      </w:r>
    </w:p>
    <w:p w:rsidR="0010461D" w:rsidRPr="0010461D" w:rsidRDefault="0010461D" w:rsidP="0010461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какая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из 6 букв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стро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011111000101100.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DEFBAC 2) ABDEFC 3) DECAFB 4) EFCABD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яс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 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видим, что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вия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вие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можно рас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те, в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буквы: 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011 11 100 0101100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буква 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её код 011: D.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буква также 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 — E.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тре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тья буква B, тогда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 кода 010, но таких букв в таб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це нет,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не верно.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011 11 10 00 101 100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тья буква —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 — A. Мы хотим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ещё две буквы, чтобы в сумме их было 6, тогда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буква — F, и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 — B.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Окон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ответ: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DECAFB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3.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3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букв О, К, Г, Д,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чисел 0, 1, 2, 3 и 4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(с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нуля в слу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Если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 ГО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ДОК таким спо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 и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кодом, то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2040301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16024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1030402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42061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яс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 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 дан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вии числа в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коде:</w:t>
      </w:r>
    </w:p>
    <w:p w:rsidR="0010461D" w:rsidRPr="0010461D" w:rsidRDefault="0010461D" w:rsidP="0010461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букв: ГО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ДОК — 100010000110001. Те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перь разобьём это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трой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 и пе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ведём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набор чисел в 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код, затем в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(вось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ное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с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трой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ми)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100 010 000 110 001 — 42061.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ответе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знаний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кодирование? Чем он отличается от шифрования?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букв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С, Н, О, Г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чисел 0, 1, 2, 3 и 4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(с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нуля в слу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Если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 таким спо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 и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кодом, то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3424145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2313034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55634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33100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3.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букв Е,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Н, Ч, Ь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чисел 0, 1, 2, 3 и 4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(с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нуля в слу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Если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 ПЕ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НЬЕ таким спо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 и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кодом, то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1030240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12017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2141351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23120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4.</w:t>
      </w:r>
    </w:p>
    <w:p w:rsidR="0010461D" w:rsidRDefault="0010461D" w:rsidP="001046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1D" w:rsidRPr="00A42CB4" w:rsidRDefault="0010461D" w:rsidP="00104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10461D" w:rsidRPr="004353A0" w:rsidRDefault="0010461D" w:rsidP="0010461D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10461D" w:rsidRPr="004353A0" w:rsidRDefault="0010461D" w:rsidP="0010461D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3518E8" w:rsidRDefault="003518E8" w:rsidP="00351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8E8" w:rsidRPr="003518E8" w:rsidRDefault="003518E8" w:rsidP="003518E8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3518E8">
        <w:rPr>
          <w:b/>
          <w:color w:val="000000"/>
          <w:sz w:val="28"/>
          <w:szCs w:val="28"/>
        </w:rPr>
        <w:t xml:space="preserve">                         ПЛАН УРОКА </w:t>
      </w:r>
    </w:p>
    <w:p w:rsidR="003518E8" w:rsidRPr="003518E8" w:rsidRDefault="003518E8" w:rsidP="003518E8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18E8">
        <w:rPr>
          <w:color w:val="000000"/>
          <w:sz w:val="28"/>
          <w:szCs w:val="28"/>
        </w:rPr>
        <w:t xml:space="preserve">Урок </w:t>
      </w:r>
      <w:r w:rsidRPr="003518E8">
        <w:rPr>
          <w:color w:val="000000"/>
          <w:sz w:val="28"/>
          <w:szCs w:val="28"/>
          <w:shd w:val="clear" w:color="auto" w:fill="FFFFFF"/>
        </w:rPr>
        <w:t>№</w:t>
      </w:r>
    </w:p>
    <w:p w:rsidR="003518E8" w:rsidRPr="003518E8" w:rsidRDefault="003518E8" w:rsidP="003518E8">
      <w:pPr>
        <w:pStyle w:val="a3"/>
        <w:shd w:val="clear" w:color="auto" w:fill="FFFFFF"/>
        <w:rPr>
          <w:color w:val="000000"/>
          <w:sz w:val="28"/>
          <w:szCs w:val="28"/>
        </w:rPr>
      </w:pPr>
      <w:r w:rsidRPr="003518E8">
        <w:rPr>
          <w:color w:val="000000"/>
          <w:sz w:val="28"/>
          <w:szCs w:val="28"/>
          <w:shd w:val="clear" w:color="auto" w:fill="FFFFFF"/>
        </w:rPr>
        <w:t>Дисциплина</w:t>
      </w:r>
      <w:proofErr w:type="gramStart"/>
      <w:r w:rsidRPr="003518E8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518E8">
        <w:rPr>
          <w:color w:val="000000"/>
          <w:sz w:val="28"/>
          <w:szCs w:val="28"/>
          <w:shd w:val="clear" w:color="auto" w:fill="FFFFFF"/>
        </w:rPr>
        <w:t xml:space="preserve"> Информатика</w:t>
      </w:r>
    </w:p>
    <w:p w:rsidR="003518E8" w:rsidRPr="003518E8" w:rsidRDefault="003518E8" w:rsidP="003518E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03</w:t>
      </w:r>
      <w:r w:rsidRPr="003518E8">
        <w:rPr>
          <w:color w:val="000000"/>
          <w:sz w:val="28"/>
          <w:szCs w:val="28"/>
          <w:shd w:val="clear" w:color="auto" w:fill="FFFFFF"/>
        </w:rPr>
        <w:t>.11.2021.</w:t>
      </w:r>
    </w:p>
    <w:p w:rsidR="003518E8" w:rsidRPr="003518E8" w:rsidRDefault="003518E8" w:rsidP="003518E8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3518E8">
        <w:rPr>
          <w:color w:val="000000"/>
          <w:sz w:val="28"/>
          <w:szCs w:val="28"/>
          <w:shd w:val="clear" w:color="auto" w:fill="FFFFFF"/>
        </w:rPr>
        <w:t>Группа № 1-15</w:t>
      </w:r>
    </w:p>
    <w:p w:rsidR="00144D98" w:rsidRDefault="003518E8" w:rsidP="00144D98">
      <w:pPr>
        <w:keepNext/>
        <w:keepLines/>
        <w:jc w:val="center"/>
        <w:outlineLvl w:val="3"/>
        <w:rPr>
          <w:b/>
          <w:spacing w:val="-2"/>
          <w:sz w:val="28"/>
          <w:szCs w:val="28"/>
          <w:u w:val="single"/>
        </w:rPr>
      </w:pPr>
      <w:r w:rsidRPr="003518E8">
        <w:rPr>
          <w:color w:val="000000"/>
          <w:sz w:val="28"/>
          <w:szCs w:val="28"/>
        </w:rPr>
        <w:t>Профессия:</w:t>
      </w:r>
      <w:r w:rsidRPr="003518E8">
        <w:rPr>
          <w:spacing w:val="-2"/>
          <w:sz w:val="28"/>
          <w:szCs w:val="28"/>
        </w:rPr>
        <w:t xml:space="preserve"> </w:t>
      </w:r>
      <w:r w:rsidR="00144D98" w:rsidRPr="00144D98">
        <w:rPr>
          <w:spacing w:val="-2"/>
          <w:sz w:val="28"/>
          <w:szCs w:val="28"/>
        </w:rPr>
        <w:t>35.02.16  Эксплуатация  и ремонт сельскохозяйственной техники  и оборудования.</w:t>
      </w:r>
      <w:r w:rsidR="00144D98">
        <w:rPr>
          <w:b/>
          <w:spacing w:val="-2"/>
          <w:sz w:val="28"/>
          <w:szCs w:val="28"/>
          <w:u w:val="single"/>
        </w:rPr>
        <w:t xml:space="preserve">  </w:t>
      </w:r>
    </w:p>
    <w:p w:rsidR="003518E8" w:rsidRPr="003518E8" w:rsidRDefault="003518E8" w:rsidP="003518E8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3518E8" w:rsidRPr="003518E8" w:rsidRDefault="003518E8" w:rsidP="003518E8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3518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3518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518E8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3518E8" w:rsidRDefault="003518E8" w:rsidP="003518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18E8" w:rsidRPr="003518E8" w:rsidRDefault="003518E8" w:rsidP="003518E8">
      <w:pPr>
        <w:jc w:val="both"/>
        <w:rPr>
          <w:rFonts w:ascii="Times New Roman" w:hAnsi="Times New Roman" w:cs="Times New Roman"/>
          <w:sz w:val="24"/>
          <w:szCs w:val="24"/>
        </w:rPr>
      </w:pPr>
      <w:r w:rsidRPr="003518E8">
        <w:rPr>
          <w:rFonts w:ascii="Times New Roman" w:hAnsi="Times New Roman" w:cs="Times New Roman"/>
          <w:sz w:val="24"/>
          <w:szCs w:val="24"/>
        </w:rPr>
        <w:lastRenderedPageBreak/>
        <w:t xml:space="preserve">Тема урока: Двоичное кодирование информации в компьютере. Двоичное кодирование текстовой информации в компьютере. 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Теоретический материал для самостоятельного изучения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Кодирование информации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Для решения своих задач человеку часто приходится преобразовывать имеющуюся информацию из одной формы представления в другую. Например, при чтении вслух происходит преобразование информации из дискретной (текстовой) формы в 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непрерывную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(звук). Во время диктанта на уроке русского языка, наоборот, происходит преобразование информации из непрерывной формы (голос учителя) в 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дискретную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(записи учеников).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Информация, представленная в дискретной форме, значительно проще для передачи, хранения или автоматической обработки. Поэтому в компьютерной технике большое внимание уделяется методам преобразования информации из непрерывной формы в 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дискретную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Дискретизация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 информации – процесс преобразования информации из непрерывной формы представления в 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дискретную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Рассмотрим суть процесса дискретизации информации на примере.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 метеорологических станциях имеются самопишущие приборы для непрерывной записи атмосферного давления. Результатом их работы являются барограммы – кривые, показывающие, как изменялось давление в течение длительных промежутков времени. Одна из таких кривых, вычерченная прибором в течение семи часов проведения наблюдений, показана на рисунке 1.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 основании полученной информации можно построить таблицу, содержащую показания прибора в начале измерений и на конец каждого часа наблюдений.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3962400" cy="2229904"/>
            <wp:effectExtent l="19050" t="0" r="0" b="0"/>
            <wp:docPr id="1" name="Рисунок 1" descr="https://resh.edu.ru/uploads/lesson_extract/7319/20200113122117/OEBPS/objects/c_info_7_5_1/a492151c-4f2d-4d9e-bf19-338e290df0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7319/20200113122117/OEBPS/objects/c_info_7_5_1/a492151c-4f2d-4d9e-bf19-338e290df0e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16" cy="223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Полученная таблица даёт не совсем полную картину того, как изменялось давление за время наблюдений: например, не указано самое большое значение давления, имевшее место в течение четвёртого часа наблюдений. Но если занести в таблицу значения давления, наблюдаемые каждые полчаса или 15 минут, то новая таблица будет давать более полное представление о том, как изменялось давление.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Таким образом, информацию, представленную в непрерывной форме (барограмму, кривую), мы с некоторой потерей точности преобразовали в дискретную форму (таблицу).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дальнейшем вы познакомитесь со способами дискретного представления звуковой и графической информации.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Двоичное кодирование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общем случае, чтобы представить информацию в дискретной форме, её следует выразить с помощью символов какого-нибудь естественного или формального языка. Таких языков тысячи. Каждый язык имеет свой алфавит.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Алфавит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конечный набор отличных друг от друга символов (знаков), используемых для представления информации. </w:t>
      </w: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Мощность алфавита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это количество входящих в него символов (знаков).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Алфавит, содержащий два символа, называется </w:t>
      </w: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двоичным алфавитом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(рис. 3). Представление информации с помощью двоичного алфавита называют </w:t>
      </w: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двоичным кодированием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 Закодировав таким способом информацию, мы получим её </w:t>
      </w: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двоичный код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Рассмотрим в качестве символов двоичного алфавита цифры 0 и 1. Покажем, что любой алфавит можно заменить двоичным алфавитом. Прежде всего, присвоим каждому символу рассматриваемого алфавита порядковый номер. Номер представим с помощью двоичного алфавита. Полученный двоичный код будем считать кодом исходного символа.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4383661" cy="2466975"/>
            <wp:effectExtent l="19050" t="0" r="0" b="0"/>
            <wp:docPr id="2" name="Рисунок 2" descr="https://resh.edu.ru/uploads/lesson_extract/7319/20200113122117/OEBPS/objects/c_info_7_5_1/7f28bccf-aa35-41ee-a71e-03c78f37c4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7319/20200113122117/OEBPS/objects/c_info_7_5_1/7f28bccf-aa35-41ee-a71e-03c78f37c49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661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Если мощность исходного алфавита больше двух, то для кодирования символа этого алфавита потребуется не один, а несколько двоичных символов. Другими словами, порядковому номеру каждого символа исходного алфавита будет поставлена в соответствие цепочка (последовательность) из нескольких двоичных символов. Правило получения двоичных кодов для символов алфавита мощностью больше двух можно представить схемой на рисунке.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>
            <wp:extent cx="4502138" cy="2533650"/>
            <wp:effectExtent l="19050" t="0" r="0" b="0"/>
            <wp:docPr id="3" name="Рисунок 3" descr="https://resh.edu.ru/uploads/lesson_extract/7319/20200113122117/OEBPS/objects/c_info_7_5_1/34aac773-6ce5-4757-9294-2ebb2f3f33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sh.edu.ru/uploads/lesson_extract/7319/20200113122117/OEBPS/objects/c_info_7_5_1/34aac773-6ce5-4757-9294-2ebb2f3f338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38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Двоичные символы (0,1) здесь берутся в заданном алфавитном порядке и размещаются слева направо. Двоичные коды (цепочки символов) читаются сверху вниз. Все цепочки (кодовые комбинации) из двух двоичных символов позволяют представить четыре различных символа произвольного алфавита: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4053162" cy="2324100"/>
            <wp:effectExtent l="19050" t="0" r="4488" b="0"/>
            <wp:docPr id="4" name="Рисунок 4" descr="https://resh.edu.ru/uploads/lesson_extract/7319/20200113122117/OEBPS/objects/c_info_7_5_1/021ab1cc-1839-40c5-b587-6fff53f683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7319/20200113122117/OEBPS/objects/c_info_7_5_1/021ab1cc-1839-40c5-b587-6fff53f6830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97" cy="23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Цепочки из трёх двоичных символов получаются дополнением двухразрядных двоичных кодов справа символом 0 или 1. В итоге кодовых комбинаций из 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трёх двоичных символов получается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8 – вдвое больше, чем из двух двоичных символов: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>
            <wp:extent cx="4686300" cy="2687145"/>
            <wp:effectExtent l="19050" t="0" r="0" b="0"/>
            <wp:docPr id="5" name="Рисунок 5" descr="https://resh.edu.ru/uploads/lesson_extract/7319/20200113122117/OEBPS/objects/c_info_7_5_1/3b2b9e59-f377-46ee-a205-93f3da91e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h.edu.ru/uploads/lesson_extract/7319/20200113122117/OEBPS/objects/c_info_7_5_1/3b2b9e59-f377-46ee-a205-93f3da91ed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8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Соответственно, четырёхразрядный двоичный код позволяет получить 16 кодовых комбинаций, пятиразрядный – 32, шестиразрядный – 64 и т. д.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Длину двоичной цепочки – количество символов в двоичном коде – называют разрядностью двоичного кода.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drawing>
          <wp:inline distT="0" distB="0" distL="0" distR="0">
            <wp:extent cx="4772025" cy="2736300"/>
            <wp:effectExtent l="19050" t="0" r="9525" b="0"/>
            <wp:docPr id="6" name="Рисунок 6" descr="https://resh.edu.ru/uploads/lesson_extract/7319/20200113122117/OEBPS/objects/c_info_7_5_1/c1f6e14c-80dc-4327-8148-2769968885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sh.edu.ru/uploads/lesson_extract/7319/20200113122117/OEBPS/objects/c_info_7_5_1/c1f6e14c-80dc-4327-8148-2769968885d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301" cy="273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Обратите внимание, что: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4 = 2 ∙ 2,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8 = 2 ∙ 2 ∙ 2,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16 = 2 ∙ 2 ∙ 2 ∙ 2,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32 = 2 ∙ 2 ∙ 2 ∙ 2 ∙ 2 и т. д.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Здесь количество кодовых комбинаций представляет собой произведение некоторого количества одинаковых множителей, равного разрядности двоичного кода.</w:t>
      </w:r>
    </w:p>
    <w:p w:rsid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 xml:space="preserve">Если количество кодовых комбинаций обозначить буквой N, а разрядность двоичного кода – буквой </w:t>
      </w:r>
      <w:proofErr w:type="spell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i</w:t>
      </w:r>
      <w:proofErr w:type="spell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то выявленная закономерность в общем виде будет записана так: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математике такие произведения записывают в виде: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N = 2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i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Запись 2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i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 читают так: «2 в </w:t>
      </w:r>
      <w:proofErr w:type="spell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i-й</w:t>
      </w:r>
      <w:proofErr w:type="spell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степени».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Задача.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Вождь племени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ульти поручил своему министру разработать двоичный код и перевести в него всю важную информацию. Двоичный код какой разрядности потребуется, если алфавит, используемый племенем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ульти, содержит 16 символов? Выпишите все кодовые комбинации.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Решение.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Так как алфавит племени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ульти состоит из 16 символов, то и кодовых комбинаций им нужно 16. В этом случае длина (разрядность) двоичного кода определяется из соотношения: 16 = 2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vertAlign w:val="superscript"/>
          <w:lang w:eastAsia="ru-RU"/>
        </w:rPr>
        <w:t>i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. Отсюда </w:t>
      </w:r>
      <w:proofErr w:type="spell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i</w:t>
      </w:r>
      <w:proofErr w:type="spell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= 4.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Чтобы выписать все кодовые комбинации из четырёх 0 и 1, воспользуемся схемой на рис. 1.13: 0000, 0001, 0010, 0011, 0100, 0101, 0110, 0111, 1000, 1001, 1010, 1011, 1100, 1101, 1110, 1111.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№1.Тип задания: ввод с клавиатуры пропущенных элементов в тексте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Переведите десятичное число 273 в двоичную систему счисления.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273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vertAlign w:val="subscript"/>
          <w:lang w:eastAsia="ru-RU"/>
        </w:rPr>
        <w:t>10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=_____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Решение.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Воспользуемся алгоритмом перевода целых чисел из системы с основанием </w:t>
      </w:r>
      <w:proofErr w:type="spellStart"/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p</w:t>
      </w:r>
      <w:proofErr w:type="spell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в систему с основанием </w:t>
      </w: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q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1. Основание новой системы счисления выразить цифрами исходной системы счисления и все последующие действия производить в исходной системе счисления.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2. Последовательно выполнять деление данного числа и получаемых целых частных на основани</w:t>
      </w:r>
      <w:proofErr w:type="gramStart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</w:t>
      </w:r>
      <w:proofErr w:type="gramEnd"/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новой системы счисления до тех пор, пока не получим частное, меньшее делителя.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3. Полученные остатки, являющиеся цифрами числа в новой системе счисления, привести в соответствие с алфавитом новой системы счисления.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4. Составить число в новой системе счисления, записывая его, начиная с последнего остатка.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>
            <wp:extent cx="4457700" cy="2962275"/>
            <wp:effectExtent l="19050" t="0" r="0" b="0"/>
            <wp:docPr id="9" name="Рисунок 9" descr="https://resh.edu.ru/uploads/lesson_extract/7319/20200113122117/OEBPS/objects/c_info_7_5_1/8780ed92-c210-4bd5-99b9-5ceceaa833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h.edu.ru/uploads/lesson_extract/7319/20200113122117/OEBPS/objects/c_info_7_5_1/8780ed92-c210-4bd5-99b9-5ceceaa833f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273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vertAlign w:val="subscript"/>
          <w:lang w:eastAsia="ru-RU"/>
        </w:rPr>
        <w:t>10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= 100010001.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Ответ: 273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vertAlign w:val="subscript"/>
          <w:lang w:eastAsia="ru-RU"/>
        </w:rPr>
        <w:t>10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= 100010001.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№2. Тип задания: 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единичный / множественный выбор.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Четыре буквы латинского алфавита закодированы кодами различной длины:</w:t>
      </w:r>
    </w:p>
    <w:tbl>
      <w:tblPr>
        <w:tblW w:w="0" w:type="auto"/>
        <w:tblInd w:w="-66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36"/>
        <w:gridCol w:w="36"/>
        <w:gridCol w:w="50"/>
      </w:tblGrid>
      <w:tr w:rsidR="003518E8" w:rsidRPr="003518E8" w:rsidTr="003518E8"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</w:p>
        </w:tc>
      </w:tr>
      <w:tr w:rsidR="003518E8" w:rsidRPr="003518E8" w:rsidTr="003518E8"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8E8" w:rsidRPr="003518E8" w:rsidRDefault="003518E8" w:rsidP="003518E8">
            <w:pPr>
              <w:spacing w:after="0" w:line="240" w:lineRule="auto"/>
              <w:ind w:left="-1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Определите, какой набор букв закодирован двоичной строкой 0100000100010.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Варианты ответов:</w:t>
      </w:r>
    </w:p>
    <w:p w:rsidR="003518E8" w:rsidRPr="003518E8" w:rsidRDefault="003518E8" w:rsidP="003518E8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BACAD</w:t>
      </w:r>
    </w:p>
    <w:p w:rsidR="003518E8" w:rsidRPr="003518E8" w:rsidRDefault="003518E8" w:rsidP="003518E8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ACAD</w:t>
      </w:r>
    </w:p>
    <w:p w:rsidR="003518E8" w:rsidRPr="003518E8" w:rsidRDefault="003518E8" w:rsidP="003518E8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ABBAD</w:t>
      </w:r>
    </w:p>
    <w:p w:rsidR="003518E8" w:rsidRPr="003518E8" w:rsidRDefault="003518E8" w:rsidP="003518E8">
      <w:pPr>
        <w:numPr>
          <w:ilvl w:val="0"/>
          <w:numId w:val="3"/>
        </w:num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CADDA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Решение. </w:t>
      </w: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Рассмотрим код: 0100000100010.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Выделим закодированные буквы: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01 000 001 000 10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A C A D</w:t>
      </w:r>
    </w:p>
    <w:p w:rsidR="003518E8" w:rsidRPr="003518E8" w:rsidRDefault="003518E8" w:rsidP="003518E8">
      <w:pPr>
        <w:shd w:val="clear" w:color="auto" w:fill="FFFFFF"/>
        <w:spacing w:before="100" w:beforeAutospacing="1" w:after="300" w:line="240" w:lineRule="auto"/>
        <w:ind w:left="-1134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3518E8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Ответ: 1. BACAD.</w:t>
      </w:r>
    </w:p>
    <w:p w:rsidR="003518E8" w:rsidRDefault="003518E8" w:rsidP="003518E8">
      <w:pPr>
        <w:pStyle w:val="a3"/>
        <w:shd w:val="clear" w:color="auto" w:fill="F5F5F5"/>
        <w:spacing w:before="0" w:beforeAutospacing="0" w:after="0" w:afterAutospacing="0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F497D"/>
        </w:rPr>
        <w:t xml:space="preserve">Задача </w:t>
      </w:r>
    </w:p>
    <w:p w:rsidR="003518E8" w:rsidRDefault="003518E8" w:rsidP="003518E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Используя метод деления на 2, переведите из десятичной системы счисления в </w:t>
      </w:r>
      <w:proofErr w:type="gramStart"/>
      <w:r>
        <w:rPr>
          <w:rFonts w:ascii="Arial" w:hAnsi="Arial" w:cs="Arial"/>
          <w:color w:val="000000"/>
        </w:rPr>
        <w:t>двоичную</w:t>
      </w:r>
      <w:proofErr w:type="gramEnd"/>
      <w:r>
        <w:rPr>
          <w:rFonts w:ascii="Arial" w:hAnsi="Arial" w:cs="Arial"/>
          <w:color w:val="000000"/>
        </w:rPr>
        <w:t xml:space="preserve"> следующие числа:</w:t>
      </w:r>
    </w:p>
    <w:p w:rsidR="003518E8" w:rsidRDefault="003518E8" w:rsidP="003518E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lastRenderedPageBreak/>
        <w:t>59</w:t>
      </w:r>
    </w:p>
    <w:p w:rsidR="003518E8" w:rsidRDefault="003518E8" w:rsidP="003518E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629</w:t>
      </w:r>
    </w:p>
    <w:p w:rsidR="003518E8" w:rsidRDefault="003518E8" w:rsidP="00351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18E8" w:rsidRPr="00A42CB4" w:rsidRDefault="003518E8" w:rsidP="00351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3518E8" w:rsidRPr="004353A0" w:rsidRDefault="003518E8" w:rsidP="003518E8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3518E8" w:rsidRPr="004353A0" w:rsidRDefault="003518E8" w:rsidP="003518E8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FD5813" w:rsidRPr="0010461D" w:rsidRDefault="00FD5813" w:rsidP="003518E8">
      <w:pPr>
        <w:rPr>
          <w:rFonts w:ascii="Times New Roman" w:hAnsi="Times New Roman" w:cs="Times New Roman"/>
          <w:sz w:val="24"/>
          <w:szCs w:val="24"/>
        </w:rPr>
      </w:pPr>
    </w:p>
    <w:sectPr w:rsidR="00FD5813" w:rsidRPr="0010461D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D15"/>
    <w:multiLevelType w:val="multilevel"/>
    <w:tmpl w:val="2C30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4E4"/>
    <w:multiLevelType w:val="multilevel"/>
    <w:tmpl w:val="57D62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781E84"/>
    <w:multiLevelType w:val="multilevel"/>
    <w:tmpl w:val="EFF8B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3D3E79"/>
    <w:multiLevelType w:val="multilevel"/>
    <w:tmpl w:val="B30A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C3B2A"/>
    <w:multiLevelType w:val="multilevel"/>
    <w:tmpl w:val="D0165D9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1D"/>
    <w:rsid w:val="0010461D"/>
    <w:rsid w:val="00144D98"/>
    <w:rsid w:val="003518E8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3"/>
  </w:style>
  <w:style w:type="paragraph" w:styleId="5">
    <w:name w:val="heading 5"/>
    <w:basedOn w:val="a"/>
    <w:link w:val="50"/>
    <w:uiPriority w:val="9"/>
    <w:qFormat/>
    <w:rsid w:val="003518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61D"/>
    <w:rPr>
      <w:b/>
      <w:bCs/>
    </w:rPr>
  </w:style>
  <w:style w:type="character" w:customStyle="1" w:styleId="Heading1">
    <w:name w:val="Heading #1_"/>
    <w:link w:val="Heading10"/>
    <w:uiPriority w:val="99"/>
    <w:locked/>
    <w:rsid w:val="0010461D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10461D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customStyle="1" w:styleId="50">
    <w:name w:val="Заголовок 5 Знак"/>
    <w:basedOn w:val="a0"/>
    <w:link w:val="5"/>
    <w:uiPriority w:val="9"/>
    <w:rsid w:val="003518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1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2539</Words>
  <Characters>14473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2021-10-28T21:14:00Z</dcterms:created>
  <dcterms:modified xsi:type="dcterms:W3CDTF">2021-10-28T21:14:00Z</dcterms:modified>
</cp:coreProperties>
</file>