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48CF" w14:textId="77777777" w:rsidR="00C1263B" w:rsidRDefault="00C1263B" w:rsidP="00520E17">
      <w:pPr>
        <w:shd w:val="clear" w:color="auto" w:fill="55C709"/>
        <w:jc w:val="center"/>
        <w:textAlignment w:val="center"/>
        <w:divId w:val="191304611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3CA12097" w14:textId="50755A47" w:rsidR="00F021F7" w:rsidRDefault="00F021F7" w:rsidP="00520E17">
      <w:pPr>
        <w:shd w:val="clear" w:color="auto" w:fill="55C709"/>
        <w:jc w:val="center"/>
        <w:textAlignment w:val="center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   </w:t>
      </w:r>
      <w:r>
        <w:rPr>
          <w:rFonts w:ascii="Open Sans" w:hAnsi="Open Sans" w:cs="Open Sans"/>
          <w:color w:val="000000"/>
          <w:sz w:val="21"/>
          <w:szCs w:val="21"/>
        </w:rPr>
        <w:t>“</w:t>
      </w:r>
      <w:r>
        <w:rPr>
          <w:b/>
          <w:bCs/>
          <w:color w:val="000000"/>
          <w:sz w:val="40"/>
          <w:szCs w:val="40"/>
        </w:rPr>
        <w:t>Салтыков-Щедрин: за строкой биографии”.</w:t>
      </w:r>
    </w:p>
    <w:p w14:paraId="237C6054" w14:textId="77777777" w:rsidR="00D3637B" w:rsidRDefault="00D3637B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</w:p>
    <w:p w14:paraId="03ABA7DB" w14:textId="410FB972" w:rsidR="00D3637B" w:rsidRDefault="00D3637B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</w:p>
    <w:p w14:paraId="0C6C1F6B" w14:textId="758829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 wp14:anchorId="01F89CD4" wp14:editId="39A51A87">
            <wp:extent cx="5946775" cy="31134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98E5" w14:textId="77777777" w:rsidR="00331353" w:rsidRPr="00331353" w:rsidRDefault="00331353" w:rsidP="00331353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</w:p>
    <w:p w14:paraId="7D2C1F0D" w14:textId="77777777" w:rsidR="00331353" w:rsidRDefault="00331353" w:rsidP="00331353">
      <w:pPr>
        <w:pStyle w:val="a3"/>
        <w:shd w:val="clear" w:color="auto" w:fill="F5F5F5"/>
        <w:spacing w:before="0" w:beforeAutospacing="0" w:after="0" w:afterAutospacing="0"/>
        <w:ind w:left="720"/>
        <w:divId w:val="191304611"/>
        <w:rPr>
          <w:color w:val="000000"/>
          <w:sz w:val="27"/>
          <w:szCs w:val="27"/>
        </w:rPr>
      </w:pPr>
    </w:p>
    <w:p w14:paraId="2093738F" w14:textId="1C7D98E3" w:rsidR="00331353" w:rsidRPr="00331353" w:rsidRDefault="00B4790D" w:rsidP="00331353">
      <w:pPr>
        <w:pStyle w:val="a3"/>
        <w:shd w:val="clear" w:color="auto" w:fill="F5F5F5"/>
        <w:spacing w:before="0" w:beforeAutospacing="0" w:after="0" w:afterAutospacing="0"/>
        <w:ind w:left="720"/>
        <w:divId w:val="19130461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</w:t>
      </w:r>
    </w:p>
    <w:p w14:paraId="442F4E1B" w14:textId="77777777" w:rsidR="00331353" w:rsidRDefault="00331353" w:rsidP="00331353">
      <w:pPr>
        <w:pStyle w:val="a3"/>
        <w:shd w:val="clear" w:color="auto" w:fill="F5F5F5"/>
        <w:spacing w:before="0" w:beforeAutospacing="0" w:after="0" w:afterAutospacing="0"/>
        <w:ind w:left="720"/>
        <w:divId w:val="191304611"/>
        <w:rPr>
          <w:color w:val="000000"/>
          <w:sz w:val="27"/>
          <w:szCs w:val="27"/>
        </w:rPr>
      </w:pPr>
    </w:p>
    <w:p w14:paraId="2AFE0831" w14:textId="53C4E919" w:rsidR="00F021F7" w:rsidRDefault="00F021F7" w:rsidP="00331353">
      <w:pPr>
        <w:pStyle w:val="a3"/>
        <w:shd w:val="clear" w:color="auto" w:fill="F5F5F5"/>
        <w:spacing w:before="0" w:beforeAutospacing="0" w:after="0" w:afterAutospacing="0"/>
        <w:ind w:left="72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Укажите даты жизни Салтыкова-Щедрина.</w:t>
      </w:r>
    </w:p>
    <w:p w14:paraId="6E8CFBBE" w14:textId="0BC479CD" w:rsidR="00F021F7" w:rsidRPr="00D3637B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А)1836- 1886</w:t>
      </w:r>
    </w:p>
    <w:p w14:paraId="31A28DD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1826- 1889</w:t>
      </w:r>
    </w:p>
    <w:p w14:paraId="4428B85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1816-1879</w:t>
      </w:r>
    </w:p>
    <w:p w14:paraId="6934BAC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26EDF740" w14:textId="77777777" w:rsidR="00F021F7" w:rsidRDefault="00F021F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Укажите верное суждение.</w:t>
      </w:r>
    </w:p>
    <w:p w14:paraId="12332A5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Салтыков-Щедрин родился в купеческой семье.</w:t>
      </w:r>
    </w:p>
    <w:p w14:paraId="4FED230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Салтыков- Щедрин родился в дворянской семье.</w:t>
      </w:r>
    </w:p>
    <w:p w14:paraId="5764A27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Салтыков-Щедрин родился в семье разночинцев.</w:t>
      </w:r>
    </w:p>
    <w:p w14:paraId="4AB8DB63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Салтыков-Щедрин был единственным ребенком в семье.</w:t>
      </w:r>
    </w:p>
    <w:p w14:paraId="30C534FD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Книга Салтыкова-Щедрина “Пошехонская старина” имеет отчасти автобиографический характер.</w:t>
      </w:r>
    </w:p>
    <w:p w14:paraId="188EA774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33BAC2F1" w14:textId="77777777" w:rsidR="00F021F7" w:rsidRDefault="00F021F7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Укажите ошибочное суждение.</w:t>
      </w:r>
    </w:p>
    <w:p w14:paraId="1ED55B1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Салтыков-Щедрин не получил домашнего образования в детские годы.</w:t>
      </w:r>
    </w:p>
    <w:p w14:paraId="7A13418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Десяти лет от роду Салтыков-Щедрин поступил в московский дворянский институт.</w:t>
      </w:r>
    </w:p>
    <w:p w14:paraId="4FC624F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1844 году салтыков-Щедрин закончил Царскосельский лицей.</w:t>
      </w:r>
    </w:p>
    <w:p w14:paraId="7F853633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347D4940" w14:textId="77777777" w:rsidR="00F021F7" w:rsidRDefault="00F021F7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Несмотря на явную склонность и стремление к занятиям литературой, Салтыков-Щедрин после окончания Лицея поступил на казенную службу. Почему?</w:t>
      </w:r>
    </w:p>
    <w:p w14:paraId="456FE68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Не мог пойти против воли матери, желавшей видеть сына успешным чиновником.</w:t>
      </w:r>
    </w:p>
    <w:p w14:paraId="70EABCED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Как воспитанник, получивший образование за казенный счёт, Салтыков-Щедрин должен был в течение шести лет состоять на государственной службе.</w:t>
      </w:r>
    </w:p>
    <w:p w14:paraId="785EB6A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Испытывал материальные затруднения.</w:t>
      </w:r>
    </w:p>
    <w:p w14:paraId="6492D7F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70735BAB" w14:textId="77777777" w:rsidR="00F021F7" w:rsidRDefault="00F021F7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назывались первые опубликованные произведения Салтыкова-Щедрина?</w:t>
      </w:r>
    </w:p>
    <w:p w14:paraId="14909986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“Противоречия”</w:t>
      </w:r>
    </w:p>
    <w:p w14:paraId="0A5E5A76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“Пошехонская старина”</w:t>
      </w:r>
    </w:p>
    <w:p w14:paraId="60C11DD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“Господа Головлёвы”</w:t>
      </w:r>
    </w:p>
    <w:p w14:paraId="6BA3553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“Запутанное дело”</w:t>
      </w:r>
    </w:p>
    <w:p w14:paraId="74090614" w14:textId="77334A9F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05C2B8D1" w14:textId="4ECCE87E" w:rsidR="00425CE5" w:rsidRPr="00425CE5" w:rsidRDefault="00425CE5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b/>
          <w:bCs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           </w:t>
      </w:r>
      <w:r>
        <w:rPr>
          <w:rFonts w:ascii="Open Sans" w:hAnsi="Open Sans" w:cs="Open Sans"/>
          <w:b/>
          <w:bCs/>
          <w:color w:val="000000"/>
          <w:sz w:val="28"/>
          <w:szCs w:val="28"/>
        </w:rPr>
        <w:t>2.</w:t>
      </w:r>
    </w:p>
    <w:p w14:paraId="193B2B13" w14:textId="77777777" w:rsidR="00F021F7" w:rsidRDefault="00F021F7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из самодержцев усмотрел в первых повестях Салтыкова-Щедрина “вредный образ мыслей и пагубное стремление к распространению идей, потрясших уже всю Западную Европу”?</w:t>
      </w:r>
    </w:p>
    <w:p w14:paraId="0DF02A7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Николай I</w:t>
      </w:r>
    </w:p>
    <w:p w14:paraId="519A7B76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Александр I</w:t>
      </w:r>
    </w:p>
    <w:p w14:paraId="2E7F425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Александр II</w:t>
      </w:r>
    </w:p>
    <w:p w14:paraId="63211A0F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07F1A777" w14:textId="77777777" w:rsidR="00F021F7" w:rsidRDefault="00F021F7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долго длилась вятская ссылка </w:t>
      </w:r>
      <w:proofErr w:type="spellStart"/>
      <w:r>
        <w:rPr>
          <w:color w:val="000000"/>
          <w:sz w:val="27"/>
          <w:szCs w:val="27"/>
        </w:rPr>
        <w:t>Cалтыкова</w:t>
      </w:r>
      <w:proofErr w:type="spellEnd"/>
      <w:r>
        <w:rPr>
          <w:color w:val="000000"/>
          <w:sz w:val="27"/>
          <w:szCs w:val="27"/>
        </w:rPr>
        <w:t>-Щедрина?</w:t>
      </w:r>
    </w:p>
    <w:p w14:paraId="5CB236ED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Три года.</w:t>
      </w:r>
    </w:p>
    <w:p w14:paraId="3BF212D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Пять лет.</w:t>
      </w:r>
    </w:p>
    <w:p w14:paraId="50CA904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Семь с половиной лет.</w:t>
      </w:r>
    </w:p>
    <w:p w14:paraId="060E1ED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66C28555" w14:textId="77777777" w:rsidR="00F021F7" w:rsidRDefault="00F021F7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способствовал возвращению Салтыкова-Щедрина из вятской ссылки?</w:t>
      </w:r>
    </w:p>
    <w:p w14:paraId="4F81FC8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Тесть, вице-губернатор А. П. </w:t>
      </w:r>
      <w:proofErr w:type="spellStart"/>
      <w:r>
        <w:rPr>
          <w:color w:val="000000"/>
          <w:sz w:val="27"/>
          <w:szCs w:val="27"/>
        </w:rPr>
        <w:t>Болтин</w:t>
      </w:r>
      <w:proofErr w:type="spellEnd"/>
      <w:r>
        <w:rPr>
          <w:color w:val="000000"/>
          <w:sz w:val="27"/>
          <w:szCs w:val="27"/>
        </w:rPr>
        <w:t>.</w:t>
      </w:r>
    </w:p>
    <w:p w14:paraId="48C26B9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Генерал-адъютант П. П. </w:t>
      </w:r>
      <w:proofErr w:type="spellStart"/>
      <w:r>
        <w:rPr>
          <w:color w:val="000000"/>
          <w:sz w:val="27"/>
          <w:szCs w:val="27"/>
        </w:rPr>
        <w:t>Ланской</w:t>
      </w:r>
      <w:proofErr w:type="spellEnd"/>
      <w:r>
        <w:rPr>
          <w:color w:val="000000"/>
          <w:sz w:val="27"/>
          <w:szCs w:val="27"/>
        </w:rPr>
        <w:t>, женатый на вдове А. С. Пушкина.</w:t>
      </w:r>
    </w:p>
    <w:p w14:paraId="65A551F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Члены редколлегии журнала “Отечественные записки”.</w:t>
      </w:r>
    </w:p>
    <w:p w14:paraId="12459A9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13476480" w14:textId="77777777" w:rsidR="00F021F7" w:rsidRDefault="00F021F7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Укажите российские города, в которых исполнял Салтыков-Щедрин обязанности чиновника.</w:t>
      </w:r>
    </w:p>
    <w:p w14:paraId="34E7425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Тверь</w:t>
      </w:r>
    </w:p>
    <w:p w14:paraId="26E8D428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Рязань</w:t>
      </w:r>
    </w:p>
    <w:p w14:paraId="4D1FC01F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Псков</w:t>
      </w:r>
    </w:p>
    <w:p w14:paraId="561A4AF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Пенза</w:t>
      </w:r>
    </w:p>
    <w:p w14:paraId="49B9C5AF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Тула</w:t>
      </w:r>
    </w:p>
    <w:p w14:paraId="76E1A50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Казань</w:t>
      </w:r>
    </w:p>
    <w:p w14:paraId="4984472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lastRenderedPageBreak/>
        <w:br/>
      </w:r>
    </w:p>
    <w:p w14:paraId="72AA355F" w14:textId="77777777" w:rsidR="00F021F7" w:rsidRDefault="00F021F7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из писателей говорил: “Помним мы появление г-на Щедрина в “Русском вестнике”… О, тогда было радостное, полное надежд время!”</w:t>
      </w:r>
    </w:p>
    <w:p w14:paraId="06CE830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Л. Н. Толстой</w:t>
      </w:r>
    </w:p>
    <w:p w14:paraId="3B85BE1F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А. Н. Некрасов</w:t>
      </w:r>
    </w:p>
    <w:p w14:paraId="14DB7A8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Ф. М. Достоевский</w:t>
      </w:r>
    </w:p>
    <w:p w14:paraId="42F8BA5A" w14:textId="6EC2C94E" w:rsidR="00F021F7" w:rsidRPr="00F11015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  <w:r w:rsidR="00F11015">
        <w:rPr>
          <w:rFonts w:ascii="Open Sans" w:hAnsi="Open Sans" w:cs="Open Sans"/>
          <w:color w:val="000000"/>
          <w:sz w:val="21"/>
          <w:szCs w:val="21"/>
        </w:rPr>
        <w:t xml:space="preserve">           </w:t>
      </w:r>
      <w:r w:rsidR="00F11015">
        <w:rPr>
          <w:rFonts w:ascii="Open Sans" w:hAnsi="Open Sans" w:cs="Open Sans"/>
          <w:b/>
          <w:bCs/>
          <w:color w:val="000000"/>
          <w:sz w:val="21"/>
          <w:szCs w:val="21"/>
        </w:rPr>
        <w:t>3.</w:t>
      </w:r>
    </w:p>
    <w:p w14:paraId="43AD448C" w14:textId="2FE08A30" w:rsidR="00425CE5" w:rsidRDefault="00425CE5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             </w:t>
      </w:r>
    </w:p>
    <w:p w14:paraId="5B11EDB4" w14:textId="77777777" w:rsidR="00F021F7" w:rsidRDefault="00F021F7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каком журнале Салтыков-Щедрин занял должность одного из главных сотрудников и руководителей?</w:t>
      </w:r>
    </w:p>
    <w:p w14:paraId="59D8F884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“Русский вестник”</w:t>
      </w:r>
    </w:p>
    <w:p w14:paraId="73C2CFE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“Отечественные записки”</w:t>
      </w:r>
    </w:p>
    <w:p w14:paraId="13AE6C4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“Современник”</w:t>
      </w:r>
    </w:p>
    <w:p w14:paraId="257C5215" w14:textId="54857D2D" w:rsidR="00F021F7" w:rsidRPr="00F11015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b/>
          <w:bCs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  <w:r w:rsidR="00F11015">
        <w:rPr>
          <w:rFonts w:ascii="Open Sans" w:hAnsi="Open Sans" w:cs="Open Sans"/>
          <w:color w:val="000000"/>
          <w:sz w:val="21"/>
          <w:szCs w:val="21"/>
        </w:rPr>
        <w:t xml:space="preserve">            </w:t>
      </w:r>
    </w:p>
    <w:p w14:paraId="2D65C041" w14:textId="77777777" w:rsidR="00F021F7" w:rsidRDefault="00F021F7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Прочитайте фрагменты предложенных аннотаций и определите соответствия.</w:t>
      </w:r>
    </w:p>
    <w:p w14:paraId="338D422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Роман, написанный в 1875-80 гг. как подобие семейной хроники.</w:t>
      </w:r>
    </w:p>
    <w:p w14:paraId="4D30738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Сатирический роман, повлекший обвинения Салтыкова-Щедрина в глумлении над русским народом и искажении фактов русской истории.</w:t>
      </w:r>
    </w:p>
    <w:p w14:paraId="56CD620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Последнее произведение Салтыкова-Щедрина, законченное незадолго до смерти, о котором автор писал: “Прошу также не смешивать мою личность с личностью Затрапезного”.</w:t>
      </w:r>
    </w:p>
    <w:p w14:paraId="20359748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Первая книга Салтыкова-Щедрина, в которой отразилась русская жизнь последних лет крепостного строя с небывалой широтой охвата – от приемной губернатора до крестьянской избы, с неё началась “хроника” русской общественной жизни.</w:t>
      </w:r>
    </w:p>
    <w:p w14:paraId="42F9739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Этот цикл произведений предназначался для “детей изрядного возраста”.</w:t>
      </w:r>
    </w:p>
    <w:p w14:paraId="76D4E1F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Произведение, с которым Салтыков-Щедрин вернулся в литературу после вятской ссылки.</w:t>
      </w:r>
    </w:p>
    <w:p w14:paraId="5FEDA6B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Ж) И. С. Тургенев назвал эту книгу замечательной, считая, что в ней отражена “сатирическая история русского общества во второй половине прошлого и начале нынешнего столетия”.</w:t>
      </w:r>
    </w:p>
    <w:p w14:paraId="3B214FD6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“Господа Головлёвы” 2. “История одного города”</w:t>
      </w:r>
    </w:p>
    <w:p w14:paraId="080095A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“Сказки” 4. “Пошехонская старина” 5. “Губернские очерки”</w:t>
      </w:r>
    </w:p>
    <w:p w14:paraId="197A7B3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0AD4D7E0" w14:textId="77777777" w:rsidR="00F021F7" w:rsidRDefault="00F021F7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из политических деятелей цитировал Салтыкова-Щедрина чаще, чем кого-либо из русских писателей?</w:t>
      </w:r>
    </w:p>
    <w:p w14:paraId="226A746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В. </w:t>
      </w:r>
      <w:proofErr w:type="spellStart"/>
      <w:r>
        <w:rPr>
          <w:color w:val="000000"/>
          <w:sz w:val="27"/>
          <w:szCs w:val="27"/>
        </w:rPr>
        <w:t>И.Ленин</w:t>
      </w:r>
      <w:proofErr w:type="spellEnd"/>
    </w:p>
    <w:p w14:paraId="68FF9C6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И. В. Сталин</w:t>
      </w:r>
    </w:p>
    <w:p w14:paraId="3121171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М. С. Горбачев</w:t>
      </w:r>
    </w:p>
    <w:p w14:paraId="5D7F426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7623C8C7" w14:textId="77777777" w:rsidR="00F021F7" w:rsidRDefault="00F021F7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* Писатели подчас занимаются словотворчеством. Некоторые авторские неологизмы (окказионализмы) становятся известными. Определите авторство.</w:t>
      </w:r>
    </w:p>
    <w:p w14:paraId="55DA663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Головотяпство.</w:t>
      </w:r>
    </w:p>
    <w:p w14:paraId="368F2ED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Стушеваться.</w:t>
      </w:r>
    </w:p>
    <w:p w14:paraId="2E056538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Мягкотелость.</w:t>
      </w:r>
    </w:p>
    <w:p w14:paraId="2008F122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Недотёпа.</w:t>
      </w:r>
    </w:p>
    <w:p w14:paraId="12176C63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Человечный, благотворительность, влюбленность, достопримечательность, промышленность.</w:t>
      </w:r>
    </w:p>
    <w:p w14:paraId="27A5CCEF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Пенкосниматель.</w:t>
      </w:r>
    </w:p>
    <w:p w14:paraId="1EB3C4C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Салтыков-Щедрин 2. Чехов 3. Достоевский 4. Карамзин</w:t>
      </w:r>
    </w:p>
    <w:p w14:paraId="71915CA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709CB315" w14:textId="77777777" w:rsidR="00F021F7" w:rsidRDefault="00F021F7">
      <w:pPr>
        <w:pStyle w:val="a3"/>
        <w:numPr>
          <w:ilvl w:val="0"/>
          <w:numId w:val="15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М. Горький утверждал, что без помощи Салтыкова-Щедрина “невозможно понять ….”</w:t>
      </w:r>
    </w:p>
    <w:p w14:paraId="468F17DA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русского человека</w:t>
      </w:r>
    </w:p>
    <w:p w14:paraId="7A92DD5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русскую культуру</w:t>
      </w:r>
    </w:p>
    <w:p w14:paraId="6F420F98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историю России во второй половине 19 века</w:t>
      </w:r>
    </w:p>
    <w:p w14:paraId="545D3506" w14:textId="16EC797B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08FD2C71" w14:textId="55B1FD01" w:rsidR="00C73C78" w:rsidRPr="00C73C78" w:rsidRDefault="00C73C78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          </w:t>
      </w:r>
      <w:r w:rsidR="00F24004">
        <w:rPr>
          <w:rFonts w:ascii="Open Sans" w:hAnsi="Open Sans" w:cs="Open Sans"/>
          <w:b/>
          <w:bCs/>
          <w:color w:val="000000"/>
          <w:sz w:val="21"/>
          <w:szCs w:val="21"/>
        </w:rPr>
        <w:t>4.</w:t>
      </w:r>
    </w:p>
    <w:p w14:paraId="29597A04" w14:textId="77777777" w:rsidR="00C73C78" w:rsidRDefault="00C73C78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</w:p>
    <w:p w14:paraId="16C81C4C" w14:textId="77777777" w:rsidR="00F021F7" w:rsidRDefault="00F021F7">
      <w:pPr>
        <w:pStyle w:val="a3"/>
        <w:numPr>
          <w:ilvl w:val="0"/>
          <w:numId w:val="16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Незадолго до смерти Салтыков-Щедрин начал новый труд “Забытые слова”. Писатель говорил публицисту Н. К. Михайловскому: “Были, знаете, слова … А теперь потрудитесь-ка их поискать … надо же напомнить!” Какие слова хотел напомнить салтыков-Щедрин?</w:t>
      </w:r>
    </w:p>
    <w:p w14:paraId="15F23F6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Совесть.</w:t>
      </w:r>
    </w:p>
    <w:p w14:paraId="09779B0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Взятка.</w:t>
      </w:r>
    </w:p>
    <w:p w14:paraId="4C82328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Отечество.</w:t>
      </w:r>
    </w:p>
    <w:p w14:paraId="39D86118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Человечество.</w:t>
      </w:r>
    </w:p>
    <w:p w14:paraId="3D11B494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Меценат.</w:t>
      </w:r>
    </w:p>
    <w:p w14:paraId="6B4969F4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7A72ADD3" w14:textId="77777777" w:rsidR="00F021F7" w:rsidRDefault="00F021F7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Кому адресовал Салтыков-Щедрин письмо-завещание, в котором писал: “ Паче всего люби родную литературу и звание литератора предпочитай всякому другому”?</w:t>
      </w:r>
    </w:p>
    <w:p w14:paraId="1C835EF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Н. А. Некрасову.</w:t>
      </w:r>
    </w:p>
    <w:p w14:paraId="76DF893D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Читателю будущего.</w:t>
      </w:r>
    </w:p>
    <w:p w14:paraId="78A0E2F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Сыну Константину.</w:t>
      </w:r>
    </w:p>
    <w:p w14:paraId="4F31119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287D0701" w14:textId="77777777" w:rsidR="00F021F7" w:rsidRDefault="00F021F7">
      <w:pPr>
        <w:pStyle w:val="a3"/>
        <w:numPr>
          <w:ilvl w:val="0"/>
          <w:numId w:val="18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Кто из отечественных карикатуристов выполнил серию иллюстраций к “Истории одного города” Салтыкова-Щедрина?</w:t>
      </w:r>
    </w:p>
    <w:p w14:paraId="5F8284D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Кукриниксы</w:t>
      </w:r>
      <w:proofErr w:type="spellEnd"/>
    </w:p>
    <w:p w14:paraId="2D2EC68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Б. Е. Ефимов</w:t>
      </w:r>
    </w:p>
    <w:p w14:paraId="768413FE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В. В. Дубов</w:t>
      </w:r>
    </w:p>
    <w:p w14:paraId="43FFF261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 wp14:anchorId="0DF778A7" wp14:editId="69DC4D59">
            <wp:extent cx="2896870" cy="25126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25DD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6ED7ACF7" w14:textId="77777777" w:rsidR="00F021F7" w:rsidRDefault="00F021F7">
      <w:pPr>
        <w:pStyle w:val="a3"/>
        <w:numPr>
          <w:ilvl w:val="0"/>
          <w:numId w:val="19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*Кто из художников создал иллюстрации к сказкам </w:t>
      </w:r>
      <w:proofErr w:type="spellStart"/>
      <w:r>
        <w:rPr>
          <w:color w:val="000000"/>
          <w:sz w:val="27"/>
          <w:szCs w:val="27"/>
        </w:rPr>
        <w:t>Cалтыкова</w:t>
      </w:r>
      <w:proofErr w:type="spellEnd"/>
      <w:r>
        <w:rPr>
          <w:color w:val="000000"/>
          <w:sz w:val="27"/>
          <w:szCs w:val="27"/>
        </w:rPr>
        <w:t>-Щедрина?</w:t>
      </w:r>
    </w:p>
    <w:p w14:paraId="63137D1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 wp14:anchorId="43902F64" wp14:editId="0D76E3ED">
            <wp:extent cx="2219960" cy="269430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8A7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А.Н. Комаров</w:t>
      </w:r>
    </w:p>
    <w:p w14:paraId="45779A8D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Е. М. </w:t>
      </w:r>
      <w:proofErr w:type="spellStart"/>
      <w:r>
        <w:rPr>
          <w:color w:val="000000"/>
          <w:sz w:val="27"/>
          <w:szCs w:val="27"/>
        </w:rPr>
        <w:t>Рачев</w:t>
      </w:r>
      <w:proofErr w:type="spellEnd"/>
    </w:p>
    <w:p w14:paraId="1870F575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Е. И. </w:t>
      </w:r>
      <w:proofErr w:type="spellStart"/>
      <w:r>
        <w:rPr>
          <w:color w:val="000000"/>
          <w:sz w:val="27"/>
          <w:szCs w:val="27"/>
        </w:rPr>
        <w:t>Чарушин</w:t>
      </w:r>
      <w:proofErr w:type="spellEnd"/>
    </w:p>
    <w:p w14:paraId="4085420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5341D231" w14:textId="77777777" w:rsidR="00F021F7" w:rsidRDefault="00F021F7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Кто из русских художников создал портрет Салтыкова-Щедрина, находящийся в Третьяковской галерее?</w:t>
      </w:r>
    </w:p>
    <w:p w14:paraId="1F2973A0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Перов</w:t>
      </w:r>
    </w:p>
    <w:p w14:paraId="1445821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Крамской</w:t>
      </w:r>
    </w:p>
    <w:p w14:paraId="499C7257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Репин</w:t>
      </w:r>
    </w:p>
    <w:p w14:paraId="11DB401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 wp14:anchorId="2512B159" wp14:editId="592A6A4A">
            <wp:extent cx="2959735" cy="3685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371C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1849E4D9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65DD0ABB" w14:textId="77777777" w:rsidR="00F021F7" w:rsidRDefault="00F021F7">
      <w:pPr>
        <w:pStyle w:val="a3"/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Ответы.</w:t>
      </w:r>
    </w:p>
    <w:p w14:paraId="6BF1A716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30A3DA33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Б, Д</w:t>
      </w:r>
    </w:p>
    <w:p w14:paraId="18F69CE3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</w:p>
    <w:p w14:paraId="47ED7972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7C58E11A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А, Г</w:t>
      </w:r>
    </w:p>
    <w:p w14:paraId="78C0A8B7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</w:p>
    <w:p w14:paraId="12156181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</w:p>
    <w:p w14:paraId="594A506D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12FC5924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А, Б, Г, Д</w:t>
      </w:r>
    </w:p>
    <w:p w14:paraId="75F470FF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</w:p>
    <w:p w14:paraId="3D9FEC4F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3B396E56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1-А 2-Б, Ж 3-Д 4-В 5-Г, Е</w:t>
      </w:r>
    </w:p>
    <w:p w14:paraId="254AB8B4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</w:p>
    <w:p w14:paraId="3E9C949A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1-А, В, Е 2-Г 3- Б 4-Д</w:t>
      </w:r>
    </w:p>
    <w:p w14:paraId="17FDAF2A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</w:p>
    <w:p w14:paraId="7A35A237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А, В, Г</w:t>
      </w:r>
    </w:p>
    <w:p w14:paraId="769D0E84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</w:p>
    <w:p w14:paraId="0242C595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</w:p>
    <w:p w14:paraId="56A2A0B2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37FBB604" w14:textId="77777777" w:rsidR="00F021F7" w:rsidRDefault="00F021F7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divId w:val="191304611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</w:p>
    <w:p w14:paraId="4E8290C4" w14:textId="77777777" w:rsidR="00F021F7" w:rsidRDefault="00F021F7">
      <w:pPr>
        <w:shd w:val="clear" w:color="auto" w:fill="E1E4D5"/>
        <w:divId w:val="1878665368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 </w:t>
      </w:r>
    </w:p>
    <w:p w14:paraId="0797A961" w14:textId="76EC4571" w:rsidR="00313653" w:rsidRDefault="00313653"/>
    <w:p w14:paraId="6130F0D1" w14:textId="2D936A01" w:rsidR="00313653" w:rsidRDefault="00313653"/>
    <w:p w14:paraId="2A06FA16" w14:textId="46C37752" w:rsidR="00085B34" w:rsidRDefault="00085B34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1069226647"/>
        <w:rPr>
          <w:rFonts w:ascii="Arial" w:eastAsia="Times New Roman" w:hAnsi="Arial" w:cs="Arial"/>
          <w:color w:val="94CE18"/>
          <w:sz w:val="41"/>
          <w:szCs w:val="41"/>
        </w:rPr>
      </w:pPr>
    </w:p>
    <w:p w14:paraId="536C1001" w14:textId="12026E8E" w:rsidR="003F6AB0" w:rsidRPr="00394E58" w:rsidRDefault="003F6AB0" w:rsidP="00394E58">
      <w:pPr>
        <w:shd w:val="clear" w:color="auto" w:fill="FFFFFF"/>
        <w:spacing w:after="0"/>
        <w:jc w:val="center"/>
        <w:divId w:val="558201543"/>
        <w:rPr>
          <w:rFonts w:ascii="Arial" w:hAnsi="Arial" w:cs="Arial"/>
          <w:color w:val="000000"/>
        </w:rPr>
      </w:pPr>
    </w:p>
    <w:p w14:paraId="73AEDB37" w14:textId="77777777" w:rsidR="003F6AB0" w:rsidRDefault="003F6AB0">
      <w:pPr>
        <w:shd w:val="clear" w:color="auto" w:fill="FFFFFF"/>
        <w:spacing w:after="0"/>
        <w:jc w:val="center"/>
        <w:divId w:val="117213614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8"/>
          <w:szCs w:val="28"/>
        </w:rPr>
        <w:t>М.Е.Салтыков</w:t>
      </w:r>
      <w:proofErr w:type="spellEnd"/>
      <w:r>
        <w:rPr>
          <w:b/>
          <w:bCs/>
          <w:color w:val="000000"/>
          <w:sz w:val="28"/>
          <w:szCs w:val="28"/>
        </w:rPr>
        <w:t>-Щедрин</w:t>
      </w:r>
    </w:p>
    <w:p w14:paraId="161CB98E" w14:textId="76D4310B" w:rsidR="003F6AB0" w:rsidRDefault="003F6AB0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  <w:r>
        <w:rPr>
          <w:b/>
          <w:bCs/>
          <w:color w:val="000000"/>
        </w:rPr>
        <w:t>Тестовая проверочная работа по творчеству писателя</w:t>
      </w:r>
    </w:p>
    <w:p w14:paraId="456A78D1" w14:textId="2E296C76" w:rsidR="004641F3" w:rsidRDefault="004641F3">
      <w:pPr>
        <w:shd w:val="clear" w:color="auto" w:fill="FFFFFF"/>
        <w:spacing w:after="0"/>
        <w:jc w:val="center"/>
        <w:divId w:val="117213614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</w:t>
      </w:r>
    </w:p>
    <w:p w14:paraId="670737B4" w14:textId="77777777" w:rsidR="003F6AB0" w:rsidRDefault="003F6AB0">
      <w:pPr>
        <w:numPr>
          <w:ilvl w:val="0"/>
          <w:numId w:val="1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Сатира – это:</w:t>
      </w:r>
    </w:p>
    <w:p w14:paraId="1AF0DA4C" w14:textId="77777777" w:rsidR="003F6AB0" w:rsidRDefault="003F6AB0">
      <w:pPr>
        <w:numPr>
          <w:ilvl w:val="0"/>
          <w:numId w:val="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видов комического, скрытая насмешка, основанная на том, что слово или выражение употребляется в значении, противоположном общепринятому.</w:t>
      </w:r>
    </w:p>
    <w:p w14:paraId="24F34A49" w14:textId="77777777" w:rsidR="003F6AB0" w:rsidRDefault="003F6AB0">
      <w:pPr>
        <w:pStyle w:val="a8"/>
        <w:numPr>
          <w:ilvl w:val="0"/>
          <w:numId w:val="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видов комического, едкая, злая, издевательская насмешка.</w:t>
      </w:r>
    </w:p>
    <w:p w14:paraId="2475A099" w14:textId="77777777" w:rsidR="003F6AB0" w:rsidRDefault="003F6AB0">
      <w:pPr>
        <w:pStyle w:val="a8"/>
        <w:numPr>
          <w:ilvl w:val="0"/>
          <w:numId w:val="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видов комического, изображение каких-либо недостатков, пороков человека или общества.</w:t>
      </w:r>
    </w:p>
    <w:p w14:paraId="4F9ECB66" w14:textId="77777777" w:rsidR="003F6AB0" w:rsidRDefault="003F6AB0">
      <w:pPr>
        <w:numPr>
          <w:ilvl w:val="0"/>
          <w:numId w:val="3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Гипербола – это:</w:t>
      </w:r>
    </w:p>
    <w:p w14:paraId="19EDDC47" w14:textId="77777777" w:rsidR="003F6AB0" w:rsidRDefault="003F6AB0">
      <w:pPr>
        <w:pStyle w:val="a8"/>
        <w:numPr>
          <w:ilvl w:val="0"/>
          <w:numId w:val="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тропов, художественное преувеличение, суть которого заключается в усилении каких-либо качеств.</w:t>
      </w:r>
    </w:p>
    <w:p w14:paraId="55284990" w14:textId="77777777" w:rsidR="003F6AB0" w:rsidRDefault="003F6AB0">
      <w:pPr>
        <w:pStyle w:val="a8"/>
        <w:numPr>
          <w:ilvl w:val="0"/>
          <w:numId w:val="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тропов, заключающийся в намеренном неправдоподобном художественном преуменьшении.</w:t>
      </w:r>
    </w:p>
    <w:p w14:paraId="059AF4E1" w14:textId="77777777" w:rsidR="003F6AB0" w:rsidRDefault="003F6AB0">
      <w:pPr>
        <w:pStyle w:val="a8"/>
        <w:numPr>
          <w:ilvl w:val="0"/>
          <w:numId w:val="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тропов, заключающийся в сопоставлении предметов или явлений, обладающих общим признаком, для пояснения одного другим.</w:t>
      </w:r>
    </w:p>
    <w:p w14:paraId="24B10DDE" w14:textId="77777777" w:rsidR="003F6AB0" w:rsidRDefault="003F6AB0">
      <w:pPr>
        <w:numPr>
          <w:ilvl w:val="0"/>
          <w:numId w:val="5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Эзопов язык – это:</w:t>
      </w:r>
    </w:p>
    <w:p w14:paraId="376DC4FB" w14:textId="77777777" w:rsidR="003F6AB0" w:rsidRDefault="003F6AB0">
      <w:pPr>
        <w:pStyle w:val="a8"/>
        <w:numPr>
          <w:ilvl w:val="0"/>
          <w:numId w:val="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Художественное преувеличение.</w:t>
      </w:r>
    </w:p>
    <w:p w14:paraId="092AA807" w14:textId="77777777" w:rsidR="003F6AB0" w:rsidRDefault="003F6AB0">
      <w:pPr>
        <w:pStyle w:val="a8"/>
        <w:numPr>
          <w:ilvl w:val="0"/>
          <w:numId w:val="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Иносказание.</w:t>
      </w:r>
    </w:p>
    <w:p w14:paraId="447CDC06" w14:textId="77777777" w:rsidR="003F6AB0" w:rsidRDefault="003F6AB0">
      <w:pPr>
        <w:pStyle w:val="a8"/>
        <w:numPr>
          <w:ilvl w:val="0"/>
          <w:numId w:val="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Художественное сравнение.</w:t>
      </w:r>
    </w:p>
    <w:p w14:paraId="0511B6F6" w14:textId="77777777" w:rsidR="003F6AB0" w:rsidRDefault="003F6AB0">
      <w:pPr>
        <w:pStyle w:val="a8"/>
        <w:numPr>
          <w:ilvl w:val="0"/>
          <w:numId w:val="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Язык древних греков.</w:t>
      </w:r>
    </w:p>
    <w:p w14:paraId="13A4BA9C" w14:textId="77777777" w:rsidR="003F6AB0" w:rsidRDefault="003F6AB0">
      <w:pPr>
        <w:numPr>
          <w:ilvl w:val="0"/>
          <w:numId w:val="7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Гротеск – это:</w:t>
      </w:r>
    </w:p>
    <w:p w14:paraId="3197B1D6" w14:textId="77777777" w:rsidR="003F6AB0" w:rsidRDefault="003F6AB0">
      <w:pPr>
        <w:pStyle w:val="a8"/>
        <w:numPr>
          <w:ilvl w:val="0"/>
          <w:numId w:val="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Художественный прием намеренного искажения чего-либо, причудливого соединения фантастического с жизнеподобным.</w:t>
      </w:r>
    </w:p>
    <w:p w14:paraId="238E3D4E" w14:textId="77777777" w:rsidR="003F6AB0" w:rsidRDefault="003F6AB0">
      <w:pPr>
        <w:pStyle w:val="a8"/>
        <w:numPr>
          <w:ilvl w:val="0"/>
          <w:numId w:val="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тропов: художественное преувеличение.</w:t>
      </w:r>
    </w:p>
    <w:p w14:paraId="22D295A8" w14:textId="77777777" w:rsidR="003F6AB0" w:rsidRDefault="003F6AB0">
      <w:pPr>
        <w:pStyle w:val="a8"/>
        <w:numPr>
          <w:ilvl w:val="0"/>
          <w:numId w:val="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Один из видов комического: едкая, злая, издевательская насмешка.</w:t>
      </w:r>
    </w:p>
    <w:p w14:paraId="03C409FA" w14:textId="37A72B44" w:rsidR="003F6AB0" w:rsidRDefault="003F6AB0">
      <w:pPr>
        <w:pStyle w:val="a8"/>
        <w:numPr>
          <w:ilvl w:val="0"/>
          <w:numId w:val="8"/>
        </w:numPr>
        <w:shd w:val="clear" w:color="auto" w:fill="FFFFFF"/>
        <w:ind w:left="1800"/>
        <w:divId w:val="11721361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 же, что ирония.</w:t>
      </w:r>
    </w:p>
    <w:p w14:paraId="23339CE2" w14:textId="0E164107" w:rsidR="004641F3" w:rsidRDefault="004641F3" w:rsidP="004641F3">
      <w:pPr>
        <w:divId w:val="1172136140"/>
      </w:pPr>
    </w:p>
    <w:p w14:paraId="06C9627E" w14:textId="57BC5D2E" w:rsidR="004641F3" w:rsidRPr="004641F3" w:rsidRDefault="00505ECB" w:rsidP="00505ECB">
      <w:pPr>
        <w:pStyle w:val="a8"/>
        <w:jc w:val="center"/>
        <w:divId w:val="1172136140"/>
      </w:pPr>
      <w:r>
        <w:t>2.</w:t>
      </w:r>
    </w:p>
    <w:p w14:paraId="12BF7B4A" w14:textId="77777777" w:rsidR="003F6AB0" w:rsidRDefault="003F6AB0">
      <w:pPr>
        <w:numPr>
          <w:ilvl w:val="0"/>
          <w:numId w:val="9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Из каких сказок М.Е. Салтыкова-Щедрина приведены отрывки:</w:t>
      </w:r>
    </w:p>
    <w:p w14:paraId="56E97397" w14:textId="77777777" w:rsidR="003F6AB0" w:rsidRDefault="003F6AB0">
      <w:pPr>
        <w:pStyle w:val="a8"/>
        <w:numPr>
          <w:ilvl w:val="0"/>
          <w:numId w:val="1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«Служили (они) в какой-то регистратуре, там родились, воспитывались и состарились, следовательно, ничего не понимали. Даже слов никаких не знали, кроме: «Примите уверение в совершенном моем почтении и преданности».</w:t>
      </w:r>
    </w:p>
    <w:p w14:paraId="55043A0D" w14:textId="77777777" w:rsidR="003F6AB0" w:rsidRDefault="003F6AB0">
      <w:pPr>
        <w:pStyle w:val="a8"/>
        <w:numPr>
          <w:ilvl w:val="0"/>
          <w:numId w:val="1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«В </w:t>
      </w:r>
      <w:proofErr w:type="spellStart"/>
      <w:r>
        <w:rPr>
          <w:rFonts w:eastAsia="Times New Roman"/>
          <w:color w:val="000000"/>
        </w:rPr>
        <w:t>некоторм</w:t>
      </w:r>
      <w:proofErr w:type="spellEnd"/>
      <w:r>
        <w:rPr>
          <w:rFonts w:eastAsia="Times New Roman"/>
          <w:color w:val="000000"/>
        </w:rPr>
        <w:t xml:space="preserve"> царстве, в некотором государстве жил-был …, жил и, на свет </w:t>
      </w:r>
      <w:proofErr w:type="spellStart"/>
      <w:r>
        <w:rPr>
          <w:rFonts w:eastAsia="Times New Roman"/>
          <w:color w:val="000000"/>
        </w:rPr>
        <w:t>глядючи</w:t>
      </w:r>
      <w:proofErr w:type="spellEnd"/>
      <w:r>
        <w:rPr>
          <w:rFonts w:eastAsia="Times New Roman"/>
          <w:color w:val="000000"/>
        </w:rPr>
        <w:t>, радовался. Всего у него было довольно: и крестьян, и хлеба, и скота, и земли, и садов. И был тот … глупый, читал газету «Весть» и тело имел мягкое, белое и рассыпчатое».</w:t>
      </w:r>
    </w:p>
    <w:p w14:paraId="1E33E888" w14:textId="77777777" w:rsidR="003F6AB0" w:rsidRDefault="003F6AB0">
      <w:pPr>
        <w:pStyle w:val="a8"/>
        <w:numPr>
          <w:ilvl w:val="0"/>
          <w:numId w:val="1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lastRenderedPageBreak/>
        <w:t xml:space="preserve">«И вдруг он исчез. Что тут случилось! – Щука ли его заглотала, рак ли клешней перешиб или сам своей </w:t>
      </w:r>
      <w:proofErr w:type="spellStart"/>
      <w:r>
        <w:rPr>
          <w:rFonts w:eastAsia="Times New Roman"/>
          <w:color w:val="000000"/>
        </w:rPr>
        <w:t>смертьюумер</w:t>
      </w:r>
      <w:proofErr w:type="spellEnd"/>
      <w:r>
        <w:rPr>
          <w:rFonts w:eastAsia="Times New Roman"/>
          <w:color w:val="000000"/>
        </w:rPr>
        <w:t xml:space="preserve"> и всплыл на поверхность, - свидетелей ему не было. Скорее всего – сам умер…»</w:t>
      </w:r>
    </w:p>
    <w:p w14:paraId="486C5AC9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«Повесть о том, как один мужик двух генералов прокормил»    -  </w:t>
      </w:r>
    </w:p>
    <w:p w14:paraId="7FE39F64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«Дикий помещик»                                                                              -</w:t>
      </w:r>
    </w:p>
    <w:p w14:paraId="5A66BF61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 xml:space="preserve">«Премудрый </w:t>
      </w:r>
      <w:proofErr w:type="spellStart"/>
      <w:r>
        <w:rPr>
          <w:i/>
          <w:iCs/>
          <w:color w:val="000000"/>
        </w:rPr>
        <w:t>пискарь</w:t>
      </w:r>
      <w:proofErr w:type="spellEnd"/>
      <w:r>
        <w:rPr>
          <w:i/>
          <w:iCs/>
          <w:color w:val="000000"/>
        </w:rPr>
        <w:t>»  </w:t>
      </w:r>
    </w:p>
    <w:p w14:paraId="32C8D66A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                                                                     -</w:t>
      </w:r>
    </w:p>
    <w:p w14:paraId="5DD662BE" w14:textId="77777777" w:rsidR="003F6AB0" w:rsidRDefault="003F6AB0">
      <w:pPr>
        <w:numPr>
          <w:ilvl w:val="0"/>
          <w:numId w:val="11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Style w:val="a7"/>
          <w:rFonts w:eastAsia="Times New Roman"/>
          <w:color w:val="000000"/>
        </w:rPr>
        <w:t>Подберите из правого столбика недостающие слова таким образом, чтобы названия сказок М.Е. Салтыкова-Щедрина были восстановлены:</w:t>
      </w:r>
    </w:p>
    <w:p w14:paraId="049702BF" w14:textId="77777777" w:rsidR="003F6AB0" w:rsidRDefault="003F6AB0">
      <w:pPr>
        <w:pStyle w:val="a8"/>
        <w:numPr>
          <w:ilvl w:val="0"/>
          <w:numId w:val="1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 … на воеводстве»                                                          орел                             ___</w:t>
      </w:r>
    </w:p>
    <w:p w14:paraId="30510632" w14:textId="77777777" w:rsidR="003F6AB0" w:rsidRDefault="003F6AB0">
      <w:pPr>
        <w:pStyle w:val="a8"/>
        <w:numPr>
          <w:ilvl w:val="0"/>
          <w:numId w:val="1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 …-меценат»                                                                   медведь                        ___</w:t>
      </w:r>
    </w:p>
    <w:p w14:paraId="2F677778" w14:textId="77777777" w:rsidR="003F6AB0" w:rsidRDefault="003F6AB0">
      <w:pPr>
        <w:pStyle w:val="a8"/>
        <w:numPr>
          <w:ilvl w:val="0"/>
          <w:numId w:val="1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 …-идеалист»                                                                 заяц                               ___</w:t>
      </w:r>
    </w:p>
    <w:p w14:paraId="2F5EFF20" w14:textId="77777777" w:rsidR="003F6AB0" w:rsidRDefault="003F6AB0">
      <w:pPr>
        <w:pStyle w:val="a8"/>
        <w:numPr>
          <w:ilvl w:val="0"/>
          <w:numId w:val="1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 …-челобитчик»                                                             карась                           ___</w:t>
      </w:r>
    </w:p>
    <w:p w14:paraId="6A6E41DE" w14:textId="77777777" w:rsidR="003F6AB0" w:rsidRDefault="003F6AB0">
      <w:pPr>
        <w:pStyle w:val="a8"/>
        <w:numPr>
          <w:ilvl w:val="0"/>
          <w:numId w:val="1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«Самоотверженный …»                                                  ворон                            ___</w:t>
      </w:r>
    </w:p>
    <w:p w14:paraId="22E1DA49" w14:textId="77777777" w:rsidR="003F6AB0" w:rsidRDefault="003F6AB0">
      <w:pPr>
        <w:numPr>
          <w:ilvl w:val="0"/>
          <w:numId w:val="13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Обрывок какой газеты читали на необитаемом острове генералы в сказке </w:t>
      </w:r>
      <w:r>
        <w:rPr>
          <w:rFonts w:eastAsia="Times New Roman"/>
          <w:i/>
          <w:iCs/>
          <w:color w:val="000000"/>
        </w:rPr>
        <w:t>«Повесть о том, как один мужик двух генералов прокормил»:</w:t>
      </w:r>
    </w:p>
    <w:p w14:paraId="4D7FE6EE" w14:textId="77777777" w:rsidR="003F6AB0" w:rsidRDefault="003F6AB0">
      <w:pPr>
        <w:pStyle w:val="a8"/>
        <w:numPr>
          <w:ilvl w:val="0"/>
          <w:numId w:val="1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«Петербургские ведомости»</w:t>
      </w:r>
    </w:p>
    <w:p w14:paraId="3ECB0C15" w14:textId="77777777" w:rsidR="003F6AB0" w:rsidRDefault="003F6AB0">
      <w:pPr>
        <w:pStyle w:val="a8"/>
        <w:numPr>
          <w:ilvl w:val="0"/>
          <w:numId w:val="1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«Правда»</w:t>
      </w:r>
    </w:p>
    <w:p w14:paraId="0E9B5062" w14:textId="77777777" w:rsidR="003F6AB0" w:rsidRDefault="003F6AB0">
      <w:pPr>
        <w:pStyle w:val="a8"/>
        <w:numPr>
          <w:ilvl w:val="0"/>
          <w:numId w:val="1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«Московские ведомости»</w:t>
      </w:r>
    </w:p>
    <w:p w14:paraId="77676F67" w14:textId="77777777" w:rsidR="003F6AB0" w:rsidRDefault="003F6AB0">
      <w:pPr>
        <w:pStyle w:val="a8"/>
        <w:numPr>
          <w:ilvl w:val="0"/>
          <w:numId w:val="1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«Московские новости»</w:t>
      </w:r>
    </w:p>
    <w:p w14:paraId="5629BE46" w14:textId="77777777" w:rsidR="003F6AB0" w:rsidRDefault="003F6AB0">
      <w:pPr>
        <w:numPr>
          <w:ilvl w:val="0"/>
          <w:numId w:val="15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Какой сон два раза видит центральный персонаж сказки </w:t>
      </w:r>
      <w:proofErr w:type="spellStart"/>
      <w:r>
        <w:rPr>
          <w:rFonts w:eastAsia="Times New Roman"/>
          <w:color w:val="000000"/>
        </w:rPr>
        <w:t>М.Е.Салтыкова</w:t>
      </w:r>
      <w:proofErr w:type="spellEnd"/>
      <w:r>
        <w:rPr>
          <w:rFonts w:eastAsia="Times New Roman"/>
          <w:color w:val="000000"/>
        </w:rPr>
        <w:t xml:space="preserve">-Щедрина «Премудрый </w:t>
      </w:r>
      <w:proofErr w:type="spellStart"/>
      <w:r>
        <w:rPr>
          <w:rFonts w:eastAsia="Times New Roman"/>
          <w:color w:val="000000"/>
        </w:rPr>
        <w:t>пискарь</w:t>
      </w:r>
      <w:proofErr w:type="spellEnd"/>
      <w:r>
        <w:rPr>
          <w:rFonts w:eastAsia="Times New Roman"/>
          <w:color w:val="000000"/>
        </w:rPr>
        <w:t>»?</w:t>
      </w:r>
    </w:p>
    <w:p w14:paraId="1A756703" w14:textId="77777777" w:rsidR="003F6AB0" w:rsidRDefault="003F6AB0">
      <w:pPr>
        <w:pStyle w:val="a8"/>
        <w:numPr>
          <w:ilvl w:val="0"/>
          <w:numId w:val="1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Выиграл 200 тысяч рублей.</w:t>
      </w:r>
    </w:p>
    <w:p w14:paraId="24FDA0EE" w14:textId="77777777" w:rsidR="003F6AB0" w:rsidRDefault="003F6AB0">
      <w:pPr>
        <w:pStyle w:val="a8"/>
        <w:numPr>
          <w:ilvl w:val="0"/>
          <w:numId w:val="1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Стал свободным и счастливым.</w:t>
      </w:r>
    </w:p>
    <w:p w14:paraId="31137ED6" w14:textId="77777777" w:rsidR="003F6AB0" w:rsidRDefault="003F6AB0">
      <w:pPr>
        <w:pStyle w:val="a8"/>
        <w:numPr>
          <w:ilvl w:val="0"/>
          <w:numId w:val="1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Стал очень больным.</w:t>
      </w:r>
    </w:p>
    <w:p w14:paraId="53F5B04E" w14:textId="77777777" w:rsidR="003F6AB0" w:rsidRDefault="003F6AB0">
      <w:pPr>
        <w:pStyle w:val="a8"/>
        <w:numPr>
          <w:ilvl w:val="0"/>
          <w:numId w:val="1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Стал мудрым.</w:t>
      </w:r>
    </w:p>
    <w:p w14:paraId="13799501" w14:textId="77777777" w:rsidR="003F6AB0" w:rsidRDefault="003F6AB0">
      <w:pPr>
        <w:numPr>
          <w:ilvl w:val="0"/>
          <w:numId w:val="17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Кто подвергся осмеянию в сказке «Премудрый </w:t>
      </w:r>
      <w:proofErr w:type="spellStart"/>
      <w:r>
        <w:rPr>
          <w:rFonts w:eastAsia="Times New Roman"/>
          <w:color w:val="000000"/>
        </w:rPr>
        <w:t>пискарь</w:t>
      </w:r>
      <w:proofErr w:type="spellEnd"/>
      <w:r>
        <w:rPr>
          <w:rFonts w:eastAsia="Times New Roman"/>
          <w:color w:val="000000"/>
        </w:rPr>
        <w:t>»?</w:t>
      </w:r>
    </w:p>
    <w:p w14:paraId="3A55F3B9" w14:textId="77777777" w:rsidR="003F6AB0" w:rsidRDefault="003F6AB0">
      <w:pPr>
        <w:pStyle w:val="a8"/>
        <w:numPr>
          <w:ilvl w:val="0"/>
          <w:numId w:val="1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правительство</w:t>
      </w:r>
    </w:p>
    <w:p w14:paraId="0E73C811" w14:textId="77777777" w:rsidR="003F6AB0" w:rsidRDefault="003F6AB0">
      <w:pPr>
        <w:pStyle w:val="a8"/>
        <w:numPr>
          <w:ilvl w:val="0"/>
          <w:numId w:val="1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революционные демократы</w:t>
      </w:r>
    </w:p>
    <w:p w14:paraId="0ACEEF13" w14:textId="77777777" w:rsidR="003F6AB0" w:rsidRDefault="003F6AB0">
      <w:pPr>
        <w:pStyle w:val="a8"/>
        <w:numPr>
          <w:ilvl w:val="0"/>
          <w:numId w:val="1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обыватели</w:t>
      </w:r>
    </w:p>
    <w:p w14:paraId="3FB65689" w14:textId="77777777" w:rsidR="003F6AB0" w:rsidRDefault="003F6AB0">
      <w:pPr>
        <w:pStyle w:val="a8"/>
        <w:numPr>
          <w:ilvl w:val="0"/>
          <w:numId w:val="1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либералы</w:t>
      </w:r>
    </w:p>
    <w:p w14:paraId="5122AD2B" w14:textId="77777777" w:rsidR="003F6AB0" w:rsidRDefault="003F6AB0">
      <w:pPr>
        <w:numPr>
          <w:ilvl w:val="0"/>
          <w:numId w:val="19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О ком писал Салтыков-Щедрин: «Если </w:t>
      </w:r>
      <w:proofErr w:type="spellStart"/>
      <w:r>
        <w:rPr>
          <w:rFonts w:eastAsia="Times New Roman"/>
          <w:color w:val="000000"/>
        </w:rPr>
        <w:t>бывместо</w:t>
      </w:r>
      <w:proofErr w:type="spellEnd"/>
      <w:r>
        <w:rPr>
          <w:rFonts w:eastAsia="Times New Roman"/>
          <w:color w:val="000000"/>
        </w:rPr>
        <w:t xml:space="preserve"> слова «ограничен» было бы поставлено слово «дурак», то рецензент, наверное, не нашел бы ничего неестественного…»</w:t>
      </w:r>
    </w:p>
    <w:p w14:paraId="3A5A3DF0" w14:textId="77777777" w:rsidR="003F6AB0" w:rsidRDefault="003F6AB0">
      <w:pPr>
        <w:pStyle w:val="a8"/>
        <w:numPr>
          <w:ilvl w:val="0"/>
          <w:numId w:val="2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Угрюм-Бурчеев</w:t>
      </w:r>
    </w:p>
    <w:p w14:paraId="3306E892" w14:textId="77777777" w:rsidR="003F6AB0" w:rsidRDefault="003F6AB0">
      <w:pPr>
        <w:pStyle w:val="a8"/>
        <w:numPr>
          <w:ilvl w:val="0"/>
          <w:numId w:val="2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proofErr w:type="spellStart"/>
      <w:r>
        <w:rPr>
          <w:rFonts w:eastAsia="Times New Roman"/>
          <w:color w:val="000000"/>
        </w:rPr>
        <w:t>Грустилов</w:t>
      </w:r>
      <w:proofErr w:type="spellEnd"/>
    </w:p>
    <w:p w14:paraId="2B14EE59" w14:textId="77777777" w:rsidR="003F6AB0" w:rsidRDefault="003F6AB0">
      <w:pPr>
        <w:pStyle w:val="a8"/>
        <w:numPr>
          <w:ilvl w:val="0"/>
          <w:numId w:val="2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Фердыщенко</w:t>
      </w:r>
    </w:p>
    <w:p w14:paraId="5D08A6D8" w14:textId="77777777" w:rsidR="003F6AB0" w:rsidRDefault="003F6AB0">
      <w:pPr>
        <w:pStyle w:val="a8"/>
        <w:numPr>
          <w:ilvl w:val="0"/>
          <w:numId w:val="20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Брудастый</w:t>
      </w:r>
    </w:p>
    <w:p w14:paraId="2FF5967E" w14:textId="77777777" w:rsidR="003F6AB0" w:rsidRDefault="003F6AB0">
      <w:pPr>
        <w:numPr>
          <w:ilvl w:val="0"/>
          <w:numId w:val="21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Каждый образ градоначальника является обобщенным образом своей эпохи, общественного устроения. Казарменный идеал кого из градоначальников вбирает в себя наиболее яркие приметы реакционных политических режимов разных стран и эпох:</w:t>
      </w:r>
    </w:p>
    <w:p w14:paraId="7B9B3A6F" w14:textId="77777777" w:rsidR="003F6AB0" w:rsidRDefault="003F6AB0">
      <w:pPr>
        <w:pStyle w:val="a8"/>
        <w:numPr>
          <w:ilvl w:val="0"/>
          <w:numId w:val="2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proofErr w:type="spellStart"/>
      <w:r>
        <w:rPr>
          <w:rFonts w:eastAsia="Times New Roman"/>
          <w:color w:val="000000"/>
        </w:rPr>
        <w:t>Бородавкин</w:t>
      </w:r>
      <w:proofErr w:type="spellEnd"/>
    </w:p>
    <w:p w14:paraId="0D1DAC4A" w14:textId="77777777" w:rsidR="003F6AB0" w:rsidRDefault="003F6AB0">
      <w:pPr>
        <w:pStyle w:val="a8"/>
        <w:numPr>
          <w:ilvl w:val="0"/>
          <w:numId w:val="2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Грустилов</w:t>
      </w:r>
      <w:proofErr w:type="spellEnd"/>
    </w:p>
    <w:p w14:paraId="46673F04" w14:textId="77777777" w:rsidR="003F6AB0" w:rsidRDefault="003F6AB0">
      <w:pPr>
        <w:pStyle w:val="a8"/>
        <w:numPr>
          <w:ilvl w:val="0"/>
          <w:numId w:val="2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Угрюм-Бурчеев</w:t>
      </w:r>
    </w:p>
    <w:p w14:paraId="01E955C6" w14:textId="77777777" w:rsidR="003F6AB0" w:rsidRDefault="003F6AB0">
      <w:pPr>
        <w:pStyle w:val="a8"/>
        <w:numPr>
          <w:ilvl w:val="0"/>
          <w:numId w:val="22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proofErr w:type="spellStart"/>
      <w:r>
        <w:rPr>
          <w:rFonts w:eastAsia="Times New Roman"/>
          <w:color w:val="000000"/>
        </w:rPr>
        <w:t>Брудатый</w:t>
      </w:r>
      <w:proofErr w:type="spellEnd"/>
    </w:p>
    <w:p w14:paraId="6F8C2DD2" w14:textId="77777777" w:rsidR="003F6AB0" w:rsidRDefault="003F6AB0">
      <w:pPr>
        <w:numPr>
          <w:ilvl w:val="0"/>
          <w:numId w:val="23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М.Е. Салтыков-Щедрин в «Истории одного города» доказывает враждебность государственной власти народу. Покорность народа в произведении наиболее ярко проявляется:</w:t>
      </w:r>
    </w:p>
    <w:p w14:paraId="6FC6C787" w14:textId="77777777" w:rsidR="003F6AB0" w:rsidRDefault="003F6AB0">
      <w:pPr>
        <w:pStyle w:val="a8"/>
        <w:numPr>
          <w:ilvl w:val="0"/>
          <w:numId w:val="2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в психологическом изображении личности крестьянина</w:t>
      </w:r>
    </w:p>
    <w:p w14:paraId="37E168B9" w14:textId="77777777" w:rsidR="003F6AB0" w:rsidRDefault="003F6AB0">
      <w:pPr>
        <w:pStyle w:val="a8"/>
        <w:numPr>
          <w:ilvl w:val="0"/>
          <w:numId w:val="2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в изображении массовых сцен</w:t>
      </w:r>
    </w:p>
    <w:p w14:paraId="5D7B6396" w14:textId="77777777" w:rsidR="003F6AB0" w:rsidRDefault="003F6AB0">
      <w:pPr>
        <w:pStyle w:val="a8"/>
        <w:numPr>
          <w:ilvl w:val="0"/>
          <w:numId w:val="24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в изображении сцен народных бунтов</w:t>
      </w:r>
    </w:p>
    <w:p w14:paraId="61A85E49" w14:textId="77777777" w:rsidR="003F6AB0" w:rsidRDefault="003F6AB0">
      <w:pPr>
        <w:numPr>
          <w:ilvl w:val="0"/>
          <w:numId w:val="25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Перу Салтыкова-Щедрина не принадлежат:</w:t>
      </w:r>
    </w:p>
    <w:p w14:paraId="13360CD6" w14:textId="77777777" w:rsidR="003F6AB0" w:rsidRDefault="003F6AB0">
      <w:pPr>
        <w:pStyle w:val="a8"/>
        <w:numPr>
          <w:ilvl w:val="0"/>
          <w:numId w:val="2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«Пошехонская старина»</w:t>
      </w:r>
    </w:p>
    <w:p w14:paraId="1B9719F4" w14:textId="77777777" w:rsidR="003F6AB0" w:rsidRDefault="003F6AB0">
      <w:pPr>
        <w:pStyle w:val="a8"/>
        <w:numPr>
          <w:ilvl w:val="0"/>
          <w:numId w:val="2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«Господа Головлевы»</w:t>
      </w:r>
    </w:p>
    <w:p w14:paraId="0ECB5F90" w14:textId="77777777" w:rsidR="003F6AB0" w:rsidRDefault="003F6AB0">
      <w:pPr>
        <w:pStyle w:val="a8"/>
        <w:numPr>
          <w:ilvl w:val="0"/>
          <w:numId w:val="2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«История одного города»</w:t>
      </w:r>
    </w:p>
    <w:p w14:paraId="2B1DDA73" w14:textId="77777777" w:rsidR="003F6AB0" w:rsidRDefault="003F6AB0">
      <w:pPr>
        <w:pStyle w:val="a8"/>
        <w:numPr>
          <w:ilvl w:val="0"/>
          <w:numId w:val="26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«Накануне»</w:t>
      </w:r>
    </w:p>
    <w:p w14:paraId="33523E07" w14:textId="77777777" w:rsidR="003F6AB0" w:rsidRDefault="003F6AB0">
      <w:pPr>
        <w:numPr>
          <w:ilvl w:val="0"/>
          <w:numId w:val="27"/>
        </w:numPr>
        <w:shd w:val="clear" w:color="auto" w:fill="FFFFFF"/>
        <w:ind w:left="144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Главным «оружием» писателя является:</w:t>
      </w:r>
    </w:p>
    <w:p w14:paraId="75225A9F" w14:textId="77777777" w:rsidR="003F6AB0" w:rsidRDefault="003F6AB0">
      <w:pPr>
        <w:pStyle w:val="a8"/>
        <w:numPr>
          <w:ilvl w:val="0"/>
          <w:numId w:val="2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реальной изображение действительности</w:t>
      </w:r>
    </w:p>
    <w:p w14:paraId="41FB7BED" w14:textId="77777777" w:rsidR="003F6AB0" w:rsidRDefault="003F6AB0">
      <w:pPr>
        <w:pStyle w:val="a8"/>
        <w:numPr>
          <w:ilvl w:val="0"/>
          <w:numId w:val="2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смех</w:t>
      </w:r>
    </w:p>
    <w:p w14:paraId="67CDF7CE" w14:textId="77777777" w:rsidR="003F6AB0" w:rsidRDefault="003F6AB0">
      <w:pPr>
        <w:pStyle w:val="a8"/>
        <w:numPr>
          <w:ilvl w:val="0"/>
          <w:numId w:val="2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яркое изображение характеров</w:t>
      </w:r>
    </w:p>
    <w:p w14:paraId="63A88954" w14:textId="77777777" w:rsidR="003F6AB0" w:rsidRDefault="003F6AB0">
      <w:pPr>
        <w:pStyle w:val="a8"/>
        <w:numPr>
          <w:ilvl w:val="0"/>
          <w:numId w:val="28"/>
        </w:numPr>
        <w:shd w:val="clear" w:color="auto" w:fill="FFFFFF"/>
        <w:ind w:left="1800"/>
        <w:divId w:val="1172136140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революционность</w:t>
      </w:r>
    </w:p>
    <w:p w14:paraId="0EE4CE0B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6077E46E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2DD8E448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306C4561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71FE8813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2CA2C20F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0F63BC71" w14:textId="77777777" w:rsidR="003D1BE8" w:rsidRDefault="003D1BE8">
      <w:pPr>
        <w:shd w:val="clear" w:color="auto" w:fill="FFFFFF"/>
        <w:spacing w:after="0"/>
        <w:jc w:val="center"/>
        <w:divId w:val="1172136140"/>
        <w:rPr>
          <w:b/>
          <w:bCs/>
          <w:color w:val="000000"/>
        </w:rPr>
      </w:pPr>
    </w:p>
    <w:p w14:paraId="53A94025" w14:textId="399E77B9" w:rsidR="003F6AB0" w:rsidRDefault="003F6AB0">
      <w:pPr>
        <w:shd w:val="clear" w:color="auto" w:fill="FFFFFF"/>
        <w:spacing w:after="0"/>
        <w:jc w:val="center"/>
        <w:divId w:val="117213614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Ключ к тесту</w:t>
      </w:r>
    </w:p>
    <w:p w14:paraId="1F0EA31C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1 – 3</w:t>
      </w:r>
    </w:p>
    <w:p w14:paraId="0F943095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2 – 1</w:t>
      </w:r>
    </w:p>
    <w:p w14:paraId="43187B93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3 – 2</w:t>
      </w:r>
    </w:p>
    <w:p w14:paraId="1D49A021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4 – 1</w:t>
      </w:r>
    </w:p>
    <w:p w14:paraId="2C90D0C8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5 -    </w:t>
      </w:r>
      <w:r>
        <w:rPr>
          <w:i/>
          <w:iCs/>
          <w:color w:val="000000"/>
        </w:rPr>
        <w:t>«Повесть о том, как один мужик двух генералов прокормил»    -  </w:t>
      </w:r>
    </w:p>
    <w:p w14:paraId="4AA64460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         «Дикий помещик»                                                                    -          -</w:t>
      </w:r>
    </w:p>
    <w:p w14:paraId="6799E7CC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 xml:space="preserve">         «Премудрый </w:t>
      </w:r>
      <w:proofErr w:type="spellStart"/>
      <w:r>
        <w:rPr>
          <w:i/>
          <w:iCs/>
          <w:color w:val="000000"/>
        </w:rPr>
        <w:t>пискарь</w:t>
      </w:r>
      <w:proofErr w:type="spellEnd"/>
      <w:r>
        <w:rPr>
          <w:i/>
          <w:iCs/>
          <w:color w:val="000000"/>
        </w:rPr>
        <w:t>»                                                           -</w:t>
      </w:r>
    </w:p>
    <w:p w14:paraId="165E5D8C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 За каждый правильный ответ – 1 балл. Максимум – 3 балла.                                                                    </w:t>
      </w:r>
    </w:p>
    <w:p w14:paraId="3D376E92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6  -   орел                              _</w:t>
      </w:r>
      <w:r>
        <w:rPr>
          <w:color w:val="000000"/>
          <w:u w:val="single"/>
        </w:rPr>
        <w:t>2</w:t>
      </w:r>
      <w:r>
        <w:rPr>
          <w:color w:val="000000"/>
        </w:rPr>
        <w:t>__</w:t>
      </w:r>
    </w:p>
    <w:p w14:paraId="12999F0C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        медведь                        _</w:t>
      </w:r>
      <w:r>
        <w:rPr>
          <w:color w:val="000000"/>
          <w:u w:val="single"/>
        </w:rPr>
        <w:t>1</w:t>
      </w:r>
      <w:r>
        <w:rPr>
          <w:color w:val="000000"/>
        </w:rPr>
        <w:t>__</w:t>
      </w:r>
    </w:p>
    <w:p w14:paraId="2A775831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        заяц                               _</w:t>
      </w:r>
      <w:r>
        <w:rPr>
          <w:color w:val="000000"/>
          <w:u w:val="single"/>
        </w:rPr>
        <w:t>5</w:t>
      </w:r>
      <w:r>
        <w:rPr>
          <w:color w:val="000000"/>
        </w:rPr>
        <w:t>__</w:t>
      </w:r>
    </w:p>
    <w:p w14:paraId="3F7F188E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        карась                           _</w:t>
      </w:r>
      <w:r>
        <w:rPr>
          <w:color w:val="000000"/>
          <w:u w:val="single"/>
        </w:rPr>
        <w:t>3</w:t>
      </w:r>
      <w:r>
        <w:rPr>
          <w:color w:val="000000"/>
        </w:rPr>
        <w:t>__</w:t>
      </w:r>
    </w:p>
    <w:p w14:paraId="09DDE7BD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        ворон                            _</w:t>
      </w:r>
      <w:r>
        <w:rPr>
          <w:color w:val="000000"/>
          <w:u w:val="single"/>
        </w:rPr>
        <w:t>4</w:t>
      </w:r>
      <w:r>
        <w:rPr>
          <w:color w:val="000000"/>
        </w:rPr>
        <w:t>__</w:t>
      </w:r>
    </w:p>
    <w:p w14:paraId="21100392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За каждый правильный ответ – 1 балл. Максимум – 5 баллов</w:t>
      </w:r>
    </w:p>
    <w:p w14:paraId="7E65BD92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7 – 3</w:t>
      </w:r>
    </w:p>
    <w:p w14:paraId="20267976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8 – 1</w:t>
      </w:r>
    </w:p>
    <w:p w14:paraId="7F0E5B3C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9 – 3</w:t>
      </w:r>
    </w:p>
    <w:p w14:paraId="64CF15EA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10 – 4</w:t>
      </w:r>
    </w:p>
    <w:p w14:paraId="77889B6E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11 – 3</w:t>
      </w:r>
    </w:p>
    <w:p w14:paraId="4EBFBA9B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12 – 1</w:t>
      </w:r>
    </w:p>
    <w:p w14:paraId="2C6698A9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13 – 4</w:t>
      </w:r>
    </w:p>
    <w:p w14:paraId="76FB68C1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color w:val="000000"/>
        </w:rPr>
        <w:t>14 – 2</w:t>
      </w:r>
    </w:p>
    <w:p w14:paraId="25EE9A64" w14:textId="77777777" w:rsidR="003F6AB0" w:rsidRDefault="003F6AB0">
      <w:pPr>
        <w:shd w:val="clear" w:color="auto" w:fill="FFFFFF"/>
        <w:spacing w:after="0"/>
        <w:divId w:val="1172136140"/>
        <w:rPr>
          <w:rFonts w:ascii="Arial" w:hAnsi="Arial" w:cs="Arial"/>
          <w:color w:val="000000"/>
        </w:rPr>
      </w:pPr>
      <w:r>
        <w:rPr>
          <w:rStyle w:val="a7"/>
          <w:i/>
          <w:iCs/>
          <w:color w:val="000000"/>
        </w:rPr>
        <w:t>Всего баллов за тест – 20 (максимум).</w:t>
      </w:r>
    </w:p>
    <w:p w14:paraId="622278D5" w14:textId="77777777" w:rsidR="00CF697B" w:rsidRDefault="00CF697B"/>
    <w:sectPr w:rsidR="00CF697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F51D" w14:textId="77777777" w:rsidR="00C1263B" w:rsidRDefault="00C1263B" w:rsidP="00C1263B">
      <w:pPr>
        <w:spacing w:after="0" w:line="240" w:lineRule="auto"/>
      </w:pPr>
      <w:r>
        <w:separator/>
      </w:r>
    </w:p>
  </w:endnote>
  <w:endnote w:type="continuationSeparator" w:id="0">
    <w:p w14:paraId="7363EDEE" w14:textId="77777777" w:rsidR="00C1263B" w:rsidRDefault="00C1263B" w:rsidP="00C1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D68C" w14:textId="77777777" w:rsidR="00C1263B" w:rsidRDefault="00C1263B" w:rsidP="00C1263B">
      <w:pPr>
        <w:spacing w:after="0" w:line="240" w:lineRule="auto"/>
      </w:pPr>
      <w:r>
        <w:separator/>
      </w:r>
    </w:p>
  </w:footnote>
  <w:footnote w:type="continuationSeparator" w:id="0">
    <w:p w14:paraId="7849C6EC" w14:textId="77777777" w:rsidR="00C1263B" w:rsidRDefault="00C1263B" w:rsidP="00C1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2BC2" w14:textId="67BC7AC2" w:rsidR="00C1263B" w:rsidRPr="001154AF" w:rsidRDefault="002B7E1E">
    <w:pPr>
      <w:pStyle w:val="a4"/>
      <w:rPr>
        <w:b/>
        <w:bCs/>
        <w:sz w:val="28"/>
        <w:szCs w:val="28"/>
      </w:rPr>
    </w:pPr>
    <w:r w:rsidRPr="001154AF">
      <w:rPr>
        <w:b/>
        <w:bCs/>
        <w:sz w:val="28"/>
        <w:szCs w:val="28"/>
      </w:rPr>
      <w:t>1</w:t>
    </w:r>
    <w:r w:rsidR="006F6C49" w:rsidRPr="001154AF">
      <w:rPr>
        <w:b/>
        <w:bCs/>
        <w:sz w:val="28"/>
        <w:szCs w:val="28"/>
      </w:rPr>
      <w:t>-8. Литература</w:t>
    </w:r>
    <w:r w:rsidR="001154AF">
      <w:rPr>
        <w:b/>
        <w:bCs/>
        <w:sz w:val="28"/>
        <w:szCs w:val="28"/>
      </w:rPr>
      <w:t xml:space="preserve">. Преподаватель: </w:t>
    </w:r>
    <w:proofErr w:type="spellStart"/>
    <w:r w:rsidR="001154AF">
      <w:rPr>
        <w:b/>
        <w:bCs/>
        <w:sz w:val="28"/>
        <w:szCs w:val="28"/>
      </w:rPr>
      <w:t>Магомедбекова</w:t>
    </w:r>
    <w:proofErr w:type="spellEnd"/>
    <w:r w:rsidR="001154AF">
      <w:rPr>
        <w:b/>
        <w:bCs/>
        <w:sz w:val="28"/>
        <w:szCs w:val="28"/>
      </w:rPr>
      <w:t xml:space="preserve"> У.А.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C88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313F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57C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7A96"/>
    <w:multiLevelType w:val="multilevel"/>
    <w:tmpl w:val="FFFFFFFF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44EB3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D56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D87FC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B7B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72824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C0E76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76F36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93479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D205A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37A62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B7340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024EF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20E31"/>
    <w:multiLevelType w:val="hybridMultilevel"/>
    <w:tmpl w:val="3AF2B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615A"/>
    <w:multiLevelType w:val="multilevel"/>
    <w:tmpl w:val="FFFFFFFF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8486A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E76F2"/>
    <w:multiLevelType w:val="multilevel"/>
    <w:tmpl w:val="FFFFFFFF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30A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3A4E59"/>
    <w:multiLevelType w:val="multilevel"/>
    <w:tmpl w:val="FFFFFFFF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860FE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7"/>
  </w:num>
  <w:num w:numId="5">
    <w:abstractNumId w:val="6"/>
  </w:num>
  <w:num w:numId="6">
    <w:abstractNumId w:val="22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18"/>
  </w:num>
  <w:num w:numId="14">
    <w:abstractNumId w:val="15"/>
  </w:num>
  <w:num w:numId="15">
    <w:abstractNumId w:val="4"/>
  </w:num>
  <w:num w:numId="16">
    <w:abstractNumId w:val="21"/>
  </w:num>
  <w:num w:numId="17">
    <w:abstractNumId w:val="19"/>
  </w:num>
  <w:num w:numId="18">
    <w:abstractNumId w:val="17"/>
  </w:num>
  <w:num w:numId="19">
    <w:abstractNumId w:val="1"/>
  </w:num>
  <w:num w:numId="20">
    <w:abstractNumId w:val="3"/>
  </w:num>
  <w:num w:numId="21">
    <w:abstractNumId w:val="2"/>
  </w:num>
  <w:num w:numId="22">
    <w:abstractNumId w:val="16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E7"/>
    <w:rsid w:val="00085B34"/>
    <w:rsid w:val="001154AF"/>
    <w:rsid w:val="002B7E1E"/>
    <w:rsid w:val="00313653"/>
    <w:rsid w:val="00331353"/>
    <w:rsid w:val="00394E58"/>
    <w:rsid w:val="003D1BE8"/>
    <w:rsid w:val="003F6AB0"/>
    <w:rsid w:val="00425CE5"/>
    <w:rsid w:val="004641F3"/>
    <w:rsid w:val="00505ECB"/>
    <w:rsid w:val="00520E17"/>
    <w:rsid w:val="006F6C49"/>
    <w:rsid w:val="007A7EE7"/>
    <w:rsid w:val="00B4790D"/>
    <w:rsid w:val="00C1263B"/>
    <w:rsid w:val="00C73C78"/>
    <w:rsid w:val="00CF697B"/>
    <w:rsid w:val="00D03FBE"/>
    <w:rsid w:val="00D3637B"/>
    <w:rsid w:val="00EE13FB"/>
    <w:rsid w:val="00F021F7"/>
    <w:rsid w:val="00F0598C"/>
    <w:rsid w:val="00F11015"/>
    <w:rsid w:val="00F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45746"/>
  <w15:chartTrackingRefBased/>
  <w15:docId w15:val="{09E687F0-6BE3-2841-B77D-9AA41B35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5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63B"/>
  </w:style>
  <w:style w:type="paragraph" w:styleId="a6">
    <w:name w:val="footer"/>
    <w:basedOn w:val="a"/>
    <w:link w:val="a7"/>
    <w:uiPriority w:val="99"/>
    <w:unhideWhenUsed/>
    <w:rsid w:val="00C1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63B"/>
  </w:style>
  <w:style w:type="character" w:customStyle="1" w:styleId="20">
    <w:name w:val="Заголовок 2 Знак"/>
    <w:basedOn w:val="a0"/>
    <w:link w:val="2"/>
    <w:uiPriority w:val="9"/>
    <w:rsid w:val="00085B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46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02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99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0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2306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0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3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2021-10-30T12:03:00Z</dcterms:created>
  <dcterms:modified xsi:type="dcterms:W3CDTF">2021-10-30T12:03:00Z</dcterms:modified>
</cp:coreProperties>
</file>