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0D" w:rsidRPr="001E60AF" w:rsidRDefault="00F2330D" w:rsidP="00F23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1E60AF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ПЛАН УРОКА</w:t>
      </w:r>
    </w:p>
    <w:p w:rsidR="00F2330D" w:rsidRDefault="00F2330D" w:rsidP="00F23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1E60AF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Дата: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1.10.2021г.</w:t>
      </w:r>
    </w:p>
    <w:p w:rsidR="00F2330D" w:rsidRPr="001E60AF" w:rsidRDefault="00F2330D" w:rsidP="00F23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1E60AF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Группа: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1-11 «Делопроизводитель»</w:t>
      </w:r>
    </w:p>
    <w:p w:rsidR="00F2330D" w:rsidRPr="001E60AF" w:rsidRDefault="00F2330D" w:rsidP="00F23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AF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ДИСЦИПЛИНА: </w:t>
      </w:r>
      <w:r w:rsidRPr="001E60AF">
        <w:rPr>
          <w:rFonts w:ascii="Times New Roman" w:eastAsia="Times New Roman" w:hAnsi="Times New Roman" w:cs="Times New Roman"/>
          <w:sz w:val="28"/>
          <w:szCs w:val="28"/>
        </w:rPr>
        <w:t>ОП 07 Основы кадровой работы</w:t>
      </w:r>
    </w:p>
    <w:p w:rsidR="00F2330D" w:rsidRPr="001E60AF" w:rsidRDefault="00F2330D" w:rsidP="00F23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AF">
        <w:rPr>
          <w:rFonts w:ascii="Times New Roman" w:eastAsia="Times New Roman" w:hAnsi="Times New Roman" w:cs="Times New Roman"/>
          <w:b/>
          <w:bCs/>
          <w:sz w:val="28"/>
          <w:szCs w:val="28"/>
        </w:rPr>
        <w:t>ПРЕПОДАВАТЕЛЬ: </w:t>
      </w:r>
      <w:r w:rsidRPr="001E60AF">
        <w:rPr>
          <w:rFonts w:ascii="Times New Roman" w:eastAsia="Times New Roman" w:hAnsi="Times New Roman" w:cs="Times New Roman"/>
          <w:sz w:val="28"/>
          <w:szCs w:val="28"/>
        </w:rPr>
        <w:t>Керимова Д.Н.</w:t>
      </w:r>
    </w:p>
    <w:p w:rsidR="00F2330D" w:rsidRPr="00F2330D" w:rsidRDefault="00F2330D" w:rsidP="00F23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30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Тема: </w:t>
      </w:r>
      <w:r w:rsidRPr="00F2330D">
        <w:rPr>
          <w:rFonts w:ascii="Times New Roman" w:hAnsi="Times New Roman" w:cs="Times New Roman"/>
          <w:sz w:val="28"/>
          <w:szCs w:val="28"/>
        </w:rPr>
        <w:t>Понятие и виды документов по личному составу</w:t>
      </w:r>
    </w:p>
    <w:p w:rsidR="00F2330D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30D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Выберите правильный ответ:</w:t>
      </w:r>
    </w:p>
    <w:p w:rsidR="00F2330D" w:rsidRDefault="00F2330D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Локальные нормативные акты это…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а) нормативные акты, содержащие нормы трудового права, принимаемые работодателем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документы только для сотрудников отдела кадров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документы для служебного пользования</w:t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Заявление о приеме на работу следует адресовать…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собственнику предприятия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руководителю организации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руководителю подразделения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начальнику отдела кадров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 в отдел кадров</w:t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Трудовой договор с работником вступает в силу …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с даты, указанной в трудовом договоре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с момента фактического допуска к работе с ведома или по поручению работодателя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сразу после подписания его работником</w:t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Испытательный срок может быть установлен: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по соглашению сторон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не более трех месяцев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в) по усмотрению работодателя</w:t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 Трудовая книжка выдается работнику на руки: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по его письменному о том запросу в любое время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после расторжения трудового договора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после заключения трудового договора</w:t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6. Документ, фиксирующий соглашение сторон об установлении трудовых отношений и регулирующий их, называется …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трудовым кодексом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трудовой книжкой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должностной инструкцией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приказом по личному составу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д) трудовым договором</w:t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7. Приказы по личному составу хранятся …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в личном деле сотрудника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группируются в отдельное дело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на руках у сотрудника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вместе с другими кадровыми документами</w:t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8. Право на очередной отпуск у работника возникает: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сразу после заключения трудового договора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по истечении 6 месяцев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по истечении 1 года с момента заключения трудового договора</w:t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9. Личное дело заводится …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на руководителей и ответственных исполнителей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нарушителей трудовой дисциплины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клиентов фирмы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на каждого работника</w:t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10. Перевод работника на постоянную работу в другую организацию либо в другую местность вместе с организацией допускается: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 согласия членов семьи работника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с согласия профсоюзного органа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только с письменного согласия работника</w:t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11. При приеме на работу по совместительству предъявляются: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паспорт или иной документ, удостоверяющий личность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трудовая книжка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справку с основного места работы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письменное согласие работодателя по основному месту работы</w:t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12. Имеет ли право инспектор отдела кадров от лица руководителя компании подписать трудовой договор с работником: </w:t>
      </w:r>
    </w:p>
    <w:p w:rsidR="00E1786C" w:rsidRPr="00F2330D" w:rsidRDefault="00E1786C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да, имеет</w:t>
      </w:r>
    </w:p>
    <w:p w:rsidR="00F36F3B" w:rsidRDefault="00E1786C" w:rsidP="00F233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3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нет, не имеет</w:t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33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330D" w:rsidRPr="00F2330D">
        <w:rPr>
          <w:rFonts w:ascii="Times New Roman" w:hAnsi="Times New Roman" w:cs="Times New Roman"/>
          <w:b/>
          <w:sz w:val="28"/>
          <w:szCs w:val="28"/>
        </w:rPr>
        <w:t>Выполните практическое задание:</w:t>
      </w:r>
    </w:p>
    <w:p w:rsidR="00F2330D" w:rsidRPr="00F2330D" w:rsidRDefault="00F2330D" w:rsidP="00F233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330D" w:rsidRPr="00F2330D" w:rsidRDefault="00F2330D" w:rsidP="00F23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30D">
        <w:rPr>
          <w:rFonts w:ascii="Times New Roman" w:hAnsi="Times New Roman" w:cs="Times New Roman"/>
          <w:sz w:val="28"/>
          <w:szCs w:val="28"/>
        </w:rPr>
        <w:t>1. напишите заявление о приеме на работу самого себя на должность учителя.</w:t>
      </w:r>
    </w:p>
    <w:p w:rsidR="00F2330D" w:rsidRPr="00F2330D" w:rsidRDefault="00F2330D" w:rsidP="00F23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30D">
        <w:rPr>
          <w:rFonts w:ascii="Times New Roman" w:hAnsi="Times New Roman" w:cs="Times New Roman"/>
          <w:sz w:val="28"/>
          <w:szCs w:val="28"/>
        </w:rPr>
        <w:t>2. заполните бланк о приеме на работу формы Т-1</w:t>
      </w:r>
    </w:p>
    <w:p w:rsidR="00F2330D" w:rsidRPr="00F2330D" w:rsidRDefault="00F2330D" w:rsidP="00F23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30D">
        <w:rPr>
          <w:rFonts w:ascii="Times New Roman" w:hAnsi="Times New Roman" w:cs="Times New Roman"/>
          <w:sz w:val="28"/>
          <w:szCs w:val="28"/>
        </w:rPr>
        <w:t xml:space="preserve">3. заполните бланк о переводе на другую работу (на должность завуча школы) формы Т-5 </w:t>
      </w:r>
    </w:p>
    <w:p w:rsidR="00F2330D" w:rsidRDefault="00F2330D" w:rsidP="00F23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30D">
        <w:rPr>
          <w:rFonts w:ascii="Times New Roman" w:hAnsi="Times New Roman" w:cs="Times New Roman"/>
          <w:sz w:val="28"/>
          <w:szCs w:val="28"/>
        </w:rPr>
        <w:t>4. заполните бланк о прекращении трудового договора формы Т-8</w:t>
      </w:r>
    </w:p>
    <w:p w:rsidR="00F2330D" w:rsidRDefault="00F2330D" w:rsidP="00F23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30D" w:rsidRPr="00C6712B" w:rsidRDefault="00C6712B" w:rsidP="00C6712B">
      <w:pPr>
        <w:jc w:val="righ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Выполненные задания отправить на почту: </w:t>
      </w:r>
      <w:hyperlink r:id="rId4" w:history="1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diana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k</w:t>
        </w:r>
        <w:r>
          <w:rPr>
            <w:rStyle w:val="a5"/>
            <w:rFonts w:ascii="Times New Roman" w:hAnsi="Times New Roman"/>
            <w:sz w:val="28"/>
            <w:szCs w:val="28"/>
          </w:rPr>
          <w:t>.94@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p w:rsidR="00F2330D" w:rsidRPr="001E60AF" w:rsidRDefault="00F2330D" w:rsidP="00F23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1E60AF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lastRenderedPageBreak/>
        <w:t>ПЛАН УРОКА</w:t>
      </w:r>
    </w:p>
    <w:p w:rsidR="00F2330D" w:rsidRDefault="00F2330D" w:rsidP="00F23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1E60AF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Дата: </w:t>
      </w:r>
      <w:r w:rsidR="004878B9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.10.2021г.</w:t>
      </w:r>
    </w:p>
    <w:p w:rsidR="00F2330D" w:rsidRPr="001E60AF" w:rsidRDefault="00F2330D" w:rsidP="00F23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1E60AF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Группа: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1-11 «Делопроизводитель»</w:t>
      </w:r>
    </w:p>
    <w:p w:rsidR="00F2330D" w:rsidRPr="001E60AF" w:rsidRDefault="00F2330D" w:rsidP="00F23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AF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ДИСЦИПЛИНА: </w:t>
      </w:r>
      <w:r w:rsidRPr="001E60AF">
        <w:rPr>
          <w:rFonts w:ascii="Times New Roman" w:eastAsia="Times New Roman" w:hAnsi="Times New Roman" w:cs="Times New Roman"/>
          <w:sz w:val="28"/>
          <w:szCs w:val="28"/>
        </w:rPr>
        <w:t>ОП 07 Основы кадровой работы</w:t>
      </w:r>
    </w:p>
    <w:p w:rsidR="00F2330D" w:rsidRPr="001E60AF" w:rsidRDefault="00F2330D" w:rsidP="00F23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AF">
        <w:rPr>
          <w:rFonts w:ascii="Times New Roman" w:eastAsia="Times New Roman" w:hAnsi="Times New Roman" w:cs="Times New Roman"/>
          <w:b/>
          <w:bCs/>
          <w:sz w:val="28"/>
          <w:szCs w:val="28"/>
        </w:rPr>
        <w:t>ПРЕПОДАВАТЕЛЬ: </w:t>
      </w:r>
      <w:r w:rsidRPr="001E60AF">
        <w:rPr>
          <w:rFonts w:ascii="Times New Roman" w:eastAsia="Times New Roman" w:hAnsi="Times New Roman" w:cs="Times New Roman"/>
          <w:sz w:val="28"/>
          <w:szCs w:val="28"/>
        </w:rPr>
        <w:t>Керимова Д.Н.</w:t>
      </w:r>
    </w:p>
    <w:p w:rsidR="00F2330D" w:rsidRPr="004878B9" w:rsidRDefault="00F2330D" w:rsidP="00F23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8B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Тема: </w:t>
      </w:r>
      <w:r w:rsidR="004878B9" w:rsidRPr="004878B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Организационно-правовые документы организации.</w:t>
      </w:r>
    </w:p>
    <w:p w:rsidR="00F2330D" w:rsidRDefault="00F2330D" w:rsidP="00F2330D">
      <w:pPr>
        <w:pStyle w:val="a3"/>
        <w:spacing w:before="0" w:beforeAutospacing="0" w:after="0" w:afterAutospacing="0" w:line="294" w:lineRule="atLeast"/>
        <w:rPr>
          <w:b/>
          <w:i/>
          <w:iCs/>
          <w:color w:val="000000"/>
          <w:sz w:val="28"/>
          <w:szCs w:val="28"/>
        </w:rPr>
      </w:pPr>
    </w:p>
    <w:p w:rsidR="004878B9" w:rsidRDefault="004878B9" w:rsidP="00F2330D">
      <w:pPr>
        <w:pStyle w:val="a3"/>
        <w:spacing w:before="0" w:beforeAutospacing="0" w:after="0" w:afterAutospacing="0" w:line="294" w:lineRule="atLeast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Выберите правильный ответ: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8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В раздел общие положения документа входят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цели и задачи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формы и методы управления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конкретные обязанности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878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Гриф утверждения ставится: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в верхнем правом углу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в нижнем правом углу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в нижнем левом углу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878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Последний этап работы с документами называется: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сдачей в музей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сдачей в архив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опубликование во всех российских газета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78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Внутреннее согласование называется: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виза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отметка о заверении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утверждение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Какая форма работы с документами подходит для организаций, деятельность которых требует особенно тщательной защиты информации: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а) централизованная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смешанная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децентрализованная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Вид организационного документа, который определяет порядок образования, структуру и организацию работы предприятия: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устав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инструкция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положение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7. Реквизит – это Варианты ответа: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способ создания документа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материальный объект с информацией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обязательный элемент оформления официального документа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4878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Нормативный документ, определяющий фонд заработной платы сотрудников организации: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должностная инструкция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штатное расписание </w:t>
      </w:r>
    </w:p>
    <w:p w:rsidR="00F2330D" w:rsidRPr="004878B9" w:rsidRDefault="00F2330D" w:rsidP="00F233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Устав</w:t>
      </w: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9. Документ не бывает без: </w:t>
      </w: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паспортных данных составителя </w:t>
      </w: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государственных реквизитов </w:t>
      </w: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proofErr w:type="spellStart"/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видеосопровождения</w:t>
      </w:r>
      <w:proofErr w:type="spellEnd"/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10. Какие из перечисленных документов относятся к организационным: </w:t>
      </w: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письмо, положение</w:t>
      </w: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устав, инструкция </w:t>
      </w: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устав, указ</w:t>
      </w: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11. Документ, регламентирующий деятельность сотрудников организации: </w:t>
      </w: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устав </w:t>
      </w: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должностная инструкция </w:t>
      </w:r>
    </w:p>
    <w:p w:rsidR="00F2330D" w:rsidRPr="004878B9" w:rsidRDefault="00F2330D" w:rsidP="00F23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приказ</w:t>
      </w:r>
    </w:p>
    <w:p w:rsidR="00F2330D" w:rsidRPr="004878B9" w:rsidRDefault="00F2330D" w:rsidP="00F233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2330D" w:rsidRPr="004878B9" w:rsidRDefault="00F2330D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4878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12. </w:t>
      </w:r>
      <w:r w:rsidRPr="004878B9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Как расшифровывается аббревиатура ОРД?</w:t>
      </w:r>
      <w:r w:rsidRPr="004878B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878B9">
        <w:rPr>
          <w:rFonts w:ascii="Times New Roman" w:hAnsi="Times New Roman" w:cs="Times New Roman"/>
          <w:color w:val="000000"/>
          <w:sz w:val="28"/>
          <w:szCs w:val="28"/>
        </w:rPr>
        <w:t>а)    Областной распорядительный департамент;</w:t>
      </w:r>
      <w:r w:rsidRPr="004878B9">
        <w:rPr>
          <w:rFonts w:ascii="Times New Roman" w:hAnsi="Times New Roman" w:cs="Times New Roman"/>
          <w:color w:val="000000"/>
          <w:sz w:val="28"/>
          <w:szCs w:val="28"/>
        </w:rPr>
        <w:br/>
        <w:t>б)    Организационно-распорядительные документы;</w:t>
      </w:r>
      <w:r w:rsidRPr="004878B9">
        <w:rPr>
          <w:rFonts w:ascii="Times New Roman" w:hAnsi="Times New Roman" w:cs="Times New Roman"/>
          <w:color w:val="000000"/>
          <w:sz w:val="28"/>
          <w:szCs w:val="28"/>
        </w:rPr>
        <w:br/>
        <w:t>в)    Организационно-распорядительный департамент</w:t>
      </w:r>
      <w:r w:rsidRPr="004878B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p w:rsidR="00F2330D" w:rsidRPr="004878B9" w:rsidRDefault="00F2330D" w:rsidP="00F23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13. Устав – это…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юридически оформленный перечень документов;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правовой акт, определяющий структуру, функции и права организации, фирмы;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 правовой</w:t>
      </w:r>
      <w:proofErr w:type="gramEnd"/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акт, издаваемый руководителем для решения основных и оперативных задач, стоящих перед организацией.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14. Штатное расписание – это…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правовой акт, устанавливающий штатный состав и численность организации в соответствии с ее Уставом (Положением);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правовой акт, издаваемый руководителем, устанавливающий штатный состав и численность организации в соответствии с ее Уставом (Положением);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юридически оформленный правовой акт, издаваемый руководителем, устанавливающий штатный состав и численность организации в соответствии с ее Уставом (Положением).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15. Правовой акт, устанавливающий правила, регулирующие организационные, научно-технические, технологические, финансовые и иные стороны деятельности учреждений, организаций, предприятий, их подразделений, служб и отдельных должностных лиц – это…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инструкция;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положение;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регламент.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16. Должностная инструкция – это…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нормативный документ, издаваемый организацией в целях регламентации деятельности организационно-правового положения работника, его обязанностей, прав, ответственности и обеспечения условий его эффективной работы;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Правовой акт, устанавливающий правила, регулирующие организационные, научно-технические, технологические, финансовые и иные стороны деятельности учреждений, организаций, предприятий, их подразделений, служб и отдельных должностных лиц;</w:t>
      </w:r>
    </w:p>
    <w:p w:rsidR="00F2330D" w:rsidRPr="004878B9" w:rsidRDefault="00F2330D" w:rsidP="00F23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proofErr w:type="gramStart"/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принятый  в</w:t>
      </w:r>
      <w:proofErr w:type="gramEnd"/>
      <w:r w:rsidRPr="004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учреждении  порядок создания, оформления и исполнения документов.</w:t>
      </w:r>
    </w:p>
    <w:p w:rsidR="00F2330D" w:rsidRPr="004878B9" w:rsidRDefault="00F2330D" w:rsidP="00F23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30D" w:rsidRPr="004878B9" w:rsidRDefault="00F2330D" w:rsidP="00F2330D">
      <w:pPr>
        <w:pStyle w:val="a3"/>
        <w:spacing w:before="0" w:beforeAutospacing="0" w:after="0" w:afterAutospacing="0" w:line="294" w:lineRule="atLeast"/>
        <w:rPr>
          <w:b/>
          <w:i/>
          <w:iCs/>
          <w:color w:val="000000"/>
          <w:sz w:val="28"/>
          <w:szCs w:val="28"/>
        </w:rPr>
      </w:pPr>
    </w:p>
    <w:p w:rsidR="00F2330D" w:rsidRPr="004878B9" w:rsidRDefault="00F2330D" w:rsidP="00F2330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78B9">
        <w:rPr>
          <w:b/>
          <w:iCs/>
          <w:color w:val="000000"/>
          <w:sz w:val="28"/>
          <w:szCs w:val="28"/>
        </w:rPr>
        <w:t>1</w:t>
      </w:r>
      <w:r w:rsidR="004878B9" w:rsidRPr="004878B9">
        <w:rPr>
          <w:b/>
          <w:iCs/>
          <w:color w:val="000000"/>
          <w:sz w:val="28"/>
          <w:szCs w:val="28"/>
        </w:rPr>
        <w:t>7</w:t>
      </w:r>
      <w:r w:rsidRPr="004878B9">
        <w:rPr>
          <w:b/>
          <w:iCs/>
          <w:color w:val="000000"/>
          <w:sz w:val="28"/>
          <w:szCs w:val="28"/>
        </w:rPr>
        <w:t>. Как расшифровывается аббревиатура ОРД?</w:t>
      </w:r>
      <w:r w:rsidRPr="004878B9">
        <w:rPr>
          <w:b/>
          <w:color w:val="000000"/>
          <w:sz w:val="28"/>
          <w:szCs w:val="28"/>
        </w:rPr>
        <w:br/>
      </w:r>
      <w:r w:rsidRPr="004878B9">
        <w:rPr>
          <w:color w:val="000000"/>
          <w:sz w:val="28"/>
          <w:szCs w:val="28"/>
        </w:rPr>
        <w:t>а)    Областной распорядительный департамент;</w:t>
      </w:r>
      <w:r w:rsidRPr="004878B9">
        <w:rPr>
          <w:color w:val="000000"/>
          <w:sz w:val="28"/>
          <w:szCs w:val="28"/>
        </w:rPr>
        <w:br/>
        <w:t>б)    Организационно-распорядительные документы;</w:t>
      </w:r>
      <w:r w:rsidRPr="004878B9">
        <w:rPr>
          <w:color w:val="000000"/>
          <w:sz w:val="28"/>
          <w:szCs w:val="28"/>
        </w:rPr>
        <w:br/>
        <w:t>в)    Организационно-распорядительный департамент.</w:t>
      </w:r>
    </w:p>
    <w:p w:rsidR="00F2330D" w:rsidRPr="004878B9" w:rsidRDefault="00F2330D" w:rsidP="00F2330D">
      <w:pPr>
        <w:pStyle w:val="a3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F2330D" w:rsidRPr="004878B9" w:rsidRDefault="004878B9" w:rsidP="00F2330D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4878B9">
        <w:rPr>
          <w:b/>
          <w:iCs/>
          <w:color w:val="000000"/>
          <w:sz w:val="28"/>
          <w:szCs w:val="28"/>
        </w:rPr>
        <w:t>18</w:t>
      </w:r>
      <w:r w:rsidR="00F2330D" w:rsidRPr="004878B9">
        <w:rPr>
          <w:b/>
          <w:iCs/>
          <w:color w:val="000000"/>
          <w:sz w:val="28"/>
          <w:szCs w:val="28"/>
        </w:rPr>
        <w:t>.ОРД классифицируются на три группы:</w:t>
      </w:r>
    </w:p>
    <w:p w:rsidR="00F2330D" w:rsidRPr="004878B9" w:rsidRDefault="00F2330D" w:rsidP="00F2330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4878B9">
        <w:rPr>
          <w:color w:val="000000"/>
          <w:sz w:val="28"/>
          <w:szCs w:val="28"/>
        </w:rPr>
        <w:t>а)  организационно</w:t>
      </w:r>
      <w:proofErr w:type="gramEnd"/>
      <w:r w:rsidRPr="004878B9">
        <w:rPr>
          <w:color w:val="000000"/>
          <w:sz w:val="28"/>
          <w:szCs w:val="28"/>
        </w:rPr>
        <w:t xml:space="preserve">-правовая документация, распорядительная </w:t>
      </w:r>
      <w:proofErr w:type="spellStart"/>
      <w:r w:rsidRPr="004878B9">
        <w:rPr>
          <w:color w:val="000000"/>
          <w:sz w:val="28"/>
          <w:szCs w:val="28"/>
        </w:rPr>
        <w:t>дркументация</w:t>
      </w:r>
      <w:proofErr w:type="spellEnd"/>
      <w:r w:rsidRPr="004878B9">
        <w:rPr>
          <w:color w:val="000000"/>
          <w:sz w:val="28"/>
          <w:szCs w:val="28"/>
        </w:rPr>
        <w:t xml:space="preserve"> и информационно-справочная документация;</w:t>
      </w:r>
    </w:p>
    <w:p w:rsidR="00F2330D" w:rsidRPr="004878B9" w:rsidRDefault="00F2330D" w:rsidP="00F2330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78B9">
        <w:rPr>
          <w:color w:val="000000"/>
          <w:sz w:val="28"/>
          <w:szCs w:val="28"/>
        </w:rPr>
        <w:t xml:space="preserve">б) оперативно – информационная документация, справочно-информационная документация, </w:t>
      </w:r>
      <w:proofErr w:type="spellStart"/>
      <w:r w:rsidRPr="004878B9">
        <w:rPr>
          <w:color w:val="000000"/>
          <w:sz w:val="28"/>
          <w:szCs w:val="28"/>
        </w:rPr>
        <w:t>распорядиетльная</w:t>
      </w:r>
      <w:proofErr w:type="spellEnd"/>
      <w:r w:rsidRPr="004878B9">
        <w:rPr>
          <w:color w:val="000000"/>
          <w:sz w:val="28"/>
          <w:szCs w:val="28"/>
        </w:rPr>
        <w:t xml:space="preserve"> документация;</w:t>
      </w:r>
    </w:p>
    <w:p w:rsidR="00F2330D" w:rsidRPr="004878B9" w:rsidRDefault="00F2330D" w:rsidP="00F2330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78B9">
        <w:rPr>
          <w:color w:val="000000"/>
          <w:sz w:val="28"/>
          <w:szCs w:val="28"/>
        </w:rPr>
        <w:t>в) нет верного ответа.</w:t>
      </w:r>
    </w:p>
    <w:p w:rsidR="00F2330D" w:rsidRPr="004878B9" w:rsidRDefault="00F2330D" w:rsidP="00F2330D">
      <w:pPr>
        <w:pStyle w:val="a3"/>
        <w:spacing w:before="0" w:beforeAutospacing="0" w:after="0" w:afterAutospacing="0" w:line="294" w:lineRule="atLeast"/>
        <w:rPr>
          <w:b/>
          <w:i/>
          <w:iCs/>
          <w:color w:val="000000"/>
          <w:sz w:val="28"/>
          <w:szCs w:val="28"/>
        </w:rPr>
      </w:pPr>
    </w:p>
    <w:p w:rsidR="00F2330D" w:rsidRPr="004878B9" w:rsidRDefault="004878B9" w:rsidP="00F2330D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4878B9">
        <w:rPr>
          <w:b/>
          <w:iCs/>
          <w:color w:val="000000"/>
          <w:sz w:val="28"/>
          <w:szCs w:val="28"/>
        </w:rPr>
        <w:t>19</w:t>
      </w:r>
      <w:r w:rsidR="00F2330D" w:rsidRPr="004878B9">
        <w:rPr>
          <w:b/>
          <w:iCs/>
          <w:color w:val="000000"/>
          <w:sz w:val="28"/>
          <w:szCs w:val="28"/>
        </w:rPr>
        <w:t>.Общероссийский классификатор (ОКУД) в число ОРД, включает</w:t>
      </w:r>
      <w:r w:rsidR="00F2330D" w:rsidRPr="004878B9">
        <w:rPr>
          <w:iCs/>
          <w:color w:val="000000"/>
          <w:sz w:val="28"/>
          <w:szCs w:val="28"/>
        </w:rPr>
        <w:t xml:space="preserve"> </w:t>
      </w:r>
      <w:r w:rsidR="00F2330D" w:rsidRPr="004878B9">
        <w:rPr>
          <w:b/>
          <w:iCs/>
          <w:color w:val="000000"/>
          <w:sz w:val="28"/>
          <w:szCs w:val="28"/>
        </w:rPr>
        <w:t>документы по личному составу:</w:t>
      </w:r>
    </w:p>
    <w:p w:rsidR="00F2330D" w:rsidRPr="004878B9" w:rsidRDefault="00F2330D" w:rsidP="00F2330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78B9">
        <w:rPr>
          <w:color w:val="000000"/>
          <w:sz w:val="28"/>
          <w:szCs w:val="28"/>
        </w:rPr>
        <w:t>а)  заявления, личные карточки;</w:t>
      </w:r>
      <w:r w:rsidRPr="004878B9">
        <w:rPr>
          <w:color w:val="000000"/>
          <w:sz w:val="28"/>
          <w:szCs w:val="28"/>
        </w:rPr>
        <w:br/>
        <w:t>б)  приказы (распоряжения) о приеме на работу;</w:t>
      </w:r>
      <w:r w:rsidRPr="004878B9">
        <w:rPr>
          <w:color w:val="000000"/>
          <w:sz w:val="28"/>
          <w:szCs w:val="28"/>
        </w:rPr>
        <w:br/>
        <w:t>в)  все ответы верны.</w:t>
      </w:r>
    </w:p>
    <w:p w:rsidR="00F2330D" w:rsidRPr="004878B9" w:rsidRDefault="00F2330D" w:rsidP="00F2330D">
      <w:pPr>
        <w:pStyle w:val="a3"/>
        <w:spacing w:before="0" w:beforeAutospacing="0" w:after="0" w:afterAutospacing="0" w:line="294" w:lineRule="atLeast"/>
        <w:rPr>
          <w:b/>
          <w:i/>
          <w:iCs/>
          <w:color w:val="000000"/>
          <w:sz w:val="28"/>
          <w:szCs w:val="28"/>
        </w:rPr>
      </w:pPr>
    </w:p>
    <w:p w:rsidR="00F2330D" w:rsidRPr="004878B9" w:rsidRDefault="004878B9" w:rsidP="00F2330D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4878B9">
        <w:rPr>
          <w:b/>
          <w:iCs/>
          <w:color w:val="000000"/>
          <w:sz w:val="28"/>
          <w:szCs w:val="28"/>
        </w:rPr>
        <w:t>20</w:t>
      </w:r>
      <w:r w:rsidR="00F2330D" w:rsidRPr="004878B9">
        <w:rPr>
          <w:b/>
          <w:iCs/>
          <w:color w:val="000000"/>
          <w:sz w:val="28"/>
          <w:szCs w:val="28"/>
        </w:rPr>
        <w:t xml:space="preserve">.Состав реквизитов ОРД </w:t>
      </w:r>
      <w:proofErr w:type="spellStart"/>
      <w:r w:rsidR="00F2330D" w:rsidRPr="004878B9">
        <w:rPr>
          <w:b/>
          <w:iCs/>
          <w:color w:val="000000"/>
          <w:sz w:val="28"/>
          <w:szCs w:val="28"/>
        </w:rPr>
        <w:t>делитсяна</w:t>
      </w:r>
      <w:proofErr w:type="spellEnd"/>
      <w:r w:rsidR="00F2330D" w:rsidRPr="004878B9">
        <w:rPr>
          <w:b/>
          <w:iCs/>
          <w:color w:val="000000"/>
          <w:sz w:val="28"/>
          <w:szCs w:val="28"/>
        </w:rPr>
        <w:t>:</w:t>
      </w:r>
    </w:p>
    <w:p w:rsidR="00F2330D" w:rsidRPr="004878B9" w:rsidRDefault="00F2330D" w:rsidP="00F2330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878B9">
        <w:rPr>
          <w:color w:val="000000"/>
          <w:sz w:val="28"/>
          <w:szCs w:val="28"/>
        </w:rPr>
        <w:t>а) общие и средние ;</w:t>
      </w:r>
      <w:r w:rsidRPr="004878B9">
        <w:rPr>
          <w:color w:val="000000"/>
          <w:sz w:val="28"/>
          <w:szCs w:val="28"/>
        </w:rPr>
        <w:br/>
        <w:t xml:space="preserve">б) постоянные и </w:t>
      </w:r>
      <w:proofErr w:type="spellStart"/>
      <w:r w:rsidRPr="004878B9">
        <w:rPr>
          <w:color w:val="000000"/>
          <w:sz w:val="28"/>
          <w:szCs w:val="28"/>
        </w:rPr>
        <w:t>пременные</w:t>
      </w:r>
      <w:proofErr w:type="spellEnd"/>
      <w:r w:rsidRPr="004878B9">
        <w:rPr>
          <w:color w:val="000000"/>
          <w:sz w:val="28"/>
          <w:szCs w:val="28"/>
        </w:rPr>
        <w:t>;</w:t>
      </w:r>
      <w:r w:rsidRPr="004878B9">
        <w:rPr>
          <w:color w:val="000000"/>
          <w:sz w:val="28"/>
          <w:szCs w:val="28"/>
        </w:rPr>
        <w:br/>
        <w:t>в) распорядительные и информационные.</w:t>
      </w:r>
    </w:p>
    <w:p w:rsidR="00F2330D" w:rsidRDefault="00F2330D" w:rsidP="00F2330D">
      <w:pPr>
        <w:pStyle w:val="a3"/>
        <w:spacing w:before="0" w:beforeAutospacing="0" w:after="0" w:afterAutospacing="0" w:line="294" w:lineRule="atLeast"/>
        <w:rPr>
          <w:b/>
          <w:i/>
          <w:iCs/>
          <w:color w:val="000000"/>
          <w:sz w:val="28"/>
          <w:szCs w:val="28"/>
        </w:rPr>
      </w:pPr>
    </w:p>
    <w:p w:rsidR="00F2330D" w:rsidRPr="00F2330D" w:rsidRDefault="00F2330D" w:rsidP="00F23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330D" w:rsidRPr="00F2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6D"/>
    <w:rsid w:val="001F446D"/>
    <w:rsid w:val="004878B9"/>
    <w:rsid w:val="00C6712B"/>
    <w:rsid w:val="00E1786C"/>
    <w:rsid w:val="00F2330D"/>
    <w:rsid w:val="00F3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CAB86-D8C9-4386-AE4B-C1F5AA6C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330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671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.k.9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ИЛЬЯСИК</cp:lastModifiedBy>
  <cp:revision>3</cp:revision>
  <dcterms:created xsi:type="dcterms:W3CDTF">2021-10-27T17:59:00Z</dcterms:created>
  <dcterms:modified xsi:type="dcterms:W3CDTF">2021-10-28T07:43:00Z</dcterms:modified>
</cp:coreProperties>
</file>