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4EE" w:rsidRPr="00B57D1B" w:rsidRDefault="00AB54EE" w:rsidP="00AB54E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B57D1B">
        <w:rPr>
          <w:rFonts w:ascii="Times New Roman" w:eastAsia="Times New Roman" w:hAnsi="Times New Roman" w:cs="Times New Roman"/>
          <w:b/>
          <w:bCs/>
          <w:color w:val="000000"/>
          <w:sz w:val="28"/>
          <w:szCs w:val="28"/>
          <w:lang w:eastAsia="ru-RU"/>
        </w:rPr>
        <w:t>План урока</w:t>
      </w:r>
    </w:p>
    <w:p w:rsidR="00AB54EE" w:rsidRPr="00B57D1B" w:rsidRDefault="00AB54EE" w:rsidP="00AB54E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По дисциплине </w:t>
      </w:r>
      <w:proofErr w:type="gramStart"/>
      <w:r>
        <w:rPr>
          <w:rFonts w:ascii="Times New Roman" w:eastAsia="Times New Roman" w:hAnsi="Times New Roman" w:cs="Times New Roman"/>
          <w:b/>
          <w:bCs/>
          <w:color w:val="000000"/>
          <w:sz w:val="28"/>
          <w:szCs w:val="28"/>
          <w:lang w:eastAsia="ru-RU"/>
        </w:rPr>
        <w:t>ОУД  Информатика</w:t>
      </w:r>
      <w:proofErr w:type="gramEnd"/>
    </w:p>
    <w:p w:rsidR="00AB54EE" w:rsidRPr="00B57D1B" w:rsidRDefault="00AB54EE" w:rsidP="00AB54EE">
      <w:pPr>
        <w:shd w:val="clear" w:color="auto" w:fill="FFFFFF"/>
        <w:spacing w:after="0" w:line="240" w:lineRule="auto"/>
        <w:rPr>
          <w:rFonts w:ascii="Times New Roman" w:eastAsia="Times New Roman" w:hAnsi="Times New Roman" w:cs="Times New Roman"/>
          <w:b/>
          <w:bCs/>
          <w:color w:val="000000"/>
          <w:sz w:val="28"/>
          <w:szCs w:val="28"/>
          <w:lang w:eastAsia="ru-RU"/>
        </w:rPr>
      </w:pPr>
      <w:r w:rsidRPr="00B57D1B">
        <w:rPr>
          <w:rFonts w:ascii="Times New Roman" w:eastAsia="Times New Roman" w:hAnsi="Times New Roman" w:cs="Times New Roman"/>
          <w:b/>
          <w:bCs/>
          <w:color w:val="000000"/>
          <w:sz w:val="28"/>
          <w:szCs w:val="28"/>
          <w:lang w:eastAsia="ru-RU"/>
        </w:rPr>
        <w:t xml:space="preserve">Преподаватель: </w:t>
      </w:r>
      <w:proofErr w:type="spellStart"/>
      <w:r w:rsidRPr="00B57D1B">
        <w:rPr>
          <w:rFonts w:ascii="Times New Roman" w:eastAsia="Times New Roman" w:hAnsi="Times New Roman" w:cs="Times New Roman"/>
          <w:b/>
          <w:bCs/>
          <w:color w:val="000000"/>
          <w:sz w:val="28"/>
          <w:szCs w:val="28"/>
          <w:lang w:eastAsia="ru-RU"/>
        </w:rPr>
        <w:t>Атаева</w:t>
      </w:r>
      <w:proofErr w:type="spellEnd"/>
      <w:r w:rsidRPr="00B57D1B">
        <w:rPr>
          <w:rFonts w:ascii="Times New Roman" w:eastAsia="Times New Roman" w:hAnsi="Times New Roman" w:cs="Times New Roman"/>
          <w:b/>
          <w:bCs/>
          <w:color w:val="000000"/>
          <w:sz w:val="28"/>
          <w:szCs w:val="28"/>
          <w:lang w:eastAsia="ru-RU"/>
        </w:rPr>
        <w:t xml:space="preserve"> Ш.М.</w:t>
      </w:r>
    </w:p>
    <w:p w:rsidR="00AB54EE" w:rsidRPr="00B57D1B" w:rsidRDefault="00AB54EE" w:rsidP="00AB54EE">
      <w:pPr>
        <w:shd w:val="clear" w:color="auto" w:fill="FFFFFF"/>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Группа: 2-1</w:t>
      </w:r>
      <w:r w:rsidRPr="00B57D1B">
        <w:rPr>
          <w:rFonts w:ascii="Times New Roman" w:eastAsia="Times New Roman" w:hAnsi="Times New Roman" w:cs="Times New Roman"/>
          <w:b/>
          <w:bCs/>
          <w:color w:val="000000"/>
          <w:sz w:val="28"/>
          <w:szCs w:val="28"/>
          <w:lang w:eastAsia="ru-RU"/>
        </w:rPr>
        <w:t>.</w:t>
      </w:r>
    </w:p>
    <w:p w:rsidR="00AB54EE" w:rsidRPr="00B57D1B" w:rsidRDefault="00AB54EE" w:rsidP="00AB54E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Дата: 1</w:t>
      </w:r>
      <w:r w:rsidRPr="00B57D1B">
        <w:rPr>
          <w:rFonts w:ascii="Times New Roman" w:eastAsia="Times New Roman" w:hAnsi="Times New Roman" w:cs="Times New Roman"/>
          <w:b/>
          <w:bCs/>
          <w:color w:val="000000"/>
          <w:sz w:val="28"/>
          <w:szCs w:val="28"/>
          <w:lang w:eastAsia="ru-RU"/>
        </w:rPr>
        <w:t>.11.2021г.</w:t>
      </w:r>
    </w:p>
    <w:p w:rsidR="00AB54EE" w:rsidRPr="00AB54EE" w:rsidRDefault="00AB54EE" w:rsidP="00AB54EE">
      <w:pPr>
        <w:pStyle w:val="ListParagraph"/>
        <w:shd w:val="clear" w:color="auto" w:fill="FFFFFF"/>
        <w:spacing w:after="0"/>
        <w:ind w:left="0"/>
        <w:rPr>
          <w:b/>
          <w:bCs/>
          <w:color w:val="000000"/>
          <w:sz w:val="28"/>
          <w:szCs w:val="28"/>
        </w:rPr>
      </w:pPr>
      <w:r w:rsidRPr="00AB54EE">
        <w:rPr>
          <w:rFonts w:ascii="Times New Roman" w:hAnsi="Times New Roman"/>
          <w:b/>
          <w:bCs/>
          <w:i/>
          <w:iCs/>
          <w:color w:val="000000"/>
          <w:sz w:val="28"/>
          <w:szCs w:val="28"/>
        </w:rPr>
        <w:t xml:space="preserve">Тема урока: </w:t>
      </w:r>
      <w:r w:rsidRPr="00AB54EE">
        <w:rPr>
          <w:rFonts w:ascii="Times New Roman" w:hAnsi="Times New Roman"/>
          <w:bCs/>
          <w:color w:val="000000"/>
          <w:sz w:val="28"/>
          <w:szCs w:val="28"/>
          <w:shd w:val="clear" w:color="auto" w:fill="BDD6EE"/>
        </w:rPr>
        <w:t>Правовые нормы использования программного обеспечения</w:t>
      </w:r>
    </w:p>
    <w:p w:rsidR="00AB54EE" w:rsidRPr="00AB54EE" w:rsidRDefault="00AB54EE" w:rsidP="00AB54EE">
      <w:pPr>
        <w:pStyle w:val="a3"/>
        <w:shd w:val="clear" w:color="auto" w:fill="FFFFFF"/>
        <w:spacing w:before="0" w:beforeAutospacing="0" w:after="0" w:afterAutospacing="0"/>
        <w:rPr>
          <w:color w:val="000000"/>
          <w:sz w:val="28"/>
          <w:szCs w:val="28"/>
        </w:rPr>
      </w:pPr>
      <w:r w:rsidRPr="00AB54EE">
        <w:rPr>
          <w:b/>
          <w:bCs/>
          <w:color w:val="000000"/>
          <w:sz w:val="28"/>
          <w:szCs w:val="28"/>
        </w:rPr>
        <w:t>На прошлых уроках мы узнали:</w:t>
      </w:r>
    </w:p>
    <w:p w:rsidR="00AB54EE" w:rsidRPr="00AB54EE" w:rsidRDefault="00AB54EE" w:rsidP="00AB54EE">
      <w:pPr>
        <w:pStyle w:val="a3"/>
        <w:shd w:val="clear" w:color="auto" w:fill="FFFFFF"/>
        <w:spacing w:before="0" w:beforeAutospacing="0" w:after="0" w:afterAutospacing="0"/>
        <w:rPr>
          <w:color w:val="000000"/>
          <w:sz w:val="28"/>
          <w:szCs w:val="28"/>
        </w:rPr>
      </w:pPr>
      <w:r w:rsidRPr="00AB54EE">
        <w:rPr>
          <w:color w:val="000000"/>
          <w:sz w:val="28"/>
          <w:szCs w:val="28"/>
        </w:rPr>
        <w:t>·     </w:t>
      </w:r>
      <w:r w:rsidRPr="00AB54EE">
        <w:rPr>
          <w:b/>
          <w:bCs/>
          <w:color w:val="000000"/>
          <w:sz w:val="28"/>
          <w:szCs w:val="28"/>
        </w:rPr>
        <w:t>Программное обеспечение</w:t>
      </w:r>
      <w:r w:rsidRPr="00AB54EE">
        <w:rPr>
          <w:color w:val="000000"/>
          <w:sz w:val="28"/>
          <w:szCs w:val="28"/>
        </w:rPr>
        <w:t> – это все программы, предназначенные для выполнения на компьютере.</w:t>
      </w:r>
    </w:p>
    <w:p w:rsidR="00AB54EE" w:rsidRPr="00AB54EE" w:rsidRDefault="00AB54EE" w:rsidP="00AB54EE">
      <w:pPr>
        <w:pStyle w:val="a3"/>
        <w:shd w:val="clear" w:color="auto" w:fill="FFFFFF"/>
        <w:spacing w:before="0" w:beforeAutospacing="0" w:after="0" w:afterAutospacing="0"/>
        <w:rPr>
          <w:color w:val="000000"/>
          <w:sz w:val="28"/>
          <w:szCs w:val="28"/>
        </w:rPr>
      </w:pPr>
      <w:r w:rsidRPr="00AB54EE">
        <w:rPr>
          <w:color w:val="000000"/>
          <w:sz w:val="28"/>
          <w:szCs w:val="28"/>
        </w:rPr>
        <w:t>·     Всё программное обеспечение можно разделить на три категории: </w:t>
      </w:r>
      <w:r w:rsidRPr="00AB54EE">
        <w:rPr>
          <w:b/>
          <w:bCs/>
          <w:color w:val="000000"/>
          <w:sz w:val="28"/>
          <w:szCs w:val="28"/>
        </w:rPr>
        <w:t>системное</w:t>
      </w:r>
      <w:r w:rsidRPr="00AB54EE">
        <w:rPr>
          <w:color w:val="000000"/>
          <w:sz w:val="28"/>
          <w:szCs w:val="28"/>
        </w:rPr>
        <w:t>,</w:t>
      </w:r>
      <w:r w:rsidRPr="00AB54EE">
        <w:rPr>
          <w:b/>
          <w:bCs/>
          <w:color w:val="000000"/>
          <w:sz w:val="28"/>
          <w:szCs w:val="28"/>
        </w:rPr>
        <w:t> прикладное </w:t>
      </w:r>
      <w:r w:rsidRPr="00AB54EE">
        <w:rPr>
          <w:color w:val="000000"/>
          <w:sz w:val="28"/>
          <w:szCs w:val="28"/>
        </w:rPr>
        <w:t>и</w:t>
      </w:r>
      <w:r w:rsidRPr="00AB54EE">
        <w:rPr>
          <w:b/>
          <w:bCs/>
          <w:color w:val="000000"/>
          <w:sz w:val="28"/>
          <w:szCs w:val="28"/>
        </w:rPr>
        <w:t> системы программирования</w:t>
      </w:r>
      <w:r w:rsidRPr="00AB54EE">
        <w:rPr>
          <w:color w:val="000000"/>
          <w:sz w:val="28"/>
          <w:szCs w:val="28"/>
        </w:rPr>
        <w:t>.</w:t>
      </w:r>
    </w:p>
    <w:p w:rsidR="00AB54EE" w:rsidRPr="00AB54EE" w:rsidRDefault="00AB54EE" w:rsidP="00AB54EE">
      <w:pPr>
        <w:pStyle w:val="a3"/>
        <w:shd w:val="clear" w:color="auto" w:fill="FFFFFF"/>
        <w:spacing w:before="0" w:beforeAutospacing="0" w:after="0" w:afterAutospacing="0"/>
        <w:rPr>
          <w:color w:val="000000"/>
          <w:sz w:val="28"/>
          <w:szCs w:val="28"/>
        </w:rPr>
      </w:pPr>
      <w:r w:rsidRPr="00AB54EE">
        <w:rPr>
          <w:color w:val="000000"/>
          <w:sz w:val="28"/>
          <w:szCs w:val="28"/>
        </w:rPr>
        <w:t>·     К </w:t>
      </w:r>
      <w:r w:rsidRPr="00AB54EE">
        <w:rPr>
          <w:b/>
          <w:bCs/>
          <w:color w:val="000000"/>
          <w:sz w:val="28"/>
          <w:szCs w:val="28"/>
        </w:rPr>
        <w:t>системному программному обеспечению</w:t>
      </w:r>
      <w:r w:rsidRPr="00AB54EE">
        <w:rPr>
          <w:color w:val="000000"/>
          <w:sz w:val="28"/>
          <w:szCs w:val="28"/>
        </w:rPr>
        <w:t> относятся операционная система и другие программы, обеспечивающие работу компьютера.</w:t>
      </w:r>
    </w:p>
    <w:p w:rsidR="00AB54EE" w:rsidRPr="00AB54EE" w:rsidRDefault="00AB54EE" w:rsidP="00AB54EE">
      <w:pPr>
        <w:pStyle w:val="a3"/>
        <w:shd w:val="clear" w:color="auto" w:fill="FFFFFF"/>
        <w:spacing w:before="0" w:beforeAutospacing="0" w:after="0" w:afterAutospacing="0"/>
        <w:rPr>
          <w:color w:val="000000"/>
          <w:sz w:val="28"/>
          <w:szCs w:val="28"/>
        </w:rPr>
      </w:pPr>
      <w:r w:rsidRPr="00AB54EE">
        <w:rPr>
          <w:color w:val="000000"/>
          <w:sz w:val="28"/>
          <w:szCs w:val="28"/>
        </w:rPr>
        <w:t>·     </w:t>
      </w:r>
      <w:r w:rsidRPr="00AB54EE">
        <w:rPr>
          <w:b/>
          <w:bCs/>
          <w:color w:val="000000"/>
          <w:sz w:val="28"/>
          <w:szCs w:val="28"/>
        </w:rPr>
        <w:t>Система программирования</w:t>
      </w:r>
      <w:r w:rsidRPr="00AB54EE">
        <w:rPr>
          <w:color w:val="000000"/>
          <w:sz w:val="28"/>
          <w:szCs w:val="28"/>
        </w:rPr>
        <w:t> – это совокупность программ, предназначенная для разработки программного обеспечения на языке программирования.</w:t>
      </w:r>
    </w:p>
    <w:p w:rsidR="00AB54EE" w:rsidRPr="00AB54EE" w:rsidRDefault="00AB54EE" w:rsidP="00AB54EE">
      <w:pPr>
        <w:pStyle w:val="a3"/>
        <w:shd w:val="clear" w:color="auto" w:fill="FFFFFF"/>
        <w:spacing w:before="0" w:beforeAutospacing="0" w:after="0" w:afterAutospacing="0"/>
        <w:rPr>
          <w:color w:val="000000"/>
          <w:sz w:val="28"/>
          <w:szCs w:val="28"/>
        </w:rPr>
      </w:pPr>
      <w:r w:rsidRPr="00AB54EE">
        <w:rPr>
          <w:color w:val="000000"/>
          <w:sz w:val="28"/>
          <w:szCs w:val="28"/>
        </w:rPr>
        <w:t>·     </w:t>
      </w:r>
      <w:r w:rsidRPr="00AB54EE">
        <w:rPr>
          <w:b/>
          <w:bCs/>
          <w:color w:val="000000"/>
          <w:sz w:val="28"/>
          <w:szCs w:val="28"/>
        </w:rPr>
        <w:t>Прикладное программное обеспечение</w:t>
      </w:r>
      <w:r w:rsidRPr="00AB54EE">
        <w:rPr>
          <w:color w:val="000000"/>
          <w:sz w:val="28"/>
          <w:szCs w:val="28"/>
        </w:rPr>
        <w:t> позволяет обрабатывать информацию без использования программирования.</w:t>
      </w:r>
    </w:p>
    <w:p w:rsidR="006C21CB" w:rsidRDefault="006C21CB" w:rsidP="00AB54EE">
      <w:pPr>
        <w:pStyle w:val="a3"/>
        <w:shd w:val="clear" w:color="auto" w:fill="FFFFFF"/>
        <w:spacing w:before="0" w:beforeAutospacing="0" w:after="0" w:afterAutospacing="0"/>
        <w:rPr>
          <w:b/>
          <w:bCs/>
          <w:color w:val="000000"/>
          <w:sz w:val="28"/>
          <w:szCs w:val="28"/>
        </w:rPr>
      </w:pPr>
    </w:p>
    <w:p w:rsidR="00AB54EE" w:rsidRPr="00AB54EE" w:rsidRDefault="00AB54EE" w:rsidP="00AB54EE">
      <w:pPr>
        <w:pStyle w:val="a3"/>
        <w:shd w:val="clear" w:color="auto" w:fill="FFFFFF"/>
        <w:spacing w:before="0" w:beforeAutospacing="0" w:after="0" w:afterAutospacing="0"/>
        <w:rPr>
          <w:color w:val="000000"/>
          <w:sz w:val="28"/>
          <w:szCs w:val="28"/>
        </w:rPr>
      </w:pPr>
      <w:r w:rsidRPr="00AB54EE">
        <w:rPr>
          <w:color w:val="000000"/>
          <w:sz w:val="28"/>
          <w:szCs w:val="28"/>
        </w:rPr>
        <w:t>На прошлых уроках мы рассмотрели категории программного обеспечения и узнали какие компьютерные программы можно использовать в тех или иных целях. Сегодня мы узнаем, как использовать компьютерные программы. Как и у многих вещей и идей, созданных человеком, у компьютерных программ есть владельцы или, по-другому, </w:t>
      </w:r>
      <w:r w:rsidRPr="00AB54EE">
        <w:rPr>
          <w:b/>
          <w:bCs/>
          <w:color w:val="000000"/>
          <w:sz w:val="28"/>
          <w:szCs w:val="28"/>
        </w:rPr>
        <w:t>правообладатели</w:t>
      </w:r>
      <w:r w:rsidRPr="00AB54EE">
        <w:rPr>
          <w:color w:val="000000"/>
          <w:sz w:val="28"/>
          <w:szCs w:val="28"/>
        </w:rPr>
        <w:t>. Их определяет </w:t>
      </w:r>
      <w:r w:rsidRPr="00AB54EE">
        <w:rPr>
          <w:b/>
          <w:bCs/>
          <w:color w:val="000000"/>
          <w:sz w:val="28"/>
          <w:szCs w:val="28"/>
        </w:rPr>
        <w:t>гражданский кодекс Российской Федерации</w:t>
      </w:r>
      <w:r w:rsidRPr="00AB54EE">
        <w:rPr>
          <w:color w:val="000000"/>
          <w:sz w:val="28"/>
          <w:szCs w:val="28"/>
        </w:rPr>
        <w:t>. Он выделяет два вида прав на компьютерные программы. Авторские права и имущественные. </w:t>
      </w:r>
      <w:r w:rsidRPr="00AB54EE">
        <w:rPr>
          <w:b/>
          <w:bCs/>
          <w:color w:val="000000"/>
          <w:sz w:val="28"/>
          <w:szCs w:val="28"/>
        </w:rPr>
        <w:t>Авторские права</w:t>
      </w:r>
      <w:r w:rsidRPr="00AB54EE">
        <w:rPr>
          <w:color w:val="000000"/>
          <w:sz w:val="28"/>
          <w:szCs w:val="28"/>
        </w:rPr>
        <w:t> на компьютерную программу принадлежат тому человеку, который её создал, то есть автору. Автор может распространять, изменять свою программу или использовать её как-то иначе.</w:t>
      </w:r>
    </w:p>
    <w:p w:rsidR="00AB54EE" w:rsidRPr="00AB54EE" w:rsidRDefault="00AB54EE" w:rsidP="00AB54EE">
      <w:pPr>
        <w:pStyle w:val="a3"/>
        <w:shd w:val="clear" w:color="auto" w:fill="FFFFFF"/>
        <w:spacing w:before="0" w:beforeAutospacing="0" w:after="0" w:afterAutospacing="0"/>
        <w:rPr>
          <w:color w:val="000000"/>
          <w:sz w:val="28"/>
          <w:szCs w:val="28"/>
        </w:rPr>
      </w:pPr>
      <w:r w:rsidRPr="00AB54EE">
        <w:rPr>
          <w:b/>
          <w:bCs/>
          <w:color w:val="000000"/>
          <w:sz w:val="28"/>
          <w:szCs w:val="28"/>
        </w:rPr>
        <w:t>Имущественные права</w:t>
      </w:r>
      <w:r w:rsidRPr="00AB54EE">
        <w:rPr>
          <w:color w:val="000000"/>
          <w:sz w:val="28"/>
          <w:szCs w:val="28"/>
        </w:rPr>
        <w:t> принадлежат работодателю автора, если автор создал программу по заданию работодателя, или в процессе выполнения своих рабочих обязанностей. Имущественные права могут быть переданы другим лицам или организациям по специальному договору.</w:t>
      </w:r>
    </w:p>
    <w:p w:rsidR="00AB54EE" w:rsidRPr="00AB54EE" w:rsidRDefault="00AB54EE" w:rsidP="00AB54EE">
      <w:pPr>
        <w:pStyle w:val="a3"/>
        <w:shd w:val="clear" w:color="auto" w:fill="FFFFFF"/>
        <w:spacing w:before="0" w:beforeAutospacing="0" w:after="300" w:afterAutospacing="0"/>
        <w:rPr>
          <w:color w:val="000000"/>
          <w:sz w:val="28"/>
          <w:szCs w:val="28"/>
        </w:rPr>
      </w:pPr>
      <w:r w:rsidRPr="00AB54EE">
        <w:rPr>
          <w:color w:val="000000"/>
          <w:sz w:val="28"/>
          <w:szCs w:val="28"/>
        </w:rPr>
        <w:t>Автор или владелец имущественных прав может зарегистрировать свою компьютерную программу в уполномоченных на это государственных органах. Это позволяет получить авторам или владельцами имущественных прав деньги, за то, что кто-то использует их программу.</w:t>
      </w:r>
    </w:p>
    <w:p w:rsidR="00AB54EE" w:rsidRPr="00AB54EE" w:rsidRDefault="00AB54EE" w:rsidP="00AB54EE">
      <w:pPr>
        <w:pStyle w:val="a3"/>
        <w:shd w:val="clear" w:color="auto" w:fill="FFFFFF"/>
        <w:spacing w:before="0" w:beforeAutospacing="0" w:after="0" w:afterAutospacing="0"/>
        <w:rPr>
          <w:color w:val="000000"/>
          <w:sz w:val="28"/>
          <w:szCs w:val="28"/>
        </w:rPr>
      </w:pPr>
      <w:r w:rsidRPr="00AB54EE">
        <w:rPr>
          <w:b/>
          <w:bCs/>
          <w:color w:val="000000"/>
          <w:sz w:val="28"/>
          <w:szCs w:val="28"/>
        </w:rPr>
        <w:t>Использование любой программы возможно только с разрешения её правообладателя</w:t>
      </w:r>
      <w:r w:rsidRPr="00AB54EE">
        <w:rPr>
          <w:color w:val="000000"/>
          <w:sz w:val="28"/>
          <w:szCs w:val="28"/>
        </w:rPr>
        <w:t>. Иначе оно будет незаконным. Разрешением правообладателя на использование программного обеспечения является </w:t>
      </w:r>
      <w:r w:rsidRPr="00AB54EE">
        <w:rPr>
          <w:b/>
          <w:bCs/>
          <w:color w:val="000000"/>
          <w:sz w:val="28"/>
          <w:szCs w:val="28"/>
        </w:rPr>
        <w:t>лицензия</w:t>
      </w:r>
      <w:r w:rsidRPr="00AB54EE">
        <w:rPr>
          <w:color w:val="000000"/>
          <w:sz w:val="28"/>
          <w:szCs w:val="28"/>
        </w:rPr>
        <w:t>. В лицензии правообладатель указывает, на какое именно использование его программного обеспечения получает право обладатель лицензии.</w:t>
      </w:r>
    </w:p>
    <w:p w:rsidR="00AB54EE" w:rsidRPr="00AB54EE" w:rsidRDefault="00AB54EE" w:rsidP="00AB54EE">
      <w:pPr>
        <w:pStyle w:val="a3"/>
        <w:shd w:val="clear" w:color="auto" w:fill="FFFFFF"/>
        <w:spacing w:before="0" w:beforeAutospacing="0" w:after="300" w:afterAutospacing="0"/>
        <w:rPr>
          <w:color w:val="000000"/>
          <w:sz w:val="28"/>
          <w:szCs w:val="28"/>
        </w:rPr>
      </w:pPr>
      <w:r w:rsidRPr="00AB54EE">
        <w:rPr>
          <w:color w:val="000000"/>
          <w:sz w:val="28"/>
          <w:szCs w:val="28"/>
        </w:rPr>
        <w:lastRenderedPageBreak/>
        <w:t>Давайте разберёмся, какие типы лицензий существуют и на какие группы можно разделить программное обеспечение в зависимости от его правового статуса.</w:t>
      </w:r>
    </w:p>
    <w:p w:rsidR="00AB54EE" w:rsidRPr="00AB54EE" w:rsidRDefault="00AB54EE" w:rsidP="00AB54EE">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00AAAA"/>
          <w:kern w:val="36"/>
          <w:sz w:val="28"/>
          <w:szCs w:val="28"/>
          <w:lang w:eastAsia="ru-RU"/>
        </w:rPr>
      </w:pPr>
      <w:r w:rsidRPr="00AB54EE">
        <w:rPr>
          <w:rFonts w:ascii="Times New Roman" w:eastAsia="Times New Roman" w:hAnsi="Times New Roman" w:cs="Times New Roman"/>
          <w:b/>
          <w:bCs/>
          <w:color w:val="00AAAA"/>
          <w:kern w:val="36"/>
          <w:sz w:val="28"/>
          <w:szCs w:val="28"/>
          <w:lang w:eastAsia="ru-RU"/>
        </w:rPr>
        <w:t>Правовые нормы использования программного обеспечения компьютера</w:t>
      </w:r>
    </w:p>
    <w:p w:rsidR="00AB54EE" w:rsidRPr="00AB54EE" w:rsidRDefault="00AB54EE" w:rsidP="00AB54E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B54EE">
        <w:rPr>
          <w:rFonts w:ascii="Times New Roman" w:eastAsia="Times New Roman" w:hAnsi="Times New Roman" w:cs="Times New Roman"/>
          <w:color w:val="000000"/>
          <w:sz w:val="28"/>
          <w:szCs w:val="28"/>
          <w:lang w:eastAsia="ru-RU"/>
        </w:rPr>
        <w:t>Программы по их правовому статусу можно разделить на две большие группы:</w:t>
      </w:r>
    </w:p>
    <w:p w:rsidR="00AB54EE" w:rsidRPr="00AB54EE" w:rsidRDefault="00AB54EE" w:rsidP="00AB54EE">
      <w:pPr>
        <w:shd w:val="clear" w:color="auto" w:fill="FFFFFF"/>
        <w:spacing w:before="100" w:beforeAutospacing="1" w:after="100" w:afterAutospacing="1" w:line="240" w:lineRule="auto"/>
        <w:ind w:left="720"/>
        <w:jc w:val="both"/>
        <w:rPr>
          <w:rFonts w:ascii="Times New Roman" w:eastAsia="Times New Roman" w:hAnsi="Times New Roman" w:cs="Times New Roman"/>
          <w:color w:val="000000"/>
          <w:sz w:val="28"/>
          <w:szCs w:val="28"/>
          <w:lang w:eastAsia="ru-RU"/>
        </w:rPr>
      </w:pPr>
      <w:r w:rsidRPr="00AB54EE">
        <w:rPr>
          <w:rFonts w:ascii="Times New Roman" w:eastAsia="Times New Roman" w:hAnsi="Times New Roman" w:cs="Times New Roman"/>
          <w:color w:val="000000"/>
          <w:sz w:val="28"/>
          <w:szCs w:val="28"/>
          <w:lang w:eastAsia="ru-RU"/>
        </w:rPr>
        <w:t>1) ПО, являющееся частной собственностью авторов или правообладателей;</w:t>
      </w:r>
      <w:r w:rsidRPr="00AB54EE">
        <w:rPr>
          <w:rFonts w:ascii="Times New Roman" w:eastAsia="Times New Roman" w:hAnsi="Times New Roman" w:cs="Times New Roman"/>
          <w:color w:val="000000"/>
          <w:sz w:val="28"/>
          <w:szCs w:val="28"/>
          <w:lang w:eastAsia="ru-RU"/>
        </w:rPr>
        <w:br/>
        <w:t>2) свободное ПО.</w:t>
      </w:r>
    </w:p>
    <w:p w:rsidR="00AB54EE" w:rsidRPr="00AB54EE" w:rsidRDefault="00AB54EE" w:rsidP="00AB54E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B54EE">
        <w:rPr>
          <w:rFonts w:ascii="Times New Roman" w:eastAsia="Times New Roman" w:hAnsi="Times New Roman" w:cs="Times New Roman"/>
          <w:color w:val="000000"/>
          <w:sz w:val="28"/>
          <w:szCs w:val="28"/>
          <w:lang w:eastAsia="ru-RU"/>
        </w:rPr>
        <w:t>Программы, входящие в первую группу, можно разделить на:</w:t>
      </w:r>
    </w:p>
    <w:p w:rsidR="00AB54EE" w:rsidRPr="00AB54EE" w:rsidRDefault="00AB54EE" w:rsidP="00AB54E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B54EE">
        <w:rPr>
          <w:rFonts w:ascii="Times New Roman" w:eastAsia="Times New Roman" w:hAnsi="Times New Roman" w:cs="Times New Roman"/>
          <w:color w:val="000000"/>
          <w:sz w:val="28"/>
          <w:szCs w:val="28"/>
          <w:lang w:eastAsia="ru-RU"/>
        </w:rPr>
        <w:t>коммерческие;</w:t>
      </w:r>
    </w:p>
    <w:p w:rsidR="00AB54EE" w:rsidRPr="00AB54EE" w:rsidRDefault="00AB54EE" w:rsidP="00AB54E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B54EE">
        <w:rPr>
          <w:rFonts w:ascii="Times New Roman" w:eastAsia="Times New Roman" w:hAnsi="Times New Roman" w:cs="Times New Roman"/>
          <w:color w:val="000000"/>
          <w:sz w:val="28"/>
          <w:szCs w:val="28"/>
          <w:lang w:eastAsia="ru-RU"/>
        </w:rPr>
        <w:t>условно бесплатные;</w:t>
      </w:r>
    </w:p>
    <w:p w:rsidR="00AB54EE" w:rsidRPr="00AB54EE" w:rsidRDefault="00AB54EE" w:rsidP="00AB54E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B54EE">
        <w:rPr>
          <w:rFonts w:ascii="Times New Roman" w:eastAsia="Times New Roman" w:hAnsi="Times New Roman" w:cs="Times New Roman"/>
          <w:color w:val="000000"/>
          <w:sz w:val="28"/>
          <w:szCs w:val="28"/>
          <w:lang w:eastAsia="ru-RU"/>
        </w:rPr>
        <w:t>свободно распространяемые.</w:t>
      </w:r>
    </w:p>
    <w:p w:rsidR="00AB54EE" w:rsidRPr="00AB54EE" w:rsidRDefault="00AB54EE" w:rsidP="00AB54E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B54EE">
        <w:rPr>
          <w:rFonts w:ascii="Times New Roman" w:eastAsia="Times New Roman" w:hAnsi="Times New Roman" w:cs="Times New Roman"/>
          <w:b/>
          <w:bCs/>
          <w:color w:val="B03060"/>
          <w:sz w:val="28"/>
          <w:szCs w:val="28"/>
          <w:lang w:eastAsia="ru-RU"/>
        </w:rPr>
        <w:t>Коммерческие программы</w:t>
      </w:r>
      <w:r w:rsidRPr="00AB54EE">
        <w:rPr>
          <w:rFonts w:ascii="Times New Roman" w:eastAsia="Times New Roman" w:hAnsi="Times New Roman" w:cs="Times New Roman"/>
          <w:color w:val="000000"/>
          <w:sz w:val="28"/>
          <w:szCs w:val="28"/>
          <w:lang w:eastAsia="ru-RU"/>
        </w:rPr>
        <w:t> продаются в специальной упаковке и с сопровождающей документацией. В соответствии с лицензионным соглашением разработчики программы гарантируют её нормальное функционирование и несут за это ответственность. Компьютерное пиратство — преступление, заключающееся в нелегальном копировании, использовании и распространении коммерческого программного обеспечения. Многие даже не подозревают, что, покупая свободно продаваемые пиратские «сборники» ПО, они нарушают закон. Компьютерные пираты, нелегально тиражируя программное обеспечение, обесценивают труд программистов, делают разработку программ экономически невыгодной. Кроме того, компьютерные пираты зачастую предлагают пользователям недоработанные программы или их демонстрационные версии.</w:t>
      </w:r>
    </w:p>
    <w:p w:rsidR="00AB54EE" w:rsidRPr="00AB54EE" w:rsidRDefault="00AB54EE" w:rsidP="00AB54E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B54EE">
        <w:rPr>
          <w:rFonts w:ascii="Times New Roman" w:eastAsia="Times New Roman" w:hAnsi="Times New Roman" w:cs="Times New Roman"/>
          <w:b/>
          <w:bCs/>
          <w:color w:val="B03060"/>
          <w:sz w:val="28"/>
          <w:szCs w:val="28"/>
          <w:lang w:eastAsia="ru-RU"/>
        </w:rPr>
        <w:t>Условно бесплатные программы</w:t>
      </w:r>
      <w:r w:rsidRPr="00AB54EE">
        <w:rPr>
          <w:rFonts w:ascii="Times New Roman" w:eastAsia="Times New Roman" w:hAnsi="Times New Roman" w:cs="Times New Roman"/>
          <w:color w:val="000000"/>
          <w:sz w:val="28"/>
          <w:szCs w:val="28"/>
          <w:lang w:eastAsia="ru-RU"/>
        </w:rPr>
        <w:t> (</w:t>
      </w:r>
      <w:proofErr w:type="spellStart"/>
      <w:r w:rsidRPr="00AB54EE">
        <w:rPr>
          <w:rFonts w:ascii="Times New Roman" w:eastAsia="Times New Roman" w:hAnsi="Times New Roman" w:cs="Times New Roman"/>
          <w:b/>
          <w:bCs/>
          <w:color w:val="B03060"/>
          <w:sz w:val="28"/>
          <w:szCs w:val="28"/>
          <w:lang w:eastAsia="ru-RU"/>
        </w:rPr>
        <w:t>shareware</w:t>
      </w:r>
      <w:proofErr w:type="spellEnd"/>
      <w:r w:rsidRPr="00AB54EE">
        <w:rPr>
          <w:rFonts w:ascii="Times New Roman" w:eastAsia="Times New Roman" w:hAnsi="Times New Roman" w:cs="Times New Roman"/>
          <w:color w:val="000000"/>
          <w:sz w:val="28"/>
          <w:szCs w:val="28"/>
          <w:lang w:eastAsia="ru-RU"/>
        </w:rPr>
        <w:t>) предлагаются разработчиками бесплатно в целях их рекламы и продвижения на рынок. Эти программы имеют ограниченный срок действия или ограниченные функциональные возможности. Если пользователь в установленный срок производит оплату, то ему сообщается код, активизирующий все функции программы.</w:t>
      </w:r>
    </w:p>
    <w:p w:rsidR="00AB54EE" w:rsidRPr="00AB54EE" w:rsidRDefault="00AB54EE" w:rsidP="00AB54E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B54EE">
        <w:rPr>
          <w:rFonts w:ascii="Times New Roman" w:eastAsia="Times New Roman" w:hAnsi="Times New Roman" w:cs="Times New Roman"/>
          <w:color w:val="000000"/>
          <w:sz w:val="28"/>
          <w:szCs w:val="28"/>
          <w:lang w:eastAsia="ru-RU"/>
        </w:rPr>
        <w:t>К </w:t>
      </w:r>
      <w:r w:rsidRPr="00AB54EE">
        <w:rPr>
          <w:rFonts w:ascii="Times New Roman" w:eastAsia="Times New Roman" w:hAnsi="Times New Roman" w:cs="Times New Roman"/>
          <w:b/>
          <w:bCs/>
          <w:color w:val="B03060"/>
          <w:sz w:val="28"/>
          <w:szCs w:val="28"/>
          <w:lang w:eastAsia="ru-RU"/>
        </w:rPr>
        <w:t>свободно распространяемым программам</w:t>
      </w:r>
      <w:r w:rsidRPr="00AB54EE">
        <w:rPr>
          <w:rFonts w:ascii="Times New Roman" w:eastAsia="Times New Roman" w:hAnsi="Times New Roman" w:cs="Times New Roman"/>
          <w:color w:val="000000"/>
          <w:sz w:val="28"/>
          <w:szCs w:val="28"/>
          <w:lang w:eastAsia="ru-RU"/>
        </w:rPr>
        <w:t> (</w:t>
      </w:r>
      <w:proofErr w:type="spellStart"/>
      <w:r w:rsidRPr="00AB54EE">
        <w:rPr>
          <w:rFonts w:ascii="Times New Roman" w:eastAsia="Times New Roman" w:hAnsi="Times New Roman" w:cs="Times New Roman"/>
          <w:b/>
          <w:bCs/>
          <w:color w:val="B03060"/>
          <w:sz w:val="28"/>
          <w:szCs w:val="28"/>
          <w:lang w:eastAsia="ru-RU"/>
        </w:rPr>
        <w:t>freeware</w:t>
      </w:r>
      <w:proofErr w:type="spellEnd"/>
      <w:r w:rsidRPr="00AB54EE">
        <w:rPr>
          <w:rFonts w:ascii="Times New Roman" w:eastAsia="Times New Roman" w:hAnsi="Times New Roman" w:cs="Times New Roman"/>
          <w:color w:val="000000"/>
          <w:sz w:val="28"/>
          <w:szCs w:val="28"/>
          <w:lang w:eastAsia="ru-RU"/>
        </w:rPr>
        <w:t>) относятся: новые ещё не доработанные версии программных продуктов; программы, являющиеся частью принципиально новых технологий; дополнения к ранее выпущенным программам; устаревшие версии программ; драйверы к новым устройствам и некоторые другие программы.</w:t>
      </w:r>
    </w:p>
    <w:p w:rsidR="00AB54EE" w:rsidRPr="00AB54EE" w:rsidRDefault="00AB54EE" w:rsidP="00AB54E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B54EE">
        <w:rPr>
          <w:rFonts w:ascii="Times New Roman" w:eastAsia="Times New Roman" w:hAnsi="Times New Roman" w:cs="Times New Roman"/>
          <w:color w:val="000000"/>
          <w:sz w:val="28"/>
          <w:szCs w:val="28"/>
          <w:lang w:eastAsia="ru-RU"/>
        </w:rPr>
        <w:lastRenderedPageBreak/>
        <w:t>При приобретении любого варианта ПО этой группы пользователь получает программу, представленную в двоичном коде, что делает невозможным внесение в неё изменений кем-нибудь, кроме самих разработчиков.</w:t>
      </w:r>
    </w:p>
    <w:p w:rsidR="00AB54EE" w:rsidRPr="00AB54EE" w:rsidRDefault="00AB54EE" w:rsidP="00AB54E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B54EE">
        <w:rPr>
          <w:rFonts w:ascii="Times New Roman" w:eastAsia="Times New Roman" w:hAnsi="Times New Roman" w:cs="Times New Roman"/>
          <w:color w:val="000000"/>
          <w:sz w:val="28"/>
          <w:szCs w:val="28"/>
          <w:lang w:eastAsia="ru-RU"/>
        </w:rPr>
        <w:t>Свободное программное обеспечение снимает это ограничение, обеспечивая всем желающим доступ к исходным кодам программы. Пользователь свободного программного обеспечения имеет право:</w:t>
      </w:r>
    </w:p>
    <w:p w:rsidR="00AB54EE" w:rsidRPr="00AB54EE" w:rsidRDefault="00AB54EE" w:rsidP="00AB54E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B54EE">
        <w:rPr>
          <w:rFonts w:ascii="Times New Roman" w:eastAsia="Times New Roman" w:hAnsi="Times New Roman" w:cs="Times New Roman"/>
          <w:color w:val="000000"/>
          <w:sz w:val="28"/>
          <w:szCs w:val="28"/>
          <w:lang w:eastAsia="ru-RU"/>
        </w:rPr>
        <w:t>использовать программу в любых целях;</w:t>
      </w:r>
    </w:p>
    <w:p w:rsidR="00AB54EE" w:rsidRPr="00AB54EE" w:rsidRDefault="00AB54EE" w:rsidP="00AB54E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B54EE">
        <w:rPr>
          <w:rFonts w:ascii="Times New Roman" w:eastAsia="Times New Roman" w:hAnsi="Times New Roman" w:cs="Times New Roman"/>
          <w:color w:val="000000"/>
          <w:sz w:val="28"/>
          <w:szCs w:val="28"/>
          <w:lang w:eastAsia="ru-RU"/>
        </w:rPr>
        <w:t>изучать и изменять программу;</w:t>
      </w:r>
    </w:p>
    <w:p w:rsidR="00AB54EE" w:rsidRPr="00AB54EE" w:rsidRDefault="00AB54EE" w:rsidP="00AB54E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B54EE">
        <w:rPr>
          <w:rFonts w:ascii="Times New Roman" w:eastAsia="Times New Roman" w:hAnsi="Times New Roman" w:cs="Times New Roman"/>
          <w:color w:val="000000"/>
          <w:sz w:val="28"/>
          <w:szCs w:val="28"/>
          <w:lang w:eastAsia="ru-RU"/>
        </w:rPr>
        <w:t>копировать и распространять программу;</w:t>
      </w:r>
    </w:p>
    <w:p w:rsidR="00AB54EE" w:rsidRPr="00AB54EE" w:rsidRDefault="00AB54EE" w:rsidP="00AB54E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B54EE">
        <w:rPr>
          <w:rFonts w:ascii="Times New Roman" w:eastAsia="Times New Roman" w:hAnsi="Times New Roman" w:cs="Times New Roman"/>
          <w:color w:val="000000"/>
          <w:sz w:val="28"/>
          <w:szCs w:val="28"/>
          <w:lang w:eastAsia="ru-RU"/>
        </w:rPr>
        <w:t>распространять изменённую программу.</w:t>
      </w:r>
    </w:p>
    <w:p w:rsidR="00AB54EE" w:rsidRPr="00AB54EE" w:rsidRDefault="00AB54EE" w:rsidP="00AB54E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B54EE">
        <w:rPr>
          <w:rFonts w:ascii="Times New Roman" w:eastAsia="Times New Roman" w:hAnsi="Times New Roman" w:cs="Times New Roman"/>
          <w:color w:val="000000"/>
          <w:sz w:val="28"/>
          <w:szCs w:val="28"/>
          <w:lang w:eastAsia="ru-RU"/>
        </w:rPr>
        <w:t>Примерами свободного программного обеспечения являются </w:t>
      </w:r>
      <w:r w:rsidRPr="00AB54EE">
        <w:rPr>
          <w:rFonts w:ascii="Times New Roman" w:eastAsia="Times New Roman" w:hAnsi="Times New Roman" w:cs="Times New Roman"/>
          <w:b/>
          <w:bCs/>
          <w:color w:val="B03060"/>
          <w:sz w:val="28"/>
          <w:szCs w:val="28"/>
          <w:lang w:eastAsia="ru-RU"/>
        </w:rPr>
        <w:t xml:space="preserve">ОС </w:t>
      </w:r>
      <w:proofErr w:type="spellStart"/>
      <w:r w:rsidRPr="00AB54EE">
        <w:rPr>
          <w:rFonts w:ascii="Times New Roman" w:eastAsia="Times New Roman" w:hAnsi="Times New Roman" w:cs="Times New Roman"/>
          <w:b/>
          <w:bCs/>
          <w:color w:val="B03060"/>
          <w:sz w:val="28"/>
          <w:szCs w:val="28"/>
          <w:lang w:eastAsia="ru-RU"/>
        </w:rPr>
        <w:t>Linux</w:t>
      </w:r>
      <w:proofErr w:type="spellEnd"/>
      <w:r w:rsidRPr="00AB54EE">
        <w:rPr>
          <w:rFonts w:ascii="Times New Roman" w:eastAsia="Times New Roman" w:hAnsi="Times New Roman" w:cs="Times New Roman"/>
          <w:color w:val="000000"/>
          <w:sz w:val="28"/>
          <w:szCs w:val="28"/>
          <w:lang w:eastAsia="ru-RU"/>
        </w:rPr>
        <w:t>, офисный пакет </w:t>
      </w:r>
      <w:r w:rsidRPr="00AB54EE">
        <w:rPr>
          <w:rFonts w:ascii="Times New Roman" w:eastAsia="Times New Roman" w:hAnsi="Times New Roman" w:cs="Times New Roman"/>
          <w:b/>
          <w:bCs/>
          <w:color w:val="B03060"/>
          <w:sz w:val="28"/>
          <w:szCs w:val="28"/>
          <w:lang w:eastAsia="ru-RU"/>
        </w:rPr>
        <w:t>OpenOffice.org</w:t>
      </w:r>
      <w:r w:rsidRPr="00AB54EE">
        <w:rPr>
          <w:rFonts w:ascii="Times New Roman" w:eastAsia="Times New Roman" w:hAnsi="Times New Roman" w:cs="Times New Roman"/>
          <w:color w:val="000000"/>
          <w:sz w:val="28"/>
          <w:szCs w:val="28"/>
          <w:lang w:eastAsia="ru-RU"/>
        </w:rPr>
        <w:t>, графический редактор </w:t>
      </w:r>
      <w:proofErr w:type="spellStart"/>
      <w:r w:rsidRPr="00AB54EE">
        <w:rPr>
          <w:rFonts w:ascii="Times New Roman" w:eastAsia="Times New Roman" w:hAnsi="Times New Roman" w:cs="Times New Roman"/>
          <w:b/>
          <w:bCs/>
          <w:color w:val="B03060"/>
          <w:sz w:val="28"/>
          <w:szCs w:val="28"/>
          <w:lang w:eastAsia="ru-RU"/>
        </w:rPr>
        <w:t>Gimp</w:t>
      </w:r>
      <w:proofErr w:type="spellEnd"/>
      <w:r w:rsidRPr="00AB54EE">
        <w:rPr>
          <w:rFonts w:ascii="Times New Roman" w:eastAsia="Times New Roman" w:hAnsi="Times New Roman" w:cs="Times New Roman"/>
          <w:color w:val="000000"/>
          <w:sz w:val="28"/>
          <w:szCs w:val="28"/>
          <w:lang w:eastAsia="ru-RU"/>
        </w:rPr>
        <w:t>.</w:t>
      </w:r>
    </w:p>
    <w:p w:rsidR="00AB54EE" w:rsidRDefault="00AB54EE" w:rsidP="00AB54E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B54EE">
        <w:rPr>
          <w:rFonts w:ascii="Times New Roman" w:eastAsia="Times New Roman" w:hAnsi="Times New Roman" w:cs="Times New Roman"/>
          <w:color w:val="000000"/>
          <w:sz w:val="28"/>
          <w:szCs w:val="28"/>
          <w:lang w:eastAsia="ru-RU"/>
        </w:rPr>
        <w:t> </w:t>
      </w:r>
      <w:bookmarkStart w:id="0" w:name="_GoBack"/>
      <w:bookmarkEnd w:id="0"/>
    </w:p>
    <w:p w:rsidR="006C21CB" w:rsidRPr="00AB54EE" w:rsidRDefault="006C21CB" w:rsidP="006C21CB">
      <w:pPr>
        <w:pStyle w:val="a3"/>
        <w:shd w:val="clear" w:color="auto" w:fill="FFFFFF"/>
        <w:spacing w:before="0" w:beforeAutospacing="0" w:after="0" w:afterAutospacing="0"/>
        <w:rPr>
          <w:color w:val="000000"/>
          <w:sz w:val="28"/>
          <w:szCs w:val="28"/>
        </w:rPr>
      </w:pPr>
      <w:r w:rsidRPr="00AB54EE">
        <w:rPr>
          <w:b/>
          <w:bCs/>
          <w:color w:val="000000"/>
          <w:sz w:val="28"/>
          <w:szCs w:val="28"/>
        </w:rPr>
        <w:t>Вопросы:</w:t>
      </w:r>
    </w:p>
    <w:p w:rsidR="006C21CB" w:rsidRPr="00AB54EE" w:rsidRDefault="006C21CB" w:rsidP="006C21CB">
      <w:pPr>
        <w:pStyle w:val="a3"/>
        <w:shd w:val="clear" w:color="auto" w:fill="FFFFFF"/>
        <w:spacing w:before="0" w:beforeAutospacing="0" w:after="300" w:afterAutospacing="0"/>
        <w:rPr>
          <w:color w:val="000000"/>
          <w:sz w:val="28"/>
          <w:szCs w:val="28"/>
        </w:rPr>
      </w:pPr>
      <w:r w:rsidRPr="00AB54EE">
        <w:rPr>
          <w:color w:val="000000"/>
          <w:sz w:val="28"/>
          <w:szCs w:val="28"/>
        </w:rPr>
        <w:t>·     Официальные документы Российской Федерации, регулирующие использование программного обеспечения.</w:t>
      </w:r>
    </w:p>
    <w:p w:rsidR="006C21CB" w:rsidRPr="00AB54EE" w:rsidRDefault="006C21CB" w:rsidP="006C21CB">
      <w:pPr>
        <w:pStyle w:val="a3"/>
        <w:shd w:val="clear" w:color="auto" w:fill="FFFFFF"/>
        <w:spacing w:before="0" w:beforeAutospacing="0" w:after="300" w:afterAutospacing="0"/>
        <w:rPr>
          <w:color w:val="000000"/>
          <w:sz w:val="28"/>
          <w:szCs w:val="28"/>
        </w:rPr>
      </w:pPr>
      <w:r w:rsidRPr="00AB54EE">
        <w:rPr>
          <w:color w:val="000000"/>
          <w:sz w:val="28"/>
          <w:szCs w:val="28"/>
        </w:rPr>
        <w:t>·     Категории программного обеспечения по его правовому статусу.</w:t>
      </w:r>
    </w:p>
    <w:p w:rsidR="006C21CB" w:rsidRPr="00AB54EE" w:rsidRDefault="006C21CB" w:rsidP="006C21CB">
      <w:pPr>
        <w:pStyle w:val="a3"/>
        <w:shd w:val="clear" w:color="auto" w:fill="FFFFFF"/>
        <w:spacing w:before="0" w:beforeAutospacing="0" w:after="300" w:afterAutospacing="0"/>
        <w:rPr>
          <w:color w:val="000000"/>
          <w:sz w:val="28"/>
          <w:szCs w:val="28"/>
        </w:rPr>
      </w:pPr>
      <w:r w:rsidRPr="00AB54EE">
        <w:rPr>
          <w:color w:val="000000"/>
          <w:sz w:val="28"/>
          <w:szCs w:val="28"/>
        </w:rPr>
        <w:t>·     Ответственность за незаконное использование программного обеспечения.</w:t>
      </w:r>
    </w:p>
    <w:p w:rsidR="006C21CB" w:rsidRPr="00AB54EE" w:rsidRDefault="006C21CB" w:rsidP="00AB54E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6C21CB" w:rsidRPr="004F2DCB" w:rsidRDefault="006C21CB" w:rsidP="006C21CB">
      <w:pPr>
        <w:spacing w:after="0" w:line="240" w:lineRule="auto"/>
        <w:rPr>
          <w:rFonts w:ascii="Times New Roman" w:eastAsia="Times New Roman" w:hAnsi="Times New Roman" w:cs="Times New Roman"/>
          <w:b/>
          <w:bCs/>
          <w:sz w:val="28"/>
          <w:szCs w:val="24"/>
          <w:lang w:eastAsia="ru-RU"/>
        </w:rPr>
        <w:sectPr w:rsidR="006C21CB" w:rsidRPr="004F2DCB">
          <w:pgSz w:w="11906" w:h="16838"/>
          <w:pgMar w:top="1134" w:right="850" w:bottom="1134" w:left="1701" w:header="708" w:footer="708" w:gutter="0"/>
          <w:cols w:space="708"/>
          <w:docGrid w:linePitch="360"/>
        </w:sectPr>
      </w:pPr>
      <w:r w:rsidRPr="004F2DCB">
        <w:rPr>
          <w:rFonts w:ascii="Times New Roman" w:eastAsia="Times New Roman" w:hAnsi="Times New Roman" w:cs="Times New Roman"/>
          <w:b/>
          <w:bCs/>
          <w:sz w:val="28"/>
          <w:szCs w:val="24"/>
          <w:lang w:eastAsia="ru-RU"/>
        </w:rPr>
        <w:t xml:space="preserve">Работу отправить на адрес </w:t>
      </w:r>
      <w:proofErr w:type="spellStart"/>
      <w:r w:rsidRPr="004F2DCB">
        <w:rPr>
          <w:rFonts w:ascii="Times New Roman" w:eastAsia="Times New Roman" w:hAnsi="Times New Roman" w:cs="Times New Roman"/>
          <w:b/>
          <w:bCs/>
          <w:sz w:val="28"/>
          <w:szCs w:val="24"/>
          <w:lang w:eastAsia="ru-RU"/>
        </w:rPr>
        <w:t>эл.почты</w:t>
      </w:r>
      <w:proofErr w:type="spellEnd"/>
      <w:r w:rsidRPr="004F2DCB">
        <w:rPr>
          <w:rFonts w:ascii="Times New Roman" w:eastAsia="Times New Roman" w:hAnsi="Times New Roman" w:cs="Times New Roman"/>
          <w:b/>
          <w:bCs/>
          <w:sz w:val="28"/>
          <w:szCs w:val="24"/>
          <w:lang w:eastAsia="ru-RU"/>
        </w:rPr>
        <w:t>:</w:t>
      </w:r>
      <w:r w:rsidRPr="004F2DCB">
        <w:rPr>
          <w:rFonts w:ascii="Arial" w:eastAsia="Times New Roman" w:hAnsi="Arial" w:cs="Arial"/>
          <w:color w:val="999999"/>
          <w:sz w:val="20"/>
          <w:szCs w:val="20"/>
          <w:shd w:val="clear" w:color="auto" w:fill="FFFFFF"/>
          <w:lang w:eastAsia="ru-RU"/>
        </w:rPr>
        <w:t xml:space="preserve"> </w:t>
      </w:r>
      <w:r w:rsidRPr="004F2DCB">
        <w:rPr>
          <w:rFonts w:ascii="Times New Roman" w:eastAsia="Times New Roman" w:hAnsi="Times New Roman" w:cs="Times New Roman"/>
          <w:b/>
          <w:color w:val="999999"/>
          <w:sz w:val="24"/>
          <w:szCs w:val="24"/>
          <w:shd w:val="clear" w:color="auto" w:fill="FFFFFF"/>
          <w:lang w:eastAsia="ru-RU"/>
        </w:rPr>
        <w:t>shahrizat.ataewa@yandex.ru</w:t>
      </w:r>
    </w:p>
    <w:p w:rsidR="00F861B9" w:rsidRPr="00AB54EE" w:rsidRDefault="00F861B9" w:rsidP="00AB54EE">
      <w:pPr>
        <w:pStyle w:val="a3"/>
        <w:shd w:val="clear" w:color="auto" w:fill="FFFFFF"/>
        <w:spacing w:before="0" w:beforeAutospacing="0" w:after="0" w:afterAutospacing="0"/>
        <w:rPr>
          <w:sz w:val="28"/>
          <w:szCs w:val="28"/>
        </w:rPr>
      </w:pPr>
    </w:p>
    <w:sectPr w:rsidR="00F861B9" w:rsidRPr="00AB54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163CD"/>
    <w:multiLevelType w:val="multilevel"/>
    <w:tmpl w:val="E680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0B3269"/>
    <w:multiLevelType w:val="multilevel"/>
    <w:tmpl w:val="5EAEB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CB9"/>
    <w:rsid w:val="006C21CB"/>
    <w:rsid w:val="00AB54EE"/>
    <w:rsid w:val="00D46CB9"/>
    <w:rsid w:val="00F86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6D92E"/>
  <w15:chartTrackingRefBased/>
  <w15:docId w15:val="{5858FB78-07AD-4991-93F3-8EC8A5AA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B54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 Paragraph"/>
    <w:basedOn w:val="a"/>
    <w:rsid w:val="00AB54EE"/>
    <w:pPr>
      <w:spacing w:after="200" w:line="276" w:lineRule="auto"/>
      <w:ind w:left="720"/>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91548">
      <w:bodyDiv w:val="1"/>
      <w:marLeft w:val="0"/>
      <w:marRight w:val="0"/>
      <w:marTop w:val="0"/>
      <w:marBottom w:val="0"/>
      <w:divBdr>
        <w:top w:val="none" w:sz="0" w:space="0" w:color="auto"/>
        <w:left w:val="none" w:sz="0" w:space="0" w:color="auto"/>
        <w:bottom w:val="none" w:sz="0" w:space="0" w:color="auto"/>
        <w:right w:val="none" w:sz="0" w:space="0" w:color="auto"/>
      </w:divBdr>
    </w:div>
    <w:div w:id="874586138">
      <w:bodyDiv w:val="1"/>
      <w:marLeft w:val="0"/>
      <w:marRight w:val="0"/>
      <w:marTop w:val="0"/>
      <w:marBottom w:val="0"/>
      <w:divBdr>
        <w:top w:val="none" w:sz="0" w:space="0" w:color="auto"/>
        <w:left w:val="none" w:sz="0" w:space="0" w:color="auto"/>
        <w:bottom w:val="none" w:sz="0" w:space="0" w:color="auto"/>
        <w:right w:val="none" w:sz="0" w:space="0" w:color="auto"/>
      </w:divBdr>
      <w:divsChild>
        <w:div w:id="1666785590">
          <w:marLeft w:val="-450"/>
          <w:marRight w:val="-450"/>
          <w:marTop w:val="225"/>
          <w:marBottom w:val="225"/>
          <w:divBdr>
            <w:top w:val="none" w:sz="0" w:space="0" w:color="auto"/>
            <w:left w:val="none" w:sz="0" w:space="0" w:color="auto"/>
            <w:bottom w:val="single" w:sz="6" w:space="26" w:color="E6E6E6"/>
            <w:right w:val="none" w:sz="0" w:space="0" w:color="auto"/>
          </w:divBdr>
          <w:divsChild>
            <w:div w:id="69959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770</Words>
  <Characters>4392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2021-10-29T10:21:00Z</dcterms:created>
  <dcterms:modified xsi:type="dcterms:W3CDTF">2021-10-29T10:37:00Z</dcterms:modified>
</cp:coreProperties>
</file>