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DD52D" w14:textId="47A2B837" w:rsidR="0055151A" w:rsidRPr="00A41BB7" w:rsidRDefault="0055151A" w:rsidP="00A41BB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81CE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>.11.2021г.</w:t>
      </w:r>
      <w:r w:rsidR="00A41BB7" w:rsidRPr="00A41B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1BB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</w:t>
      </w:r>
      <w:r w:rsidR="00A41BB7">
        <w:rPr>
          <w:rFonts w:ascii="Times New Roman" w:hAnsi="Times New Roman" w:cs="Times New Roman"/>
          <w:b/>
          <w:bCs/>
          <w:sz w:val="24"/>
          <w:szCs w:val="24"/>
          <w:lang w:val="en-US"/>
        </w:rPr>
        <w:t>bekov</w:t>
      </w:r>
      <w:r w:rsidR="00A41BB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41BB7">
        <w:rPr>
          <w:rFonts w:ascii="Times New Roman" w:hAnsi="Times New Roman" w:cs="Times New Roman"/>
          <w:b/>
          <w:bCs/>
          <w:sz w:val="24"/>
          <w:szCs w:val="24"/>
          <w:lang w:val="en-US"/>
        </w:rPr>
        <w:t>rusik@yandex.ru</w:t>
      </w:r>
      <w:bookmarkStart w:id="0" w:name="_GoBack"/>
      <w:bookmarkEnd w:id="0"/>
    </w:p>
    <w:p w14:paraId="0758198F" w14:textId="6E6D87B6" w:rsidR="0055151A" w:rsidRPr="003D4084" w:rsidRDefault="0055151A" w:rsidP="005515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сновы б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>езопасност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 xml:space="preserve"> жизнедеятельности</w:t>
      </w:r>
    </w:p>
    <w:p w14:paraId="59D9403D" w14:textId="77777777" w:rsidR="0055151A" w:rsidRPr="003D4084" w:rsidRDefault="0055151A" w:rsidP="005515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</w:p>
    <w:p w14:paraId="125A49A7" w14:textId="7BE33465" w:rsidR="00D81CED" w:rsidRPr="001672DC" w:rsidRDefault="001672DC" w:rsidP="00B16C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2DC">
        <w:rPr>
          <w:rFonts w:ascii="Times New Roman" w:hAnsi="Times New Roman" w:cs="Times New Roman"/>
          <w:sz w:val="24"/>
          <w:szCs w:val="24"/>
        </w:rPr>
        <w:t>Заполните блок – схему «Схема средств индивидуальной защиты»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672DC" w:rsidRPr="001672DC" w14:paraId="00F384C4" w14:textId="77777777" w:rsidTr="004B50E8">
        <w:tc>
          <w:tcPr>
            <w:tcW w:w="9345" w:type="dxa"/>
            <w:gridSpan w:val="4"/>
          </w:tcPr>
          <w:p w14:paraId="30C14151" w14:textId="0AC70B30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индивидуальной защиты (СИЗ)</w:t>
            </w:r>
          </w:p>
        </w:tc>
      </w:tr>
      <w:tr w:rsidR="001672DC" w:rsidRPr="001672DC" w14:paraId="36F8A1F6" w14:textId="77777777" w:rsidTr="00A817C6">
        <w:tc>
          <w:tcPr>
            <w:tcW w:w="4672" w:type="dxa"/>
            <w:gridSpan w:val="2"/>
          </w:tcPr>
          <w:p w14:paraId="39C829A5" w14:textId="68D0DA6E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2DC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органов дыхания</w:t>
            </w:r>
          </w:p>
        </w:tc>
        <w:tc>
          <w:tcPr>
            <w:tcW w:w="4673" w:type="dxa"/>
            <w:gridSpan w:val="2"/>
          </w:tcPr>
          <w:p w14:paraId="482E657F" w14:textId="3025F498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2DC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кожи</w:t>
            </w:r>
          </w:p>
        </w:tc>
      </w:tr>
      <w:tr w:rsidR="001672DC" w:rsidRPr="001672DC" w14:paraId="5519582F" w14:textId="77777777" w:rsidTr="001672DC">
        <w:tc>
          <w:tcPr>
            <w:tcW w:w="2336" w:type="dxa"/>
          </w:tcPr>
          <w:p w14:paraId="2B824DA1" w14:textId="20BA37E8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2DC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</w:tc>
        <w:tc>
          <w:tcPr>
            <w:tcW w:w="2336" w:type="dxa"/>
          </w:tcPr>
          <w:p w14:paraId="40E8F1D4" w14:textId="14548D81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2DC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</w:p>
        </w:tc>
        <w:tc>
          <w:tcPr>
            <w:tcW w:w="2336" w:type="dxa"/>
          </w:tcPr>
          <w:p w14:paraId="439231C6" w14:textId="3FC50CE9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2DC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</w:tc>
        <w:tc>
          <w:tcPr>
            <w:tcW w:w="2337" w:type="dxa"/>
          </w:tcPr>
          <w:p w14:paraId="5A8C5803" w14:textId="4CA4D590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2DC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</w:p>
        </w:tc>
      </w:tr>
      <w:tr w:rsidR="001672DC" w:rsidRPr="001672DC" w14:paraId="386EF9A6" w14:textId="77777777" w:rsidTr="001672DC">
        <w:tc>
          <w:tcPr>
            <w:tcW w:w="2336" w:type="dxa"/>
          </w:tcPr>
          <w:p w14:paraId="1650A4FE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100C2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34049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9D7AB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09418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FBE6A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80ECE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3DCFC" w14:textId="3D68BAEE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E1191ED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3181DE4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F3FAA24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53A9D1" w14:textId="77777777" w:rsidR="00D81CED" w:rsidRDefault="00D81CED" w:rsidP="00B16C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EE01D" w14:textId="77A5E5CB" w:rsidR="00D81CED" w:rsidRDefault="001672DC" w:rsidP="00B16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2DC">
        <w:rPr>
          <w:rFonts w:ascii="Times New Roman" w:hAnsi="Times New Roman" w:cs="Times New Roman"/>
          <w:sz w:val="24"/>
          <w:szCs w:val="24"/>
        </w:rPr>
        <w:t>Заполните схему «Средства коллективной защиты» (СКЗ)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672DC" w:rsidRPr="001672DC" w14:paraId="74613930" w14:textId="77777777" w:rsidTr="00E4378B">
        <w:tc>
          <w:tcPr>
            <w:tcW w:w="9345" w:type="dxa"/>
            <w:gridSpan w:val="2"/>
          </w:tcPr>
          <w:p w14:paraId="0863B69C" w14:textId="276D8BEC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коллективной защиты (СКЗ)</w:t>
            </w:r>
          </w:p>
        </w:tc>
      </w:tr>
      <w:tr w:rsidR="001672DC" w:rsidRPr="001672DC" w14:paraId="5E985967" w14:textId="77777777" w:rsidTr="001672DC">
        <w:tc>
          <w:tcPr>
            <w:tcW w:w="4672" w:type="dxa"/>
          </w:tcPr>
          <w:p w14:paraId="50DBE152" w14:textId="296445C3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2DC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</w:tc>
        <w:tc>
          <w:tcPr>
            <w:tcW w:w="4673" w:type="dxa"/>
          </w:tcPr>
          <w:p w14:paraId="1E5FDC6F" w14:textId="38708B46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2DC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</w:p>
        </w:tc>
      </w:tr>
      <w:tr w:rsidR="001672DC" w:rsidRPr="001672DC" w14:paraId="096C5C7B" w14:textId="77777777" w:rsidTr="001672DC">
        <w:tc>
          <w:tcPr>
            <w:tcW w:w="4672" w:type="dxa"/>
          </w:tcPr>
          <w:p w14:paraId="042795E0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9CAB38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284AC8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C39E07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2CCA64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01071F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D88BD0" w14:textId="43CE3B47" w:rsid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C4F3D3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AA9E69" w14:textId="647AECBA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4D8BDB64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26D99A7" w14:textId="77777777" w:rsidR="001672DC" w:rsidRPr="001672DC" w:rsidRDefault="001672DC" w:rsidP="00B16C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44AE" w14:textId="13BD7D93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Перечислите, что относится к средствам медицинской защиты населения при авариях и ЧС. </w:t>
      </w:r>
    </w:p>
    <w:p w14:paraId="7B4DFC46" w14:textId="1BB5FEDF" w:rsidR="00D81CED" w:rsidRDefault="002D238F" w:rsidP="002D238F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610610" w14:textId="550E6A61" w:rsidR="002D238F" w:rsidRDefault="002D238F" w:rsidP="002D2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color w:val="000000"/>
          <w:sz w:val="23"/>
          <w:szCs w:val="23"/>
        </w:rPr>
        <w:t>Решение тестовых задач</w:t>
      </w:r>
      <w:r w:rsidRPr="002D238F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2513E60E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783299A2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Выберите один наиболее правильный ответ. </w:t>
      </w:r>
    </w:p>
    <w:p w14:paraId="483CC593" w14:textId="17ED0A99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Создание в стране условий для предотвращения или максимального снижения потерь и ущерба, сохранение объектов, необходимых для устойчивого функционирования экономики и выживания населения в военное время является … </w:t>
      </w:r>
    </w:p>
    <w:p w14:paraId="5E747DA1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604728A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А) целью государственной политики в области ГО </w:t>
      </w:r>
    </w:p>
    <w:p w14:paraId="63AAE4EF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Б) функцией министерства по чрезвычайным ситуациям </w:t>
      </w:r>
    </w:p>
    <w:p w14:paraId="2E1D85A2" w14:textId="0298CEC7" w:rsid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В) задачей министерства обороны в военное время </w:t>
      </w:r>
    </w:p>
    <w:p w14:paraId="3B41595F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D9C6567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Единая государственная система предупреждения и ликвидации чрезвычайных ситуаций (РСЧС) предназначена: </w:t>
      </w:r>
    </w:p>
    <w:p w14:paraId="33EAFA2F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88CA7C7" w14:textId="3CC28D00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А) для защиты населения и территорий от чрезвычайных ситуаций природного, техногенного и иного характера </w:t>
      </w:r>
    </w:p>
    <w:p w14:paraId="270D5ACE" w14:textId="0EA80116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Б) обеспечения в мирное время защиты населения, территорий и окружающей среды, материальных и культурных ценностей государства </w:t>
      </w:r>
    </w:p>
    <w:p w14:paraId="0A128E29" w14:textId="77777777" w:rsid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>В) для обучения населения мерам защиты от воздействия вредных факторов</w:t>
      </w:r>
    </w:p>
    <w:p w14:paraId="46615EB0" w14:textId="076D6043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207A5537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 Основная цель функционирования РСЧС: </w:t>
      </w:r>
    </w:p>
    <w:p w14:paraId="1023D934" w14:textId="5E3E526D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А) обеспечение гарантированной безопасности и условий нормальной жизнедеятельности человека, общества, государства при любых угрозах и воздействиях техногенного и природного характера </w:t>
      </w:r>
    </w:p>
    <w:p w14:paraId="4A505889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Б) обеспечить безопасные условия труда </w:t>
      </w:r>
    </w:p>
    <w:p w14:paraId="076165E7" w14:textId="04E467A1" w:rsid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В) гарантировать безопасность человека на отдыхе </w:t>
      </w:r>
    </w:p>
    <w:p w14:paraId="49684FD3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E8EF222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4. Создание ГО России и ее структурных подразделений: </w:t>
      </w:r>
    </w:p>
    <w:p w14:paraId="0CEBEA6E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18D3CE6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А) 1951 г. </w:t>
      </w:r>
    </w:p>
    <w:p w14:paraId="32663393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Б) 1961 г. </w:t>
      </w:r>
    </w:p>
    <w:p w14:paraId="15D55716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В) 1971 г. </w:t>
      </w:r>
    </w:p>
    <w:p w14:paraId="347AA1D0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5. Год формирования Международной организации гражданской обороны-МОГО: </w:t>
      </w:r>
    </w:p>
    <w:p w14:paraId="5F9E7297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C9EF660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А) 1958 г. </w:t>
      </w:r>
    </w:p>
    <w:p w14:paraId="595EB3D0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Б) 1971 г. </w:t>
      </w:r>
    </w:p>
    <w:p w14:paraId="67972D19" w14:textId="7021906F" w:rsid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В) 1972 г. </w:t>
      </w:r>
    </w:p>
    <w:p w14:paraId="52AED29B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A13B7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sz w:val="23"/>
          <w:szCs w:val="23"/>
        </w:rPr>
        <w:t xml:space="preserve">6. Решение о проведении эвакуационных мероприятий в чрезвычайных ситуациях федерального уровня принимают: </w:t>
      </w:r>
    </w:p>
    <w:p w14:paraId="70C32214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8FF47DD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А) органы государственной власти </w:t>
      </w:r>
    </w:p>
    <w:p w14:paraId="4474A0A8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Б) органы местного самоуправления </w:t>
      </w:r>
    </w:p>
    <w:p w14:paraId="49442FC9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В) правительство Российской Федерации </w:t>
      </w:r>
    </w:p>
    <w:p w14:paraId="57EA1B4B" w14:textId="7ECE4E51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sz w:val="23"/>
          <w:szCs w:val="23"/>
        </w:rPr>
        <w:t xml:space="preserve">7. Принятие решения о привлечении вооруженных сил для ликвидации чрезвычайной ситуации принимают: </w:t>
      </w:r>
    </w:p>
    <w:p w14:paraId="4B25EDF4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9267E17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А) Президент России </w:t>
      </w:r>
    </w:p>
    <w:p w14:paraId="24BFE0AB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Б) министерство по чрезвычайным ситуациям </w:t>
      </w:r>
    </w:p>
    <w:p w14:paraId="701ACF51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В) министерство вооруженных сил </w:t>
      </w:r>
    </w:p>
    <w:p w14:paraId="4F905667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sz w:val="23"/>
          <w:szCs w:val="23"/>
        </w:rPr>
        <w:t xml:space="preserve">8. Общественные объединения участвуют при ликвидации чрезвычайной ситуации: </w:t>
      </w:r>
    </w:p>
    <w:p w14:paraId="6F4F908C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A69309C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А) под руководством службы по чрезвычайным ситуациям </w:t>
      </w:r>
    </w:p>
    <w:p w14:paraId="107AC44A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Б) самостоятельно </w:t>
      </w:r>
    </w:p>
    <w:p w14:paraId="50C908C6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В) под руководством местного самоуправления </w:t>
      </w:r>
    </w:p>
    <w:p w14:paraId="4B626F1E" w14:textId="17D26DE3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sz w:val="23"/>
          <w:szCs w:val="23"/>
        </w:rPr>
        <w:t xml:space="preserve">9. Время создания Местной противовоздушной обороны (МПВО) СССР, положивший начало ГО России: </w:t>
      </w:r>
    </w:p>
    <w:p w14:paraId="1A4DADEA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1159F95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А) 24 февраля 1929 г. </w:t>
      </w:r>
    </w:p>
    <w:p w14:paraId="2597EC19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Б) 4 октября 1932 г. </w:t>
      </w:r>
    </w:p>
    <w:p w14:paraId="5049542C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В) 30 мая 1945 г. </w:t>
      </w:r>
    </w:p>
    <w:p w14:paraId="282EF4B4" w14:textId="4B9F63C0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sz w:val="23"/>
          <w:szCs w:val="23"/>
        </w:rPr>
        <w:t xml:space="preserve">10. Обучение работников организаций по действию в чрезвычайных ситуациях обязаны проводить: </w:t>
      </w:r>
    </w:p>
    <w:p w14:paraId="1F7D222F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А) органы местного самоуправления </w:t>
      </w:r>
    </w:p>
    <w:p w14:paraId="1E952DAF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Б) организации </w:t>
      </w:r>
    </w:p>
    <w:p w14:paraId="2FFF7E1D" w14:textId="5C06466C" w:rsidR="002D238F" w:rsidRDefault="002D238F" w:rsidP="002D23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238F">
        <w:rPr>
          <w:rFonts w:ascii="Times New Roman" w:hAnsi="Times New Roman" w:cs="Times New Roman"/>
          <w:sz w:val="23"/>
          <w:szCs w:val="23"/>
        </w:rPr>
        <w:t>В) служба по чрезвычайным ситуациям</w:t>
      </w:r>
    </w:p>
    <w:p w14:paraId="4E5535B8" w14:textId="77777777" w:rsidR="003160FF" w:rsidRDefault="003160FF" w:rsidP="00B16C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B8BE7" w14:textId="77777777" w:rsidR="003160FF" w:rsidRDefault="003160FF" w:rsidP="00B16C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0ACB1" w14:textId="14430961" w:rsidR="00B16C94" w:rsidRPr="003D4084" w:rsidRDefault="00B16C94" w:rsidP="00316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lastRenderedPageBreak/>
        <w:t>0</w:t>
      </w:r>
      <w:r w:rsidR="00D81CE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>.11.2021г.</w:t>
      </w:r>
    </w:p>
    <w:p w14:paraId="718DB7F2" w14:textId="77777777" w:rsidR="00B16C94" w:rsidRPr="003D4084" w:rsidRDefault="00B16C94" w:rsidP="00316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сновы б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>езопасност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 xml:space="preserve"> жизнедеятельности</w:t>
      </w:r>
    </w:p>
    <w:p w14:paraId="64D6C136" w14:textId="7BD30AAE" w:rsidR="00B16C94" w:rsidRDefault="00B16C94" w:rsidP="00316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065A2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28FE766" w14:textId="77777777" w:rsidR="003160FF" w:rsidRPr="003160FF" w:rsidRDefault="003160FF" w:rsidP="00316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60FF">
        <w:rPr>
          <w:rFonts w:ascii="Times New Roman" w:hAnsi="Times New Roman" w:cs="Times New Roman"/>
          <w:color w:val="000000"/>
          <w:sz w:val="24"/>
          <w:szCs w:val="24"/>
        </w:rPr>
        <w:t xml:space="preserve">Сопоставьте уровни РСЧС и координирующие органы управления, поставив их в нужном порядке, используя данные Таблицы 22. </w:t>
      </w:r>
    </w:p>
    <w:p w14:paraId="05ACED01" w14:textId="77777777" w:rsidR="003160FF" w:rsidRPr="003160FF" w:rsidRDefault="003160FF" w:rsidP="00316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60FF">
        <w:rPr>
          <w:rFonts w:ascii="Times New Roman" w:hAnsi="Times New Roman" w:cs="Times New Roman"/>
          <w:color w:val="000000"/>
          <w:sz w:val="24"/>
          <w:szCs w:val="24"/>
        </w:rPr>
        <w:t xml:space="preserve">Таблица 22.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9"/>
        <w:gridCol w:w="5563"/>
      </w:tblGrid>
      <w:tr w:rsidR="003160FF" w:rsidRPr="003160FF" w14:paraId="2D4AE00F" w14:textId="77777777" w:rsidTr="003160FF">
        <w:trPr>
          <w:trHeight w:val="109"/>
        </w:trPr>
        <w:tc>
          <w:tcPr>
            <w:tcW w:w="3789" w:type="dxa"/>
          </w:tcPr>
          <w:p w14:paraId="560CF4A3" w14:textId="77777777" w:rsidR="003160FF" w:rsidRPr="003160FF" w:rsidRDefault="003160FF" w:rsidP="00316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Уровни РСЧС и координирующие органы управления Уровень </w:t>
            </w:r>
          </w:p>
        </w:tc>
        <w:tc>
          <w:tcPr>
            <w:tcW w:w="5563" w:type="dxa"/>
          </w:tcPr>
          <w:p w14:paraId="4A11F0AC" w14:textId="77777777" w:rsidR="003160FF" w:rsidRPr="003160FF" w:rsidRDefault="003160FF" w:rsidP="00316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 управления </w:t>
            </w:r>
          </w:p>
        </w:tc>
      </w:tr>
      <w:tr w:rsidR="003160FF" w:rsidRPr="003160FF" w14:paraId="7866EFCD" w14:textId="77777777" w:rsidTr="003160FF">
        <w:trPr>
          <w:trHeight w:val="245"/>
        </w:trPr>
        <w:tc>
          <w:tcPr>
            <w:tcW w:w="3789" w:type="dxa"/>
          </w:tcPr>
          <w:p w14:paraId="2C8276AB" w14:textId="77777777" w:rsidR="003160FF" w:rsidRPr="003160FF" w:rsidRDefault="003160FF" w:rsidP="00316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На федеральном уровне </w:t>
            </w:r>
          </w:p>
        </w:tc>
        <w:tc>
          <w:tcPr>
            <w:tcW w:w="5563" w:type="dxa"/>
          </w:tcPr>
          <w:p w14:paraId="240F4215" w14:textId="77777777" w:rsidR="003160FF" w:rsidRPr="003160FF" w:rsidRDefault="003160FF" w:rsidP="00316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Комиссии по чрезвычайным ситуациям органов местного самоуправления; </w:t>
            </w:r>
          </w:p>
        </w:tc>
      </w:tr>
      <w:tr w:rsidR="003160FF" w:rsidRPr="003160FF" w14:paraId="378C50A9" w14:textId="77777777" w:rsidTr="003160FF">
        <w:trPr>
          <w:trHeight w:val="247"/>
        </w:trPr>
        <w:tc>
          <w:tcPr>
            <w:tcW w:w="3789" w:type="dxa"/>
          </w:tcPr>
          <w:p w14:paraId="200A72F3" w14:textId="77777777" w:rsidR="003160FF" w:rsidRPr="003160FF" w:rsidRDefault="003160FF" w:rsidP="00316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На региональном уровне </w:t>
            </w:r>
          </w:p>
        </w:tc>
        <w:tc>
          <w:tcPr>
            <w:tcW w:w="5563" w:type="dxa"/>
          </w:tcPr>
          <w:p w14:paraId="4BE8A846" w14:textId="77777777" w:rsidR="003160FF" w:rsidRPr="003160FF" w:rsidRDefault="003160FF" w:rsidP="00316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Объектовые комиссии по чрезвычайным ситуациям </w:t>
            </w:r>
          </w:p>
        </w:tc>
      </w:tr>
      <w:tr w:rsidR="003160FF" w:rsidRPr="003160FF" w14:paraId="5516E868" w14:textId="77777777" w:rsidTr="003160FF">
        <w:trPr>
          <w:trHeight w:val="385"/>
        </w:trPr>
        <w:tc>
          <w:tcPr>
            <w:tcW w:w="3789" w:type="dxa"/>
          </w:tcPr>
          <w:p w14:paraId="1CFF24F6" w14:textId="77777777" w:rsidR="003160FF" w:rsidRPr="003160FF" w:rsidRDefault="003160FF" w:rsidP="00316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На территориальном уровне </w:t>
            </w:r>
          </w:p>
        </w:tc>
        <w:tc>
          <w:tcPr>
            <w:tcW w:w="5563" w:type="dxa"/>
          </w:tcPr>
          <w:p w14:paraId="0339A260" w14:textId="77777777" w:rsidR="003160FF" w:rsidRPr="003160FF" w:rsidRDefault="003160FF" w:rsidP="00316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Комиссии по чрезвычайным ситуациям органов исполнительной власти субъектов Российской Федерации; </w:t>
            </w:r>
          </w:p>
        </w:tc>
      </w:tr>
      <w:tr w:rsidR="003160FF" w:rsidRPr="003160FF" w14:paraId="636D804F" w14:textId="77777777" w:rsidTr="003160FF">
        <w:trPr>
          <w:trHeight w:val="247"/>
        </w:trPr>
        <w:tc>
          <w:tcPr>
            <w:tcW w:w="3789" w:type="dxa"/>
          </w:tcPr>
          <w:p w14:paraId="6ADECC13" w14:textId="77777777" w:rsidR="003160FF" w:rsidRPr="003160FF" w:rsidRDefault="003160FF" w:rsidP="00316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На местном уровне </w:t>
            </w:r>
          </w:p>
        </w:tc>
        <w:tc>
          <w:tcPr>
            <w:tcW w:w="5563" w:type="dxa"/>
          </w:tcPr>
          <w:p w14:paraId="0047F423" w14:textId="77777777" w:rsidR="003160FF" w:rsidRPr="003160FF" w:rsidRDefault="003160FF" w:rsidP="00316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Комиссии по чрезвычайным ситуациям не создаются </w:t>
            </w:r>
          </w:p>
        </w:tc>
      </w:tr>
      <w:tr w:rsidR="003160FF" w:rsidRPr="003160FF" w14:paraId="3A26DE98" w14:textId="77777777" w:rsidTr="003160FF">
        <w:trPr>
          <w:trHeight w:val="661"/>
        </w:trPr>
        <w:tc>
          <w:tcPr>
            <w:tcW w:w="3789" w:type="dxa"/>
          </w:tcPr>
          <w:p w14:paraId="7AE04D3C" w14:textId="77777777" w:rsidR="003160FF" w:rsidRPr="003160FF" w:rsidRDefault="003160FF" w:rsidP="00316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На объектовом уровне </w:t>
            </w:r>
          </w:p>
        </w:tc>
        <w:tc>
          <w:tcPr>
            <w:tcW w:w="5563" w:type="dxa"/>
          </w:tcPr>
          <w:p w14:paraId="09FFECAA" w14:textId="31A50F2E" w:rsidR="003160FF" w:rsidRPr="003160FF" w:rsidRDefault="003160FF" w:rsidP="00316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Д) Межведомственная комиссия по предупреждению и ликвидации чрезвычайных ситуаций и ведомственные комиссии по чрезвычайным ситуациям в федеральных органах исполнительной власти </w:t>
            </w:r>
          </w:p>
        </w:tc>
      </w:tr>
    </w:tbl>
    <w:p w14:paraId="72744338" w14:textId="7143AFC8" w:rsidR="009F4248" w:rsidRPr="003160FF" w:rsidRDefault="009F4248" w:rsidP="009F4248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06F2D070" w14:textId="766959B6" w:rsidR="003160FF" w:rsidRPr="003160FF" w:rsidRDefault="003160FF" w:rsidP="00316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60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Решите ситуационные задачи. Ответьте на поставленные вопросы</w:t>
      </w:r>
      <w:r w:rsidRPr="003160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330233" w14:textId="77777777" w:rsidR="003160FF" w:rsidRPr="003160FF" w:rsidRDefault="003160FF" w:rsidP="00316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60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Задача 1. </w:t>
      </w:r>
    </w:p>
    <w:p w14:paraId="3BE835A2" w14:textId="42A381FE" w:rsidR="003160FF" w:rsidRPr="003160FF" w:rsidRDefault="003160FF" w:rsidP="00316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60FF">
        <w:rPr>
          <w:rFonts w:ascii="Times New Roman" w:hAnsi="Times New Roman" w:cs="Times New Roman"/>
          <w:color w:val="000000"/>
          <w:sz w:val="24"/>
          <w:szCs w:val="24"/>
        </w:rPr>
        <w:t xml:space="preserve">Вы направляетесь в университет на автотранспорте. В результате аварии произошло разрушение металлических конструкций автобуса. Вы не пострадали, но пассажир рядом с вами оказался травмирован, кость цела, но на руке кровоточащая рана, ярко-красная кровь (алая) резкими толчками вытекает из предплечья. Каковы Ваши действия при оказании первой помощи? </w:t>
      </w:r>
    </w:p>
    <w:p w14:paraId="565E548A" w14:textId="77777777" w:rsidR="003160FF" w:rsidRPr="003160FF" w:rsidRDefault="003160FF" w:rsidP="00316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60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Задача 2. </w:t>
      </w:r>
    </w:p>
    <w:p w14:paraId="7BDE1BA1" w14:textId="77777777" w:rsidR="003160FF" w:rsidRPr="003160FF" w:rsidRDefault="003160FF" w:rsidP="00316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60FF">
        <w:rPr>
          <w:rFonts w:ascii="Times New Roman" w:hAnsi="Times New Roman" w:cs="Times New Roman"/>
          <w:color w:val="000000"/>
          <w:sz w:val="24"/>
          <w:szCs w:val="24"/>
        </w:rPr>
        <w:t xml:space="preserve">Во время строительства на даче ваш друг порезал ногу стеклом. У него течет темно-вишневая кровь равномерной непрерывной струей. У вас с собой большая косынка или кусок ткани. Что вы будете делать? </w:t>
      </w:r>
    </w:p>
    <w:p w14:paraId="12D6E61A" w14:textId="77777777" w:rsidR="003160FF" w:rsidRPr="003160FF" w:rsidRDefault="003160FF" w:rsidP="00316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60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Задача 3. </w:t>
      </w:r>
    </w:p>
    <w:p w14:paraId="722BC926" w14:textId="59463B9A" w:rsidR="009F4248" w:rsidRPr="003160FF" w:rsidRDefault="003160FF" w:rsidP="003160FF">
      <w:pPr>
        <w:ind w:hanging="426"/>
        <w:rPr>
          <w:rFonts w:ascii="Times New Roman" w:hAnsi="Times New Roman" w:cs="Times New Roman"/>
          <w:sz w:val="24"/>
          <w:szCs w:val="24"/>
        </w:rPr>
      </w:pPr>
      <w:r w:rsidRPr="003160FF">
        <w:rPr>
          <w:rFonts w:ascii="Times New Roman" w:hAnsi="Times New Roman" w:cs="Times New Roman"/>
          <w:color w:val="000000"/>
          <w:sz w:val="24"/>
          <w:szCs w:val="24"/>
        </w:rPr>
        <w:t>В детском летнем лагере во время игры ребенок поранил пальцы. Кровь вытекает медленно, по каплям. Ваши действия?</w:t>
      </w:r>
    </w:p>
    <w:p w14:paraId="6197E411" w14:textId="64D1D98E" w:rsidR="009F4248" w:rsidRPr="003160FF" w:rsidRDefault="003160FF" w:rsidP="003160FF">
      <w:pPr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60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Заполните схему, указав первую помощь при различных термических поражениях организма человека.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160FF" w:rsidRPr="003160FF" w14:paraId="6A63EF0C" w14:textId="77777777" w:rsidTr="00637BD4">
        <w:tc>
          <w:tcPr>
            <w:tcW w:w="9345" w:type="dxa"/>
            <w:gridSpan w:val="4"/>
          </w:tcPr>
          <w:p w14:paraId="7D0CAD5E" w14:textId="06643627" w:rsidR="003160FF" w:rsidRPr="003160FF" w:rsidRDefault="003160FF" w:rsidP="00316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помощь при термических поражениях</w:t>
            </w:r>
          </w:p>
        </w:tc>
      </w:tr>
      <w:tr w:rsidR="003160FF" w:rsidRPr="003160FF" w14:paraId="2DDA6F12" w14:textId="77777777" w:rsidTr="003160FF">
        <w:tc>
          <w:tcPr>
            <w:tcW w:w="2336" w:type="dxa"/>
          </w:tcPr>
          <w:p w14:paraId="16D6A1F6" w14:textId="7B3BBA2E" w:rsidR="003160FF" w:rsidRPr="003160FF" w:rsidRDefault="003160FF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F">
              <w:rPr>
                <w:rFonts w:ascii="Times New Roman" w:hAnsi="Times New Roman" w:cs="Times New Roman"/>
                <w:sz w:val="24"/>
                <w:szCs w:val="24"/>
              </w:rPr>
              <w:t>Тепловой удар</w:t>
            </w:r>
          </w:p>
        </w:tc>
        <w:tc>
          <w:tcPr>
            <w:tcW w:w="2336" w:type="dxa"/>
          </w:tcPr>
          <w:p w14:paraId="431024D9" w14:textId="051CC4E6" w:rsidR="003160FF" w:rsidRPr="003160FF" w:rsidRDefault="003160FF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F">
              <w:rPr>
                <w:rFonts w:ascii="Times New Roman" w:hAnsi="Times New Roman" w:cs="Times New Roman"/>
                <w:sz w:val="24"/>
                <w:szCs w:val="24"/>
              </w:rPr>
              <w:t>Ожог</w:t>
            </w:r>
          </w:p>
        </w:tc>
        <w:tc>
          <w:tcPr>
            <w:tcW w:w="2336" w:type="dxa"/>
          </w:tcPr>
          <w:p w14:paraId="5D626170" w14:textId="759AC192" w:rsidR="003160FF" w:rsidRPr="003160FF" w:rsidRDefault="003160FF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F">
              <w:rPr>
                <w:rFonts w:ascii="Times New Roman" w:hAnsi="Times New Roman" w:cs="Times New Roman"/>
                <w:sz w:val="24"/>
                <w:szCs w:val="24"/>
              </w:rPr>
              <w:t>Обморожение</w:t>
            </w:r>
          </w:p>
        </w:tc>
        <w:tc>
          <w:tcPr>
            <w:tcW w:w="2337" w:type="dxa"/>
          </w:tcPr>
          <w:p w14:paraId="2240DFE7" w14:textId="37BC5E00" w:rsidR="003160FF" w:rsidRPr="003160FF" w:rsidRDefault="003160FF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F">
              <w:rPr>
                <w:rFonts w:ascii="Times New Roman" w:hAnsi="Times New Roman" w:cs="Times New Roman"/>
                <w:sz w:val="24"/>
                <w:szCs w:val="24"/>
              </w:rPr>
              <w:t>Переохлаждение</w:t>
            </w:r>
          </w:p>
        </w:tc>
      </w:tr>
      <w:tr w:rsidR="003160FF" w:rsidRPr="003160FF" w14:paraId="56514D33" w14:textId="77777777" w:rsidTr="003160FF">
        <w:tc>
          <w:tcPr>
            <w:tcW w:w="2336" w:type="dxa"/>
          </w:tcPr>
          <w:p w14:paraId="203EAB85" w14:textId="77777777" w:rsidR="003160FF" w:rsidRDefault="003160FF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FF005" w14:textId="77777777" w:rsidR="003160FF" w:rsidRDefault="003160FF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08EBD" w14:textId="77777777" w:rsidR="003160FF" w:rsidRDefault="003160FF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1411A" w14:textId="77777777" w:rsidR="003160FF" w:rsidRDefault="003160FF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ABB12" w14:textId="77777777" w:rsidR="003160FF" w:rsidRDefault="003160FF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95AAB" w14:textId="77777777" w:rsidR="003160FF" w:rsidRDefault="003160FF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3CA53" w14:textId="4F275F21" w:rsidR="003160FF" w:rsidRPr="003160FF" w:rsidRDefault="003160FF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0D5A240" w14:textId="77777777" w:rsidR="003160FF" w:rsidRPr="003160FF" w:rsidRDefault="003160FF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EBE51C2" w14:textId="77777777" w:rsidR="003160FF" w:rsidRPr="003160FF" w:rsidRDefault="003160FF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6535784" w14:textId="77777777" w:rsidR="003160FF" w:rsidRPr="003160FF" w:rsidRDefault="003160FF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44B26A" w14:textId="307D7A0E" w:rsidR="009F4248" w:rsidRDefault="009F4248" w:rsidP="003160FF">
      <w:pPr>
        <w:ind w:hanging="426"/>
        <w:rPr>
          <w:rFonts w:ascii="Times New Roman" w:hAnsi="Times New Roman" w:cs="Times New Roman"/>
          <w:sz w:val="24"/>
          <w:szCs w:val="24"/>
        </w:rPr>
      </w:pPr>
    </w:p>
    <w:sectPr w:rsidR="009F4248" w:rsidSect="003160F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C5"/>
    <w:rsid w:val="00065A2E"/>
    <w:rsid w:val="001672DC"/>
    <w:rsid w:val="002D238F"/>
    <w:rsid w:val="003160FF"/>
    <w:rsid w:val="00344155"/>
    <w:rsid w:val="003A560A"/>
    <w:rsid w:val="0055151A"/>
    <w:rsid w:val="008C28C5"/>
    <w:rsid w:val="009F4248"/>
    <w:rsid w:val="00A41BB7"/>
    <w:rsid w:val="00B16C94"/>
    <w:rsid w:val="00C42A95"/>
    <w:rsid w:val="00C51DC0"/>
    <w:rsid w:val="00D8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5453"/>
  <w15:chartTrackingRefBased/>
  <w15:docId w15:val="{D410C1C7-258B-444B-B539-B2F41E42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1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15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4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2021-10-27T20:44:00Z</dcterms:created>
  <dcterms:modified xsi:type="dcterms:W3CDTF">2021-10-28T16:05:00Z</dcterms:modified>
</cp:coreProperties>
</file>