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E5" w:rsidRPr="004214E5" w:rsidRDefault="004214E5" w:rsidP="004214E5">
      <w:pPr>
        <w:rPr>
          <w:noProof/>
          <w:lang w:eastAsia="ru-RU"/>
        </w:rPr>
      </w:pPr>
      <w:r>
        <w:rPr>
          <w:noProof/>
          <w:lang w:eastAsia="ru-RU"/>
        </w:rPr>
        <w:t xml:space="preserve">Преподаватель:  Рашитханов И.А.       </w:t>
      </w:r>
      <w:r>
        <w:rPr>
          <w:noProof/>
          <w:lang w:val="en-US" w:eastAsia="ru-RU"/>
        </w:rPr>
        <w:t>Rashithanov</w:t>
      </w:r>
      <w:r w:rsidRPr="004214E5">
        <w:rPr>
          <w:noProof/>
          <w:lang w:eastAsia="ru-RU"/>
        </w:rPr>
        <w:t>1982@</w:t>
      </w:r>
      <w:r>
        <w:rPr>
          <w:noProof/>
          <w:lang w:val="en-US" w:eastAsia="ru-RU"/>
        </w:rPr>
        <w:t>mail</w:t>
      </w:r>
      <w:r w:rsidRPr="004214E5">
        <w:rPr>
          <w:noProof/>
          <w:lang w:eastAsia="ru-RU"/>
        </w:rPr>
        <w:t>.</w:t>
      </w:r>
      <w:r>
        <w:rPr>
          <w:noProof/>
          <w:lang w:val="en-US" w:eastAsia="ru-RU"/>
        </w:rPr>
        <w:t>ru</w:t>
      </w:r>
    </w:p>
    <w:p w:rsidR="004214E5" w:rsidRDefault="004214E5" w:rsidP="004214E5">
      <w:pPr>
        <w:rPr>
          <w:noProof/>
          <w:lang w:eastAsia="ru-RU"/>
        </w:rPr>
      </w:pPr>
      <w:r>
        <w:rPr>
          <w:noProof/>
          <w:lang w:eastAsia="ru-RU"/>
        </w:rPr>
        <w:t>Урок №___</w:t>
      </w:r>
    </w:p>
    <w:p w:rsidR="004214E5" w:rsidRDefault="004214E5" w:rsidP="004214E5">
      <w:pPr>
        <w:rPr>
          <w:noProof/>
          <w:lang w:eastAsia="ru-RU"/>
        </w:rPr>
      </w:pPr>
      <w:r>
        <w:rPr>
          <w:noProof/>
          <w:lang w:eastAsia="ru-RU"/>
        </w:rPr>
        <w:t>Предмет: История</w:t>
      </w:r>
    </w:p>
    <w:p w:rsidR="004214E5" w:rsidRDefault="00E227F3" w:rsidP="004214E5">
      <w:pPr>
        <w:rPr>
          <w:noProof/>
          <w:lang w:eastAsia="ru-RU"/>
        </w:rPr>
      </w:pPr>
      <w:r>
        <w:rPr>
          <w:noProof/>
          <w:lang w:eastAsia="ru-RU"/>
        </w:rPr>
        <w:t>Дата</w:t>
      </w:r>
      <w:r w:rsidR="00273D0F">
        <w:rPr>
          <w:noProof/>
          <w:lang w:eastAsia="ru-RU"/>
        </w:rPr>
        <w:t xml:space="preserve"> проведения: 5.11; 6</w:t>
      </w:r>
      <w:r w:rsidR="00EE4633">
        <w:rPr>
          <w:noProof/>
          <w:lang w:eastAsia="ru-RU"/>
        </w:rPr>
        <w:t>.11</w:t>
      </w:r>
      <w:r w:rsidR="00273D0F">
        <w:rPr>
          <w:noProof/>
          <w:lang w:eastAsia="ru-RU"/>
        </w:rPr>
        <w:t>.</w:t>
      </w:r>
      <w:r w:rsidR="004214E5">
        <w:rPr>
          <w:noProof/>
          <w:lang w:eastAsia="ru-RU"/>
        </w:rPr>
        <w:tab/>
      </w:r>
    </w:p>
    <w:p w:rsidR="004214E5" w:rsidRDefault="00273D0F" w:rsidP="004214E5">
      <w:pPr>
        <w:rPr>
          <w:noProof/>
          <w:lang w:eastAsia="ru-RU"/>
        </w:rPr>
      </w:pPr>
      <w:r>
        <w:rPr>
          <w:noProof/>
          <w:lang w:eastAsia="ru-RU"/>
        </w:rPr>
        <w:t>Группа № 1-10</w:t>
      </w:r>
      <w:bookmarkStart w:id="0" w:name="_GoBack"/>
      <w:bookmarkEnd w:id="0"/>
    </w:p>
    <w:p w:rsidR="004214E5" w:rsidRPr="004214E5" w:rsidRDefault="004214E5" w:rsidP="004214E5">
      <w:pPr>
        <w:rPr>
          <w:b/>
          <w:noProof/>
          <w:lang w:eastAsia="ru-RU"/>
        </w:rPr>
      </w:pPr>
      <w:r w:rsidRPr="004214E5">
        <w:rPr>
          <w:b/>
          <w:noProof/>
          <w:lang w:eastAsia="ru-RU"/>
        </w:rPr>
        <w:t>Задание №1</w:t>
      </w:r>
    </w:p>
    <w:p w:rsidR="004214E5" w:rsidRPr="004214E5" w:rsidRDefault="004214E5">
      <w:pPr>
        <w:rPr>
          <w:b/>
          <w:noProof/>
          <w:lang w:eastAsia="ru-RU"/>
        </w:rPr>
      </w:pPr>
      <w:r w:rsidRPr="004214E5">
        <w:rPr>
          <w:b/>
          <w:noProof/>
          <w:lang w:eastAsia="ru-RU"/>
        </w:rPr>
        <w:t>“Древняя Русь”</w:t>
      </w:r>
    </w:p>
    <w:p w:rsidR="004214E5" w:rsidRDefault="004214E5">
      <w:r>
        <w:rPr>
          <w:noProof/>
          <w:lang w:eastAsia="ru-RU"/>
        </w:rPr>
        <w:drawing>
          <wp:inline distT="0" distB="0" distL="0" distR="0" wp14:anchorId="552F3D3D">
            <wp:extent cx="5932170" cy="3889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88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4E5" w:rsidRDefault="004214E5" w:rsidP="004214E5">
      <w:r>
        <w:t>“Древняя Русь”</w:t>
      </w:r>
    </w:p>
    <w:p w:rsidR="004214E5" w:rsidRDefault="004214E5" w:rsidP="004214E5"/>
    <w:p w:rsidR="004214E5" w:rsidRDefault="004214E5" w:rsidP="004214E5">
      <w:pPr>
        <w:spacing w:after="0"/>
      </w:pPr>
      <w:r>
        <w:t>По горизонтали:</w:t>
      </w:r>
    </w:p>
    <w:p w:rsidR="004214E5" w:rsidRDefault="004214E5" w:rsidP="004214E5">
      <w:pPr>
        <w:spacing w:after="0"/>
      </w:pPr>
      <w:r>
        <w:t>3. Крестьяне-общинники в древней Руси.</w:t>
      </w:r>
    </w:p>
    <w:p w:rsidR="004214E5" w:rsidRDefault="004214E5" w:rsidP="004214E5">
      <w:pPr>
        <w:spacing w:after="0"/>
      </w:pPr>
      <w:r>
        <w:t xml:space="preserve">4. 10-тысячное войско у монголов.   </w:t>
      </w:r>
    </w:p>
    <w:p w:rsidR="004214E5" w:rsidRDefault="004214E5" w:rsidP="004214E5">
      <w:pPr>
        <w:spacing w:after="0"/>
      </w:pPr>
      <w:r>
        <w:t xml:space="preserve">5. Система земледелия в южной Руси.   </w:t>
      </w:r>
    </w:p>
    <w:p w:rsidR="004214E5" w:rsidRDefault="004214E5" w:rsidP="004214E5">
      <w:pPr>
        <w:spacing w:after="0"/>
      </w:pPr>
      <w:r>
        <w:t xml:space="preserve">7. Объезд князем земель с целью сбора дани и суда.   </w:t>
      </w:r>
    </w:p>
    <w:p w:rsidR="004214E5" w:rsidRDefault="004214E5" w:rsidP="004214E5">
      <w:pPr>
        <w:spacing w:after="0"/>
      </w:pPr>
      <w:r>
        <w:t xml:space="preserve">8. Государство у монголов.  </w:t>
      </w:r>
    </w:p>
    <w:p w:rsidR="004214E5" w:rsidRDefault="004214E5" w:rsidP="004214E5">
      <w:pPr>
        <w:spacing w:after="0"/>
      </w:pPr>
      <w:r>
        <w:t xml:space="preserve">9. Купцы на Руси.   </w:t>
      </w:r>
    </w:p>
    <w:p w:rsidR="004214E5" w:rsidRDefault="004214E5" w:rsidP="004214E5">
      <w:pPr>
        <w:spacing w:after="0"/>
      </w:pPr>
      <w:r>
        <w:t xml:space="preserve">12. Духовный сан, второй по значению в православной церкви.   </w:t>
      </w:r>
    </w:p>
    <w:p w:rsidR="004214E5" w:rsidRDefault="004214E5" w:rsidP="004214E5">
      <w:pPr>
        <w:spacing w:after="0"/>
      </w:pPr>
      <w:r>
        <w:t xml:space="preserve">16. Категория зависимого населения; крестьяне, отрабатывающие долг (купу).   </w:t>
      </w:r>
    </w:p>
    <w:p w:rsidR="004214E5" w:rsidRDefault="004214E5" w:rsidP="004214E5">
      <w:pPr>
        <w:spacing w:after="0"/>
      </w:pPr>
      <w:r>
        <w:t xml:space="preserve">17. Дань Руси Золотой Орде.   </w:t>
      </w:r>
    </w:p>
    <w:p w:rsidR="004214E5" w:rsidRDefault="004214E5" w:rsidP="004214E5">
      <w:pPr>
        <w:spacing w:after="0"/>
      </w:pPr>
      <w:r>
        <w:t xml:space="preserve">20. Религиозная община монахов.   </w:t>
      </w:r>
    </w:p>
    <w:p w:rsidR="004214E5" w:rsidRDefault="004214E5" w:rsidP="004214E5">
      <w:pPr>
        <w:spacing w:after="0"/>
      </w:pPr>
      <w:r>
        <w:lastRenderedPageBreak/>
        <w:t xml:space="preserve">25. Военачальник на Руси.  </w:t>
      </w:r>
    </w:p>
    <w:p w:rsidR="004214E5" w:rsidRDefault="004214E5" w:rsidP="004214E5">
      <w:pPr>
        <w:spacing w:after="0"/>
      </w:pPr>
      <w:r>
        <w:t xml:space="preserve">26. Многобожие.   </w:t>
      </w:r>
    </w:p>
    <w:p w:rsidR="004214E5" w:rsidRDefault="004214E5" w:rsidP="004214E5">
      <w:pPr>
        <w:spacing w:after="0"/>
      </w:pPr>
      <w:r>
        <w:t xml:space="preserve">27. Глава Новгородской республики.   </w:t>
      </w:r>
    </w:p>
    <w:p w:rsidR="004214E5" w:rsidRDefault="004214E5" w:rsidP="004214E5">
      <w:pPr>
        <w:spacing w:after="0"/>
      </w:pPr>
      <w:r>
        <w:t xml:space="preserve">29. Съезд монгольской знати.   </w:t>
      </w:r>
    </w:p>
    <w:p w:rsidR="004214E5" w:rsidRDefault="004214E5" w:rsidP="004214E5">
      <w:pPr>
        <w:spacing w:after="0"/>
      </w:pPr>
      <w:r>
        <w:t xml:space="preserve">30. Высший слой знати, представители старшей дружины.   </w:t>
      </w:r>
    </w:p>
    <w:p w:rsidR="004214E5" w:rsidRDefault="004214E5" w:rsidP="004214E5">
      <w:pPr>
        <w:spacing w:after="0"/>
      </w:pPr>
      <w:r>
        <w:t xml:space="preserve">32. Система земледелия, при которой каждая из двух частей пашни была поочерёдно под посевом или под паром.  </w:t>
      </w: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  <w:r>
        <w:t>По вертикали:</w:t>
      </w:r>
    </w:p>
    <w:p w:rsidR="004214E5" w:rsidRDefault="004214E5" w:rsidP="004214E5">
      <w:pPr>
        <w:spacing w:after="0"/>
      </w:pPr>
      <w:r>
        <w:t xml:space="preserve">1. Народное собрание.   </w:t>
      </w:r>
    </w:p>
    <w:p w:rsidR="004214E5" w:rsidRDefault="004214E5" w:rsidP="004214E5">
      <w:pPr>
        <w:spacing w:after="0"/>
      </w:pPr>
      <w:r>
        <w:t xml:space="preserve">2. Военный вождь у славян.   </w:t>
      </w:r>
    </w:p>
    <w:p w:rsidR="004214E5" w:rsidRDefault="004214E5" w:rsidP="004214E5">
      <w:pPr>
        <w:spacing w:after="0"/>
      </w:pPr>
      <w:r>
        <w:t xml:space="preserve">6. Воины младшей дружины, телохранители князя.   </w:t>
      </w:r>
    </w:p>
    <w:p w:rsidR="004214E5" w:rsidRDefault="004214E5" w:rsidP="004214E5">
      <w:pPr>
        <w:spacing w:after="0"/>
      </w:pPr>
      <w:r>
        <w:t xml:space="preserve">7. Глава православной церкви.   </w:t>
      </w:r>
    </w:p>
    <w:p w:rsidR="004214E5" w:rsidRDefault="004214E5" w:rsidP="004214E5">
      <w:pPr>
        <w:spacing w:after="0"/>
      </w:pPr>
      <w:r>
        <w:t xml:space="preserve">8. Младшие дружинники.   </w:t>
      </w:r>
    </w:p>
    <w:p w:rsidR="004214E5" w:rsidRDefault="004214E5" w:rsidP="004214E5">
      <w:pPr>
        <w:spacing w:after="0"/>
      </w:pPr>
      <w:r>
        <w:t xml:space="preserve">10. Крупнейшая в Европе этноязыковая общность.   </w:t>
      </w:r>
    </w:p>
    <w:p w:rsidR="004214E5" w:rsidRDefault="004214E5" w:rsidP="004214E5">
      <w:pPr>
        <w:spacing w:after="0"/>
      </w:pPr>
      <w:r>
        <w:t xml:space="preserve">11. Ханская грамота.   </w:t>
      </w:r>
    </w:p>
    <w:p w:rsidR="004214E5" w:rsidRDefault="004214E5" w:rsidP="004214E5">
      <w:pPr>
        <w:spacing w:after="0"/>
      </w:pPr>
      <w:r>
        <w:t xml:space="preserve">13. Направление в христианстве, принятое на Руси.   </w:t>
      </w:r>
    </w:p>
    <w:p w:rsidR="004214E5" w:rsidRDefault="004214E5" w:rsidP="004214E5">
      <w:pPr>
        <w:spacing w:after="0"/>
      </w:pPr>
      <w:r>
        <w:t xml:space="preserve">14. Одна из мировых религий.  </w:t>
      </w:r>
    </w:p>
    <w:p w:rsidR="004214E5" w:rsidRDefault="004214E5" w:rsidP="004214E5">
      <w:pPr>
        <w:spacing w:after="0"/>
      </w:pPr>
      <w:r>
        <w:t xml:space="preserve">15. Натуральный или денежный побор с покорённых народов.  </w:t>
      </w:r>
    </w:p>
    <w:p w:rsidR="004214E5" w:rsidRDefault="004214E5" w:rsidP="004214E5">
      <w:pPr>
        <w:spacing w:after="0"/>
      </w:pPr>
      <w:r>
        <w:t xml:space="preserve">18. Зависимое население, по положению близкое к рабам.  </w:t>
      </w:r>
    </w:p>
    <w:p w:rsidR="004214E5" w:rsidRDefault="004214E5" w:rsidP="004214E5">
      <w:pPr>
        <w:spacing w:after="0"/>
      </w:pPr>
      <w:r>
        <w:t xml:space="preserve">19. Жанр древнерусской литературы, повествующий о подвигах богатырей.  </w:t>
      </w:r>
    </w:p>
    <w:p w:rsidR="004214E5" w:rsidRDefault="004214E5" w:rsidP="004214E5">
      <w:pPr>
        <w:spacing w:after="0"/>
      </w:pPr>
      <w:r>
        <w:t xml:space="preserve">21. Система севооборота с чередованием пара, озимых и яровых культур.   </w:t>
      </w:r>
    </w:p>
    <w:p w:rsidR="004214E5" w:rsidRDefault="004214E5" w:rsidP="004214E5">
      <w:pPr>
        <w:spacing w:after="0"/>
      </w:pPr>
      <w:r>
        <w:t xml:space="preserve">22. Административная независимость, самоуправление церкви.   </w:t>
      </w:r>
    </w:p>
    <w:p w:rsidR="004214E5" w:rsidRDefault="004214E5" w:rsidP="004214E5">
      <w:pPr>
        <w:spacing w:after="0"/>
      </w:pPr>
      <w:r>
        <w:t xml:space="preserve">23. Представители монгольского хана в завоёванных землях.  </w:t>
      </w:r>
    </w:p>
    <w:p w:rsidR="004214E5" w:rsidRDefault="004214E5" w:rsidP="004214E5">
      <w:pPr>
        <w:spacing w:after="0"/>
      </w:pPr>
      <w:r>
        <w:t xml:space="preserve">24. Глава новгородского ополчения.   </w:t>
      </w:r>
    </w:p>
    <w:p w:rsidR="004214E5" w:rsidRDefault="004214E5" w:rsidP="004214E5">
      <w:pPr>
        <w:spacing w:after="0"/>
      </w:pPr>
      <w:r>
        <w:t xml:space="preserve">28. Княжеское войско.  </w:t>
      </w:r>
    </w:p>
    <w:p w:rsidR="004214E5" w:rsidRDefault="004214E5" w:rsidP="004214E5">
      <w:pPr>
        <w:spacing w:after="0"/>
      </w:pPr>
      <w:r>
        <w:t xml:space="preserve">31. Представители монгольской знати.  </w:t>
      </w: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</w:p>
    <w:p w:rsidR="004214E5" w:rsidRPr="004214E5" w:rsidRDefault="004214E5" w:rsidP="004214E5">
      <w:pPr>
        <w:spacing w:after="0"/>
        <w:rPr>
          <w:b/>
        </w:rPr>
      </w:pPr>
      <w:r w:rsidRPr="004214E5">
        <w:rPr>
          <w:b/>
        </w:rPr>
        <w:t>Задание №2</w:t>
      </w:r>
    </w:p>
    <w:p w:rsidR="004214E5" w:rsidRPr="004214E5" w:rsidRDefault="004214E5" w:rsidP="004214E5">
      <w:pPr>
        <w:spacing w:after="0"/>
        <w:rPr>
          <w:b/>
        </w:rPr>
      </w:pPr>
    </w:p>
    <w:p w:rsidR="004214E5" w:rsidRPr="004214E5" w:rsidRDefault="004214E5" w:rsidP="004214E5">
      <w:pPr>
        <w:spacing w:after="0"/>
        <w:rPr>
          <w:b/>
        </w:rPr>
      </w:pPr>
      <w:r w:rsidRPr="004214E5">
        <w:rPr>
          <w:b/>
        </w:rPr>
        <w:t>Монгольские завоевания.</w:t>
      </w:r>
    </w:p>
    <w:p w:rsidR="004214E5" w:rsidRPr="004214E5" w:rsidRDefault="004214E5" w:rsidP="004214E5">
      <w:pPr>
        <w:spacing w:after="0"/>
        <w:rPr>
          <w:b/>
        </w:rPr>
      </w:pP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331845" cy="1916430"/>
            <wp:effectExtent l="0" t="0" r="1905" b="7620"/>
            <wp:docPr id="3" name="Рисунок 3" descr="C:\Users\РСК\Desktop\4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СК\Desktop\40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  <w:r>
        <w:t>По горизонтали:</w:t>
      </w:r>
    </w:p>
    <w:p w:rsidR="004214E5" w:rsidRDefault="004214E5" w:rsidP="004214E5">
      <w:pPr>
        <w:spacing w:after="0"/>
      </w:pPr>
      <w:r>
        <w:t>1. При каком монголо-татарском хане Русь возобновила выплату дани Золотой Орде в 1382 г.?</w:t>
      </w:r>
    </w:p>
    <w:p w:rsidR="004214E5" w:rsidRDefault="004214E5" w:rsidP="004214E5">
      <w:pPr>
        <w:spacing w:after="0"/>
      </w:pPr>
      <w:r>
        <w:t>2. Хан, возглавлявший татарское войско в битве на реке Калке.</w:t>
      </w:r>
    </w:p>
    <w:p w:rsidR="004214E5" w:rsidRDefault="004214E5" w:rsidP="004214E5">
      <w:pPr>
        <w:spacing w:after="0"/>
      </w:pPr>
      <w:r>
        <w:t>3. Военачальник, возглавлявший монголо-татарское войско в Куликовской битве.</w:t>
      </w:r>
    </w:p>
    <w:p w:rsidR="004214E5" w:rsidRDefault="004214E5" w:rsidP="004214E5">
      <w:pPr>
        <w:spacing w:after="0"/>
      </w:pPr>
      <w:r>
        <w:t>4. Имя русского князя, помогшего монголо-татарам подавить восстание в Твери.</w:t>
      </w:r>
    </w:p>
    <w:p w:rsidR="004214E5" w:rsidRDefault="004214E5" w:rsidP="004214E5">
      <w:pPr>
        <w:spacing w:after="0"/>
      </w:pPr>
      <w:r>
        <w:t>5. Хан, подаривший московскому князю Новгород и Кострому.</w:t>
      </w:r>
    </w:p>
    <w:p w:rsidR="004214E5" w:rsidRDefault="004214E5" w:rsidP="004214E5">
      <w:pPr>
        <w:spacing w:after="0"/>
      </w:pPr>
    </w:p>
    <w:p w:rsidR="004214E5" w:rsidRDefault="004214E5" w:rsidP="004214E5">
      <w:pPr>
        <w:spacing w:after="0"/>
      </w:pPr>
      <w:r>
        <w:t>По вертикали:</w:t>
      </w:r>
    </w:p>
    <w:p w:rsidR="004214E5" w:rsidRDefault="004214E5" w:rsidP="004214E5">
      <w:pPr>
        <w:spacing w:after="0"/>
      </w:pPr>
      <w:r>
        <w:t>6. Последний монголо-татарский хан, пытавшийся покорить Русь.</w:t>
      </w:r>
    </w:p>
    <w:p w:rsidR="004214E5" w:rsidRDefault="004214E5" w:rsidP="004214E5">
      <w:pPr>
        <w:spacing w:after="0"/>
      </w:pPr>
      <w:r>
        <w:t>7. Какой русский князь призывал к единству в борьбе с половцами?</w:t>
      </w:r>
    </w:p>
    <w:p w:rsidR="004214E5" w:rsidRDefault="004214E5" w:rsidP="004214E5">
      <w:pPr>
        <w:spacing w:after="0"/>
      </w:pPr>
      <w:r>
        <w:t>8. Русский князь, прекративший выплату дани Золотой Орде в 1374 г.</w:t>
      </w:r>
    </w:p>
    <w:p w:rsidR="004214E5" w:rsidRDefault="004214E5" w:rsidP="004214E5">
      <w:pPr>
        <w:spacing w:after="0"/>
      </w:pPr>
      <w:r>
        <w:t>9. Хан, возглавивший монголо-татарское войско в нападении на Русь в 1237 г.</w:t>
      </w:r>
    </w:p>
    <w:p w:rsidR="004214E5" w:rsidRDefault="004214E5" w:rsidP="004214E5">
      <w:pPr>
        <w:spacing w:after="0"/>
      </w:pPr>
      <w:r>
        <w:t>10. Русский князь, решивший две задачи общенационального значения: объединение Руси и освобождение от ордынского ига.</w:t>
      </w:r>
    </w:p>
    <w:p w:rsidR="00F75FBD" w:rsidRDefault="00F75FBD" w:rsidP="004214E5">
      <w:pPr>
        <w:spacing w:after="0"/>
      </w:pPr>
    </w:p>
    <w:p w:rsidR="00F75FBD" w:rsidRDefault="00F75FBD" w:rsidP="004214E5">
      <w:pPr>
        <w:spacing w:after="0"/>
      </w:pPr>
    </w:p>
    <w:p w:rsidR="001243FE" w:rsidRDefault="001243FE" w:rsidP="004214E5">
      <w:pPr>
        <w:spacing w:after="0"/>
        <w:rPr>
          <w:b/>
        </w:rPr>
      </w:pPr>
    </w:p>
    <w:p w:rsidR="001243FE" w:rsidRDefault="001243FE" w:rsidP="004214E5">
      <w:pPr>
        <w:spacing w:after="0"/>
        <w:rPr>
          <w:b/>
        </w:rPr>
      </w:pPr>
    </w:p>
    <w:p w:rsidR="001243FE" w:rsidRDefault="001243FE" w:rsidP="004214E5">
      <w:pPr>
        <w:spacing w:after="0"/>
        <w:rPr>
          <w:b/>
        </w:rPr>
      </w:pPr>
    </w:p>
    <w:sectPr w:rsidR="0012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34"/>
    <w:rsid w:val="001243FE"/>
    <w:rsid w:val="00227ED9"/>
    <w:rsid w:val="00273D0F"/>
    <w:rsid w:val="004214E5"/>
    <w:rsid w:val="007568F3"/>
    <w:rsid w:val="00E227F3"/>
    <w:rsid w:val="00EE4633"/>
    <w:rsid w:val="00F60434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РСК</dc:creator>
  <cp:lastModifiedBy>РСК</cp:lastModifiedBy>
  <cp:revision>2</cp:revision>
  <dcterms:created xsi:type="dcterms:W3CDTF">2021-11-01T08:00:00Z</dcterms:created>
  <dcterms:modified xsi:type="dcterms:W3CDTF">2021-11-01T08:00:00Z</dcterms:modified>
</cp:coreProperties>
</file>