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64B" w:rsidRDefault="003D364B" w:rsidP="003D364B">
      <w:pPr>
        <w:pStyle w:val="a3"/>
        <w:shd w:val="clear" w:color="auto" w:fill="F5F5F5"/>
        <w:spacing w:before="0" w:beforeAutospacing="0" w:after="0" w:afterAutospacing="0" w:line="243" w:lineRule="atLeast"/>
        <w:rPr>
          <w:sz w:val="28"/>
          <w:szCs w:val="28"/>
        </w:rPr>
      </w:pPr>
      <w:r>
        <w:rPr>
          <w:sz w:val="28"/>
          <w:szCs w:val="28"/>
        </w:rPr>
        <w:t>01.11.2021г        2-13гр пожарные</w:t>
      </w:r>
    </w:p>
    <w:p w:rsidR="003D364B" w:rsidRDefault="003D364B" w:rsidP="003D364B">
      <w:pPr>
        <w:pStyle w:val="a3"/>
        <w:shd w:val="clear" w:color="auto" w:fill="F5F5F5"/>
        <w:spacing w:before="0" w:beforeAutospacing="0" w:after="0" w:afterAutospacing="0" w:line="243" w:lineRule="atLeast"/>
        <w:rPr>
          <w:sz w:val="28"/>
          <w:szCs w:val="28"/>
        </w:rPr>
      </w:pPr>
    </w:p>
    <w:p w:rsidR="003D364B" w:rsidRDefault="003D364B" w:rsidP="003D364B">
      <w:pPr>
        <w:pStyle w:val="a3"/>
        <w:shd w:val="clear" w:color="auto" w:fill="F5F5F5"/>
        <w:spacing w:before="0" w:beforeAutospacing="0" w:after="0" w:afterAutospacing="0" w:line="243" w:lineRule="atLeast"/>
        <w:rPr>
          <w:sz w:val="28"/>
          <w:szCs w:val="28"/>
        </w:rPr>
      </w:pPr>
      <w:hyperlink r:id="rId5" w:anchor="metkadoc14" w:history="1">
        <w:r w:rsidRPr="003D364B">
          <w:rPr>
            <w:rStyle w:val="a4"/>
            <w:color w:val="000000" w:themeColor="text1"/>
            <w:sz w:val="28"/>
            <w:szCs w:val="28"/>
            <w:shd w:val="clear" w:color="auto" w:fill="FFFFFF"/>
          </w:rPr>
          <w:t xml:space="preserve">Моральные ценности. Добро и </w:t>
        </w:r>
        <w:proofErr w:type="gramStart"/>
        <w:r w:rsidRPr="003D364B">
          <w:rPr>
            <w:rStyle w:val="a4"/>
            <w:color w:val="000000" w:themeColor="text1"/>
            <w:sz w:val="28"/>
            <w:szCs w:val="28"/>
            <w:shd w:val="clear" w:color="auto" w:fill="FFFFFF"/>
          </w:rPr>
          <w:t>зло</w:t>
        </w:r>
        <w:proofErr w:type="gramEnd"/>
      </w:hyperlink>
      <w:r w:rsidRPr="003D364B">
        <w:rPr>
          <w:sz w:val="28"/>
          <w:szCs w:val="28"/>
        </w:rPr>
        <w:t xml:space="preserve"> ситуационные задачи по теме </w:t>
      </w:r>
    </w:p>
    <w:p w:rsidR="003D364B" w:rsidRPr="003D364B" w:rsidRDefault="003D364B" w:rsidP="003D364B">
      <w:pPr>
        <w:pStyle w:val="a3"/>
        <w:shd w:val="clear" w:color="auto" w:fill="F5F5F5"/>
        <w:spacing w:before="0" w:beforeAutospacing="0" w:after="0" w:afterAutospacing="0" w:line="243" w:lineRule="atLeast"/>
        <w:rPr>
          <w:color w:val="000000"/>
          <w:sz w:val="28"/>
          <w:szCs w:val="28"/>
        </w:rPr>
      </w:pP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proofErr w:type="gramStart"/>
      <w:r>
        <w:rPr>
          <w:color w:val="000000"/>
          <w:sz w:val="27"/>
          <w:szCs w:val="27"/>
        </w:rPr>
        <w:t>. Начальство предложило вам весьма почетную должность, отвечающую вашим возможностям и стремлениям, но попросило не разглашать это предложение, пока не будет отправлен на пенсию занимающий эту должность X, с которым вы связаны давними дружескими отношениями и весьма вами уважаемый.</w:t>
      </w:r>
      <w:proofErr w:type="gramEnd"/>
      <w:r>
        <w:rPr>
          <w:color w:val="000000"/>
          <w:sz w:val="27"/>
          <w:szCs w:val="27"/>
        </w:rPr>
        <w:t xml:space="preserve"> Вам приходится выбирать между согласием, отказом и попыткой предварительно посоветоваться с X, нарушив прямое указание начальства. (Вполне вероятно, что Х передаст начальству о вашей попытке, а это чревато осложнениями.)</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2. Врач сообщил вам о том, что болезнь близкого человека смертельна. Вам приходится самому решать, сообщать ли этот диагноз больному.</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3. Вашему сыну или дочери предстоит письменный вступительный экзамен в вуз с большим конкурсом. Случайно вам стало заранее известно экзаменационное задание. Перед вами выбор: сообщить эту информацию только своему дитяти, мечтающему поступить именно в этот вуз; поделиться ею с его друзьями; рассказать большому кругу поступающих (чтобы поставить всех в равные условия) или скрыть полученную информацию.</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4. Сразу после катастрофы в Чернобыле руководство СССР приняло решение не распространять информацию о реальных масштабах радиоактивной опасности. Сама катастрофа оказалась следствием принятого руководством АЭС решения провести эксперимент с одним из атомных реакторов - ввести его в критический режим, чтобы получить полезные данные о свойствах реактора. Находились ли лица, ответственные за принятие этих решений, в ситуации морального выбора?</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5. Мама послала ребёнка в магазин за покупками. Он может послушно выполнить поручение или поддаться своему естественному желанию и потратить часть денег на мороженое. Является ли этот выбор моральным?</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6. Вы идёте вечером по улице с тяжёлым предметом в руке (например, молотком). При вас два хулигана нападают на женщину. Вы можете незаметно пройти мимо, попытаться уговорить хулиганов, попытаться воздействовать на них силой или просто ударить одного из них молотком по голове. Идет ли речь о моральном выборе или только о выборе эффективного действия?</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 xml:space="preserve">7. У вас есть серьёзные основания подозревать ваших соседей в том, что они готовят террористический акт в определённом месте, но полной уверенности в этом нет. Вы можете предупредить по телефону о месте и времени готовящегося акта, сообщить в милицию имена предполагаемых террористов, </w:t>
      </w:r>
      <w:r>
        <w:rPr>
          <w:color w:val="000000"/>
          <w:sz w:val="27"/>
          <w:szCs w:val="27"/>
        </w:rPr>
        <w:lastRenderedPageBreak/>
        <w:t>попытаться войти с ними в контакт и отговорить от задуманного и т. п. Стоит ли перед вами моральная проблема?</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 xml:space="preserve">8. Вы единственный умеющий хорошо плавать человек </w:t>
      </w:r>
      <w:proofErr w:type="gramStart"/>
      <w:r>
        <w:rPr>
          <w:color w:val="000000"/>
          <w:sz w:val="27"/>
          <w:szCs w:val="27"/>
        </w:rPr>
        <w:t>среди</w:t>
      </w:r>
      <w:proofErr w:type="gramEnd"/>
      <w:r>
        <w:rPr>
          <w:color w:val="000000"/>
          <w:sz w:val="27"/>
          <w:szCs w:val="27"/>
        </w:rPr>
        <w:t xml:space="preserve"> сидящих в лодке. Лодка перевернулась, и перед вами стоит выбор, кого спасать в первую очередь. Как изменится ситуация, если по вашему ощущению ваших сил едва хватит, чтобы самому доплыть до берега?</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9. Представьте себе, что вы живёте в советские времена, когда занятие даже небольшой административной должности требовало членства в компартии. Перед вами выбор; вступить в КПСС или отказался от привлекательной для вас перспективы продвижения по службе. (Разумеется, многое зависит от того, как вы оцениваете членство в КПСС: связываете ли с ним личную ответственность за террор и другие преступления?) Попробуйте вообразить аналогичную ситуацию выбора в другие времена в других странах. Вспомните, в какой ситуации и кто произнёс слова: «Париж стоит мессы».</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10. Вы проходите мимо лотерейного зазывалы, приглашающего купить билеты. При этом он обещает, что купивший пять билетов, на которые не пал выигрыш, получает деньги обратно. Ваш выбор прост; купить какое-то количество билетов или не обращать на эти призывы внимания. Легко сообразить, что лотерея устроена так, что с большой вероятностью один из пяти билетов выигрышный, но размер этого выигрыша сильно меньше, чем цена пяти билетов. Итак, обещание возместить убытки построено на легко разгадываемом обмане. (Иначе устроители не получили бы дохода.) Но вопрос к читателю состоит не в том, каковы его шансы оказаться в выигрыше. (Можно сразу сказать, что они гораздо меньше, чем имеют устроители лотереи.) Читателю предстоит решить, имеет ли данная ситуация моральный аспект для её участников?</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 xml:space="preserve">11.Движущийся поезд с пассажирами (более 10), развилка </w:t>
      </w:r>
      <w:proofErr w:type="spellStart"/>
      <w:r>
        <w:rPr>
          <w:color w:val="000000"/>
          <w:sz w:val="27"/>
          <w:szCs w:val="27"/>
        </w:rPr>
        <w:t>ж\д</w:t>
      </w:r>
      <w:proofErr w:type="spellEnd"/>
      <w:r>
        <w:rPr>
          <w:color w:val="000000"/>
          <w:sz w:val="27"/>
          <w:szCs w:val="27"/>
        </w:rPr>
        <w:t xml:space="preserve"> пути, а за ней два выхода - на одних рельсах лежит ребёнок, а на вторых - путь обрывается в пропасть. Тормозного пути состава может не хватить. Требуется выбрать, куда таки направить паровоз</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12. Критическая ситуация, выживают двое. Присутствуют: мать, отец, брат и Вы.</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Кого выбираете?</w:t>
      </w:r>
    </w:p>
    <w:p w:rsidR="00121D17" w:rsidRDefault="00121D17"/>
    <w:p w:rsidR="003D364B" w:rsidRDefault="003D364B"/>
    <w:p w:rsidR="003D364B" w:rsidRDefault="003D364B" w:rsidP="003D364B">
      <w:pPr>
        <w:rPr>
          <w:sz w:val="32"/>
        </w:rPr>
      </w:pPr>
      <w:hyperlink r:id="rId6" w:history="1">
        <w:r w:rsidRPr="001F1646">
          <w:rPr>
            <w:rStyle w:val="a4"/>
            <w:sz w:val="32"/>
            <w:lang w:val="en-US"/>
          </w:rPr>
          <w:t>zmamamova</w:t>
        </w:r>
        <w:r w:rsidRPr="001F1646">
          <w:rPr>
            <w:rStyle w:val="a4"/>
            <w:sz w:val="32"/>
          </w:rPr>
          <w:t>83@</w:t>
        </w:r>
        <w:r w:rsidRPr="001F1646">
          <w:rPr>
            <w:rStyle w:val="a4"/>
            <w:sz w:val="32"/>
            <w:lang w:val="en-US"/>
          </w:rPr>
          <w:t>mail</w:t>
        </w:r>
        <w:r w:rsidRPr="001F1646">
          <w:rPr>
            <w:rStyle w:val="a4"/>
            <w:sz w:val="32"/>
          </w:rPr>
          <w:t>.</w:t>
        </w:r>
        <w:r w:rsidRPr="001F1646">
          <w:rPr>
            <w:rStyle w:val="a4"/>
            <w:sz w:val="32"/>
            <w:lang w:val="en-US"/>
          </w:rPr>
          <w:t>ru</w:t>
        </w:r>
      </w:hyperlink>
      <w:r>
        <w:t xml:space="preserve"> </w:t>
      </w:r>
      <w:r w:rsidRPr="008F4556">
        <w:rPr>
          <w:sz w:val="28"/>
          <w:szCs w:val="28"/>
        </w:rPr>
        <w:t>ответы отправляем на почту</w:t>
      </w:r>
    </w:p>
    <w:p w:rsidR="003D364B" w:rsidRDefault="003D364B"/>
    <w:p w:rsidR="003D364B" w:rsidRDefault="003D364B"/>
    <w:p w:rsidR="003D364B" w:rsidRDefault="003D364B" w:rsidP="003D364B">
      <w:pPr>
        <w:pStyle w:val="a3"/>
        <w:shd w:val="clear" w:color="auto" w:fill="F5F5F5"/>
        <w:spacing w:before="0" w:beforeAutospacing="0" w:after="0" w:afterAutospacing="0" w:line="243" w:lineRule="atLeast"/>
        <w:rPr>
          <w:sz w:val="28"/>
          <w:szCs w:val="28"/>
        </w:rPr>
      </w:pPr>
      <w:r>
        <w:rPr>
          <w:sz w:val="28"/>
          <w:szCs w:val="28"/>
        </w:rPr>
        <w:lastRenderedPageBreak/>
        <w:t>06.11.2021г          2-13гр пожарные</w:t>
      </w:r>
    </w:p>
    <w:p w:rsidR="003D364B" w:rsidRDefault="003D364B"/>
    <w:p w:rsidR="003D364B" w:rsidRPr="003D364B" w:rsidRDefault="003D364B">
      <w:pPr>
        <w:rPr>
          <w:sz w:val="28"/>
          <w:szCs w:val="28"/>
        </w:rPr>
      </w:pPr>
      <w:hyperlink r:id="rId7" w:anchor="metkadoc16" w:history="1">
        <w:r w:rsidRPr="003D364B">
          <w:rPr>
            <w:rStyle w:val="a4"/>
            <w:color w:val="000000" w:themeColor="text1"/>
            <w:sz w:val="28"/>
            <w:szCs w:val="28"/>
            <w:shd w:val="clear" w:color="auto" w:fill="FFFFFF"/>
          </w:rPr>
          <w:t xml:space="preserve">Справедливость и </w:t>
        </w:r>
        <w:proofErr w:type="gramStart"/>
        <w:r w:rsidRPr="003D364B">
          <w:rPr>
            <w:rStyle w:val="a4"/>
            <w:color w:val="000000" w:themeColor="text1"/>
            <w:sz w:val="28"/>
            <w:szCs w:val="28"/>
            <w:shd w:val="clear" w:color="auto" w:fill="FFFFFF"/>
          </w:rPr>
          <w:t>милосердие</w:t>
        </w:r>
        <w:proofErr w:type="gramEnd"/>
      </w:hyperlink>
      <w:r w:rsidRPr="003D364B">
        <w:rPr>
          <w:sz w:val="28"/>
          <w:szCs w:val="28"/>
        </w:rPr>
        <w:t xml:space="preserve"> тестовые задания</w:t>
      </w:r>
    </w:p>
    <w:p w:rsidR="003D364B" w:rsidRDefault="003D364B"/>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Что означает слово «Отечество»? </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А. Моя малая Родина.</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В. Мой родной дом.</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С. Моя родная страна.</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Д. Весь земной шар.</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Вопрос №2. В каком году Русь приняла Христианство?</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А. 2000 г</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В. 988 г</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С. 1945 г</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Д. 1147 г</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Вопрос №3. Назовите имя князя, при котором Русь приняла Христианство?</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А. Ярослав</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В. Владимир</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С. Иван</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Д. Михаил</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Вопрос №4. Как звучит золотое правило нравственности</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А. «Люби грешника и ненавидь грех»</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В. «Не судите, да не судимы будете»</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С. «Пусть первый камень бросит тот из вас</w:t>
      </w:r>
      <w:proofErr w:type="gramStart"/>
      <w:r>
        <w:rPr>
          <w:color w:val="000000"/>
          <w:sz w:val="27"/>
          <w:szCs w:val="27"/>
        </w:rPr>
        <w:t xml:space="preserve"> ,</w:t>
      </w:r>
      <w:proofErr w:type="gramEnd"/>
      <w:r>
        <w:rPr>
          <w:color w:val="000000"/>
          <w:sz w:val="27"/>
          <w:szCs w:val="27"/>
        </w:rPr>
        <w:t xml:space="preserve"> кто сам не грешил»</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Д. «Поступайте по отношению к другим так, как вы хотели бы, чтобы другие поступали по отношению к вам»</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Вопрос №5 Кого из людей по учению Бога можно считать ближним?</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А. Любого человека, у которого появились проблемы.</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В. Близких людей и родственников.</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С. Родители.</w:t>
      </w:r>
    </w:p>
    <w:p w:rsidR="003D364B" w:rsidRDefault="003D364B" w:rsidP="003D364B">
      <w:pPr>
        <w:pStyle w:val="a3"/>
        <w:shd w:val="clear" w:color="auto" w:fill="F5F5F5"/>
        <w:spacing w:before="0" w:beforeAutospacing="0" w:after="0" w:afterAutospacing="0" w:line="243" w:lineRule="atLeast"/>
        <w:rPr>
          <w:rFonts w:ascii="Arial" w:hAnsi="Arial" w:cs="Arial"/>
          <w:color w:val="000000"/>
          <w:sz w:val="17"/>
          <w:szCs w:val="17"/>
        </w:rPr>
      </w:pPr>
      <w:r>
        <w:rPr>
          <w:color w:val="000000"/>
          <w:sz w:val="27"/>
          <w:szCs w:val="27"/>
        </w:rPr>
        <w:t>Д. Любого человека, у которого случилась беда.</w:t>
      </w:r>
    </w:p>
    <w:p w:rsidR="003D364B" w:rsidRDefault="003D364B"/>
    <w:p w:rsidR="003D364B" w:rsidRDefault="003D364B"/>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1. Что такое религия:</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а) одна из форм народных традиций народа</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б) необходимая часть для всех людей</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в) важнейшая часть большинства духовных традиций</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lastRenderedPageBreak/>
        <w:t>2. Сегодня религией называют:</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а) различные верования людей, поведение людей в повседневной жизни, участие в религиозных действиях</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б) участие в религиозных действиях</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в) посещение храмов и церквей</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3. Ритуалы — это</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а) действия, которые должны связывать, соединять людей с миром богов и духов</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б) праздники, на которых люди общаются друг с другом</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в) действия, направленные на познание нового и интересного</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4. Ритуалы - это</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а) участие в праздниках</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б) участие в современных шествиях и гуляньях</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в) участие людей в религиозных действиях</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5. Первобытные верования - это</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а) верования людей, основанные на старых понятиях</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б) верования самых древних людей</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в) верования, которые нам уже не интересны</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6. Древние религии — это</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 xml:space="preserve">а) верования, которые возникли в Египте, Индии, Греции. </w:t>
      </w:r>
      <w:proofErr w:type="gramStart"/>
      <w:r w:rsidRPr="003D364B">
        <w:rPr>
          <w:rFonts w:ascii="Times New Roman" w:eastAsia="Times New Roman" w:hAnsi="Times New Roman" w:cs="Times New Roman"/>
          <w:color w:val="000000"/>
          <w:sz w:val="28"/>
          <w:lang w:eastAsia="ru-RU"/>
        </w:rPr>
        <w:t>Риме</w:t>
      </w:r>
      <w:proofErr w:type="gramEnd"/>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б) верования, которые возникли в Древнем Китае</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в) верования, которые возникли в Древней Руси</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7. Традиционные верования — это</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а) верования, в которые веруют все люди</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б) верования, которые возникли в ХХ веке</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в) верования, которые сохранились с древности до наших дней</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8. Национальные религии — это</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а) религии, которые создали народы и принадлежат одному народу</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б) религии, которые создали несколько групп национальностей</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в) религии, которые относятся к людям нескольких национальностей</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9. Мировые религии — это</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а) религии, в которых верующие живут в разных странах и принадлежат к разным народам</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б) все религии  мира вместе</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в) это любая религия мира</w:t>
      </w:r>
    </w:p>
    <w:p w:rsidR="003D364B" w:rsidRPr="003D364B" w:rsidRDefault="003D364B" w:rsidP="003D364B">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Перечисли мировые религии мира</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___________________________________________________________________</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11. В России с незапамятных времен существуют разные религии, но большинство___________________________________________________</w:t>
      </w:r>
    </w:p>
    <w:p w:rsidR="003D364B" w:rsidRPr="003D364B" w:rsidRDefault="003D364B" w:rsidP="003D364B">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 Индуизм — это верование</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lastRenderedPageBreak/>
        <w:t>а) индейцев</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б) индусов</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в) евреев</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13.  Иудаизм — это верование</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а) евреев</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б) индусов</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в) русских</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14. Какие религии мира считаются традиционными религиями России?______________________________________________________________</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15.Что значит вести религиозный образ жизни:</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а) верить в Бога</w:t>
      </w: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r w:rsidRPr="003D364B">
        <w:rPr>
          <w:rFonts w:ascii="Times New Roman" w:eastAsia="Times New Roman" w:hAnsi="Times New Roman" w:cs="Times New Roman"/>
          <w:color w:val="000000"/>
          <w:sz w:val="28"/>
          <w:lang w:eastAsia="ru-RU"/>
        </w:rPr>
        <w:t>б)  верить в Бога и выполнять религиозные обряды</w:t>
      </w:r>
    </w:p>
    <w:p w:rsidR="003D364B" w:rsidRDefault="003D364B" w:rsidP="003D364B">
      <w:pPr>
        <w:shd w:val="clear" w:color="auto" w:fill="FFFFFF"/>
        <w:spacing w:after="0" w:line="240" w:lineRule="auto"/>
        <w:jc w:val="both"/>
        <w:rPr>
          <w:rFonts w:ascii="Times New Roman" w:eastAsia="Times New Roman" w:hAnsi="Times New Roman" w:cs="Times New Roman"/>
          <w:color w:val="000000"/>
          <w:sz w:val="28"/>
          <w:lang w:eastAsia="ru-RU"/>
        </w:rPr>
      </w:pPr>
      <w:r w:rsidRPr="003D364B">
        <w:rPr>
          <w:rFonts w:ascii="Times New Roman" w:eastAsia="Times New Roman" w:hAnsi="Times New Roman" w:cs="Times New Roman"/>
          <w:color w:val="000000"/>
          <w:sz w:val="28"/>
          <w:lang w:eastAsia="ru-RU"/>
        </w:rPr>
        <w:t>в) выполнять религиозные обряды, которые нравятся</w:t>
      </w:r>
    </w:p>
    <w:p w:rsidR="003D364B" w:rsidRDefault="003D364B" w:rsidP="003D364B">
      <w:pPr>
        <w:shd w:val="clear" w:color="auto" w:fill="FFFFFF"/>
        <w:spacing w:after="0" w:line="240" w:lineRule="auto"/>
        <w:jc w:val="both"/>
        <w:rPr>
          <w:rFonts w:ascii="Times New Roman" w:eastAsia="Times New Roman" w:hAnsi="Times New Roman" w:cs="Times New Roman"/>
          <w:color w:val="000000"/>
          <w:sz w:val="28"/>
          <w:lang w:eastAsia="ru-RU"/>
        </w:rPr>
      </w:pPr>
    </w:p>
    <w:p w:rsidR="003D364B" w:rsidRDefault="003D364B" w:rsidP="003D364B">
      <w:pPr>
        <w:shd w:val="clear" w:color="auto" w:fill="FFFFFF"/>
        <w:spacing w:after="0" w:line="240" w:lineRule="auto"/>
        <w:jc w:val="both"/>
        <w:rPr>
          <w:rFonts w:ascii="Times New Roman" w:eastAsia="Times New Roman" w:hAnsi="Times New Roman" w:cs="Times New Roman"/>
          <w:color w:val="000000"/>
          <w:sz w:val="28"/>
          <w:lang w:eastAsia="ru-RU"/>
        </w:rPr>
      </w:pPr>
    </w:p>
    <w:p w:rsidR="003D364B" w:rsidRDefault="003D364B" w:rsidP="003D364B">
      <w:pPr>
        <w:shd w:val="clear" w:color="auto" w:fill="FFFFFF"/>
        <w:spacing w:after="0" w:line="240" w:lineRule="auto"/>
        <w:jc w:val="both"/>
        <w:rPr>
          <w:rFonts w:ascii="Times New Roman" w:eastAsia="Times New Roman" w:hAnsi="Times New Roman" w:cs="Times New Roman"/>
          <w:color w:val="000000"/>
          <w:sz w:val="28"/>
          <w:lang w:eastAsia="ru-RU"/>
        </w:rPr>
      </w:pPr>
    </w:p>
    <w:p w:rsidR="003D364B" w:rsidRPr="003D364B" w:rsidRDefault="003D364B" w:rsidP="003D364B">
      <w:pPr>
        <w:shd w:val="clear" w:color="auto" w:fill="FFFFFF"/>
        <w:spacing w:after="0" w:line="240" w:lineRule="auto"/>
        <w:jc w:val="both"/>
        <w:rPr>
          <w:rFonts w:ascii="Calibri" w:eastAsia="Times New Roman" w:hAnsi="Calibri" w:cs="Calibri"/>
          <w:color w:val="000000"/>
          <w:sz w:val="20"/>
          <w:szCs w:val="20"/>
          <w:lang w:eastAsia="ru-RU"/>
        </w:rPr>
      </w:pPr>
    </w:p>
    <w:p w:rsidR="003D364B" w:rsidRDefault="003D364B" w:rsidP="003D364B">
      <w:pPr>
        <w:rPr>
          <w:sz w:val="32"/>
        </w:rPr>
      </w:pPr>
      <w:hyperlink r:id="rId8" w:history="1">
        <w:r w:rsidRPr="001F1646">
          <w:rPr>
            <w:rStyle w:val="a4"/>
            <w:sz w:val="32"/>
            <w:lang w:val="en-US"/>
          </w:rPr>
          <w:t>zmamamova</w:t>
        </w:r>
        <w:r w:rsidRPr="001F1646">
          <w:rPr>
            <w:rStyle w:val="a4"/>
            <w:sz w:val="32"/>
          </w:rPr>
          <w:t>83@</w:t>
        </w:r>
        <w:r w:rsidRPr="001F1646">
          <w:rPr>
            <w:rStyle w:val="a4"/>
            <w:sz w:val="32"/>
            <w:lang w:val="en-US"/>
          </w:rPr>
          <w:t>mail</w:t>
        </w:r>
        <w:r w:rsidRPr="001F1646">
          <w:rPr>
            <w:rStyle w:val="a4"/>
            <w:sz w:val="32"/>
          </w:rPr>
          <w:t>.</w:t>
        </w:r>
        <w:r w:rsidRPr="001F1646">
          <w:rPr>
            <w:rStyle w:val="a4"/>
            <w:sz w:val="32"/>
            <w:lang w:val="en-US"/>
          </w:rPr>
          <w:t>ru</w:t>
        </w:r>
      </w:hyperlink>
      <w:r>
        <w:t xml:space="preserve"> </w:t>
      </w:r>
      <w:r w:rsidRPr="008F4556">
        <w:rPr>
          <w:sz w:val="28"/>
          <w:szCs w:val="28"/>
        </w:rPr>
        <w:t>ответы отправляем на почту</w:t>
      </w:r>
    </w:p>
    <w:p w:rsidR="003D364B" w:rsidRDefault="003D364B"/>
    <w:sectPr w:rsidR="003D364B" w:rsidSect="00121D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27B88"/>
    <w:multiLevelType w:val="multilevel"/>
    <w:tmpl w:val="CC101E0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4163AE"/>
    <w:multiLevelType w:val="multilevel"/>
    <w:tmpl w:val="9490CC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3D364B"/>
    <w:rsid w:val="00121D17"/>
    <w:rsid w:val="003D3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D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3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rsid w:val="003D364B"/>
    <w:rPr>
      <w:color w:val="0000FF"/>
      <w:u w:val="single"/>
    </w:rPr>
  </w:style>
  <w:style w:type="paragraph" w:styleId="a5">
    <w:name w:val="Balloon Text"/>
    <w:basedOn w:val="a"/>
    <w:link w:val="a6"/>
    <w:uiPriority w:val="99"/>
    <w:semiHidden/>
    <w:unhideWhenUsed/>
    <w:rsid w:val="003D36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364B"/>
    <w:rPr>
      <w:rFonts w:ascii="Tahoma" w:hAnsi="Tahoma" w:cs="Tahoma"/>
      <w:sz w:val="16"/>
      <w:szCs w:val="16"/>
    </w:rPr>
  </w:style>
  <w:style w:type="paragraph" w:customStyle="1" w:styleId="c7">
    <w:name w:val="c7"/>
    <w:basedOn w:val="a"/>
    <w:rsid w:val="003D3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D364B"/>
  </w:style>
</w:styles>
</file>

<file path=word/webSettings.xml><?xml version="1.0" encoding="utf-8"?>
<w:webSettings xmlns:r="http://schemas.openxmlformats.org/officeDocument/2006/relationships" xmlns:w="http://schemas.openxmlformats.org/wordprocessingml/2006/main">
  <w:divs>
    <w:div w:id="185561576">
      <w:bodyDiv w:val="1"/>
      <w:marLeft w:val="0"/>
      <w:marRight w:val="0"/>
      <w:marTop w:val="0"/>
      <w:marBottom w:val="0"/>
      <w:divBdr>
        <w:top w:val="none" w:sz="0" w:space="0" w:color="auto"/>
        <w:left w:val="none" w:sz="0" w:space="0" w:color="auto"/>
        <w:bottom w:val="none" w:sz="0" w:space="0" w:color="auto"/>
        <w:right w:val="none" w:sz="0" w:space="0" w:color="auto"/>
      </w:divBdr>
    </w:div>
    <w:div w:id="1372729251">
      <w:bodyDiv w:val="1"/>
      <w:marLeft w:val="0"/>
      <w:marRight w:val="0"/>
      <w:marTop w:val="0"/>
      <w:marBottom w:val="0"/>
      <w:divBdr>
        <w:top w:val="none" w:sz="0" w:space="0" w:color="auto"/>
        <w:left w:val="none" w:sz="0" w:space="0" w:color="auto"/>
        <w:bottom w:val="none" w:sz="0" w:space="0" w:color="auto"/>
        <w:right w:val="none" w:sz="0" w:space="0" w:color="auto"/>
      </w:divBdr>
    </w:div>
    <w:div w:id="21141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mamamova83@mail.ru" TargetMode="External"/><Relationship Id="rId3" Type="http://schemas.openxmlformats.org/officeDocument/2006/relationships/settings" Target="settings.xml"/><Relationship Id="rId7" Type="http://schemas.openxmlformats.org/officeDocument/2006/relationships/hyperlink" Target="http://nnre.ru/kulturologija/kulturologija_uchebnik_dlja_vuzov/p3.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mamamova83@mail.ru" TargetMode="External"/><Relationship Id="rId5" Type="http://schemas.openxmlformats.org/officeDocument/2006/relationships/hyperlink" Target="http://nnre.ru/kulturologija/kulturologija_uchebnik_dlja_vuzov/p3.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1192</Words>
  <Characters>6799</Characters>
  <Application>Microsoft Office Word</Application>
  <DocSecurity>0</DocSecurity>
  <Lines>56</Lines>
  <Paragraphs>15</Paragraphs>
  <ScaleCrop>false</ScaleCrop>
  <Company>Reanimator Extreme Edition</Company>
  <LinksUpToDate>false</LinksUpToDate>
  <CharactersWithSpaces>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2021-10-27T23:10:00Z</dcterms:created>
  <dcterms:modified xsi:type="dcterms:W3CDTF">2021-10-27T23:21:00Z</dcterms:modified>
</cp:coreProperties>
</file>