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BD8" w:rsidRPr="006A7FCA" w:rsidRDefault="00BB0BD8" w:rsidP="00BB0BD8">
      <w:pPr>
        <w:spacing w:after="0" w:line="360" w:lineRule="auto"/>
        <w:rPr>
          <w:rFonts w:ascii="Times New Roman" w:hAnsi="Times New Roman" w:cs="Times New Roman"/>
          <w:color w:val="002060"/>
          <w:sz w:val="28"/>
          <w:szCs w:val="28"/>
          <w:shd w:val="clear" w:color="auto" w:fill="FFFFFF" w:themeFill="background1"/>
        </w:rPr>
      </w:pPr>
      <w:r w:rsidRPr="006A7FCA">
        <w:rPr>
          <w:rFonts w:ascii="Times New Roman" w:hAnsi="Times New Roman" w:cs="Times New Roman"/>
          <w:color w:val="002060"/>
          <w:sz w:val="28"/>
          <w:szCs w:val="28"/>
          <w:shd w:val="clear" w:color="auto" w:fill="FFFFFF" w:themeFill="background1"/>
        </w:rPr>
        <w:t xml:space="preserve">Преподаватель </w:t>
      </w:r>
      <w:proofErr w:type="spellStart"/>
      <w:r w:rsidRPr="006A7FCA">
        <w:rPr>
          <w:rFonts w:ascii="Times New Roman" w:hAnsi="Times New Roman" w:cs="Times New Roman"/>
          <w:color w:val="002060"/>
          <w:sz w:val="28"/>
          <w:szCs w:val="28"/>
          <w:shd w:val="clear" w:color="auto" w:fill="FFFFFF" w:themeFill="background1"/>
        </w:rPr>
        <w:t>Абулашева</w:t>
      </w:r>
      <w:proofErr w:type="spellEnd"/>
      <w:r w:rsidRPr="006A7FCA">
        <w:rPr>
          <w:rFonts w:ascii="Times New Roman" w:hAnsi="Times New Roman" w:cs="Times New Roman"/>
          <w:color w:val="002060"/>
          <w:sz w:val="28"/>
          <w:szCs w:val="28"/>
          <w:shd w:val="clear" w:color="auto" w:fill="FFFFFF" w:themeFill="background1"/>
        </w:rPr>
        <w:t xml:space="preserve"> С.А </w:t>
      </w:r>
    </w:p>
    <w:p w:rsidR="00BB0BD8" w:rsidRPr="006A7FCA" w:rsidRDefault="00BB0BD8" w:rsidP="00BB0BD8">
      <w:pPr>
        <w:spacing w:after="0" w:line="360" w:lineRule="auto"/>
        <w:rPr>
          <w:rFonts w:ascii="Times New Roman" w:hAnsi="Times New Roman" w:cs="Times New Roman"/>
          <w:color w:val="002060"/>
          <w:sz w:val="28"/>
          <w:szCs w:val="28"/>
          <w:shd w:val="clear" w:color="auto" w:fill="FFFFFF" w:themeFill="background1"/>
        </w:rPr>
      </w:pPr>
      <w:r w:rsidRPr="006A7FCA">
        <w:rPr>
          <w:rFonts w:ascii="Times New Roman" w:hAnsi="Times New Roman" w:cs="Times New Roman"/>
          <w:color w:val="002060"/>
          <w:sz w:val="28"/>
          <w:szCs w:val="28"/>
          <w:shd w:val="clear" w:color="auto" w:fill="FFFFFF" w:themeFill="background1"/>
        </w:rPr>
        <w:t>Предмет: История</w:t>
      </w:r>
    </w:p>
    <w:p w:rsidR="00BB0BD8" w:rsidRPr="006A7FCA" w:rsidRDefault="00BB0BD8" w:rsidP="00BB0BD8">
      <w:pPr>
        <w:spacing w:after="0" w:line="360" w:lineRule="auto"/>
        <w:ind w:left="-142"/>
        <w:rPr>
          <w:rFonts w:ascii="Times New Roman" w:hAnsi="Times New Roman" w:cs="Times New Roman"/>
          <w:color w:val="002060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FFF" w:themeFill="background1"/>
        </w:rPr>
        <w:t xml:space="preserve"> Дата проведения  26.01.2022</w:t>
      </w:r>
    </w:p>
    <w:p w:rsidR="00BB0BD8" w:rsidRPr="006A7FCA" w:rsidRDefault="00BB0BD8" w:rsidP="00BB0BD8">
      <w:pPr>
        <w:spacing w:after="0" w:line="360" w:lineRule="auto"/>
        <w:rPr>
          <w:rFonts w:ascii="Times New Roman" w:hAnsi="Times New Roman" w:cs="Times New Roman"/>
          <w:color w:val="002060"/>
          <w:sz w:val="28"/>
          <w:szCs w:val="28"/>
          <w:shd w:val="clear" w:color="auto" w:fill="FFFFFF" w:themeFill="background1"/>
        </w:rPr>
      </w:pPr>
      <w:r w:rsidRPr="006A7FCA">
        <w:rPr>
          <w:rFonts w:ascii="Times New Roman" w:hAnsi="Times New Roman" w:cs="Times New Roman"/>
          <w:color w:val="002060"/>
          <w:sz w:val="28"/>
          <w:szCs w:val="28"/>
          <w:shd w:val="clear" w:color="auto" w:fill="FFFFFF" w:themeFill="background1"/>
        </w:rPr>
        <w:t>Группа: 1</w:t>
      </w:r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FFF" w:themeFill="background1"/>
        </w:rPr>
        <w:t>-2</w:t>
      </w:r>
    </w:p>
    <w:p w:rsidR="00BB0BD8" w:rsidRDefault="00BB0BD8" w:rsidP="00BB0BD8">
      <w:pPr>
        <w:pStyle w:val="a3"/>
        <w:shd w:val="clear" w:color="auto" w:fill="F5F5F5"/>
        <w:spacing w:before="0" w:beforeAutospacing="0" w:after="0" w:afterAutospacing="0" w:line="235" w:lineRule="atLeast"/>
        <w:rPr>
          <w:b/>
          <w:bCs/>
          <w:i/>
          <w:iCs/>
          <w:color w:val="181818"/>
          <w:sz w:val="32"/>
          <w:szCs w:val="32"/>
        </w:rPr>
      </w:pPr>
      <w:r>
        <w:rPr>
          <w:b/>
          <w:bCs/>
          <w:i/>
          <w:iCs/>
          <w:color w:val="181818"/>
          <w:sz w:val="32"/>
          <w:szCs w:val="32"/>
        </w:rPr>
        <w:t xml:space="preserve">           </w:t>
      </w:r>
    </w:p>
    <w:p w:rsidR="00BB0BD8" w:rsidRDefault="00BB0BD8" w:rsidP="00BB0BD8">
      <w:pPr>
        <w:pStyle w:val="a3"/>
        <w:shd w:val="clear" w:color="auto" w:fill="F5F5F5"/>
        <w:spacing w:before="0" w:beforeAutospacing="0" w:after="0" w:afterAutospacing="0" w:line="235" w:lineRule="atLeast"/>
        <w:rPr>
          <w:b/>
          <w:bCs/>
          <w:i/>
          <w:iCs/>
          <w:color w:val="181818"/>
          <w:sz w:val="32"/>
          <w:szCs w:val="32"/>
        </w:rPr>
      </w:pPr>
    </w:p>
    <w:p w:rsidR="00BB0BD8" w:rsidRDefault="00BB0BD8" w:rsidP="00BB0BD8">
      <w:pPr>
        <w:pStyle w:val="a3"/>
        <w:shd w:val="clear" w:color="auto" w:fill="F5F5F5"/>
        <w:spacing w:before="0" w:beforeAutospacing="0" w:after="0" w:afterAutospacing="0" w:line="243" w:lineRule="atLeast"/>
        <w:jc w:val="center"/>
        <w:rPr>
          <w:b/>
          <w:bCs/>
          <w:i/>
          <w:iCs/>
          <w:color w:val="181818"/>
          <w:sz w:val="27"/>
          <w:szCs w:val="27"/>
        </w:rPr>
      </w:pPr>
      <w:r>
        <w:rPr>
          <w:b/>
          <w:bCs/>
          <w:i/>
          <w:iCs/>
          <w:color w:val="181818"/>
          <w:sz w:val="27"/>
          <w:szCs w:val="27"/>
        </w:rPr>
        <w:t>Тема: § 44. Экономическое и социальное развитие в XVIII в. Народные движения.</w:t>
      </w:r>
    </w:p>
    <w:p w:rsidR="00BB0BD8" w:rsidRDefault="00BB0BD8" w:rsidP="00BB0BD8">
      <w:pPr>
        <w:pStyle w:val="a3"/>
        <w:shd w:val="clear" w:color="auto" w:fill="F5F5F5"/>
        <w:spacing w:before="0" w:beforeAutospacing="0" w:after="0" w:afterAutospacing="0" w:line="243" w:lineRule="atLeast"/>
        <w:rPr>
          <w:b/>
          <w:bCs/>
          <w:i/>
          <w:iCs/>
          <w:color w:val="181818"/>
          <w:sz w:val="27"/>
          <w:szCs w:val="27"/>
        </w:rPr>
      </w:pPr>
      <w:r>
        <w:rPr>
          <w:b/>
          <w:bCs/>
          <w:i/>
          <w:iCs/>
          <w:color w:val="181818"/>
          <w:sz w:val="27"/>
          <w:szCs w:val="27"/>
        </w:rPr>
        <w:t>План:</w:t>
      </w:r>
    </w:p>
    <w:p w:rsidR="00BB0BD8" w:rsidRDefault="00BB0BD8" w:rsidP="00BB0BD8">
      <w:pPr>
        <w:pStyle w:val="a3"/>
        <w:numPr>
          <w:ilvl w:val="1"/>
          <w:numId w:val="1"/>
        </w:numPr>
        <w:shd w:val="clear" w:color="auto" w:fill="F5F5F5"/>
        <w:spacing w:before="0" w:beforeAutospacing="0" w:after="0" w:afterAutospacing="0" w:line="243" w:lineRule="atLeast"/>
        <w:rPr>
          <w:color w:val="181818"/>
          <w:sz w:val="26"/>
          <w:szCs w:val="26"/>
        </w:rPr>
      </w:pPr>
      <w:r>
        <w:rPr>
          <w:b/>
          <w:bCs/>
          <w:i/>
          <w:iCs/>
          <w:color w:val="181818"/>
          <w:sz w:val="26"/>
          <w:szCs w:val="26"/>
        </w:rPr>
        <w:t>Социально-экономическое развитие</w:t>
      </w:r>
      <w:r>
        <w:rPr>
          <w:color w:val="181818"/>
          <w:sz w:val="26"/>
          <w:szCs w:val="26"/>
        </w:rPr>
        <w:t>.</w:t>
      </w:r>
    </w:p>
    <w:p w:rsidR="00BB0BD8" w:rsidRPr="004B6104" w:rsidRDefault="00BB0BD8" w:rsidP="00BB0BD8">
      <w:pPr>
        <w:pStyle w:val="a3"/>
        <w:numPr>
          <w:ilvl w:val="1"/>
          <w:numId w:val="1"/>
        </w:numPr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  <w:sz w:val="17"/>
          <w:szCs w:val="17"/>
        </w:rPr>
      </w:pPr>
      <w:r>
        <w:rPr>
          <w:b/>
          <w:bCs/>
          <w:i/>
          <w:iCs/>
          <w:color w:val="181818"/>
          <w:sz w:val="26"/>
          <w:szCs w:val="26"/>
        </w:rPr>
        <w:t>Крестьянская война под предводительством Е. И. Пугачева</w:t>
      </w:r>
      <w:r>
        <w:rPr>
          <w:color w:val="181818"/>
          <w:sz w:val="26"/>
          <w:szCs w:val="26"/>
        </w:rPr>
        <w:t>.</w:t>
      </w:r>
    </w:p>
    <w:p w:rsidR="00BB0BD8" w:rsidRDefault="00BB0BD8" w:rsidP="00BB0BD8">
      <w:pPr>
        <w:pStyle w:val="a3"/>
        <w:shd w:val="clear" w:color="auto" w:fill="F5F5F5"/>
        <w:spacing w:before="0" w:beforeAutospacing="0" w:after="0" w:afterAutospacing="0" w:line="243" w:lineRule="atLeast"/>
        <w:ind w:left="1440"/>
        <w:rPr>
          <w:rFonts w:ascii="Arial" w:hAnsi="Arial" w:cs="Arial"/>
          <w:color w:val="181818"/>
          <w:sz w:val="17"/>
          <w:szCs w:val="17"/>
        </w:rPr>
      </w:pPr>
    </w:p>
    <w:p w:rsidR="00BB0BD8" w:rsidRDefault="00BB0BD8" w:rsidP="00BB0BD8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  <w:sz w:val="17"/>
          <w:szCs w:val="17"/>
        </w:rPr>
      </w:pPr>
      <w:r>
        <w:rPr>
          <w:b/>
          <w:bCs/>
          <w:i/>
          <w:iCs/>
          <w:color w:val="181818"/>
          <w:sz w:val="26"/>
          <w:szCs w:val="26"/>
        </w:rPr>
        <w:t>1).Социально-экономическое развитие</w:t>
      </w:r>
      <w:r>
        <w:rPr>
          <w:color w:val="181818"/>
          <w:sz w:val="26"/>
          <w:szCs w:val="26"/>
        </w:rPr>
        <w:t>. После смерти Петра I в 1725 г. на троне сменилось несколько монархов (см. хронологическую таблицу в конце учебника), причем часть из них захватывала власть силой. Только при Екатерине II (правила с 1762 г.) верховная власть стабилизировалась. Однако смена правительств не оказывала сколько-нибудь существенного влияния на процесс развития как сельского хозяйства, так промышленности и торговли. Лишь иностранное засилье в годы царствования </w:t>
      </w:r>
      <w:r>
        <w:rPr>
          <w:b/>
          <w:bCs/>
          <w:i/>
          <w:iCs/>
          <w:color w:val="181818"/>
          <w:sz w:val="26"/>
          <w:szCs w:val="26"/>
        </w:rPr>
        <w:t>Анны Ивановны </w:t>
      </w:r>
      <w:r>
        <w:rPr>
          <w:color w:val="181818"/>
          <w:sz w:val="26"/>
          <w:szCs w:val="26"/>
        </w:rPr>
        <w:t>(1730 — 1740) несколько замедлило темпы развития ряда сторон экономики.</w:t>
      </w:r>
    </w:p>
    <w:p w:rsidR="00BB0BD8" w:rsidRDefault="00BB0BD8" w:rsidP="00BB0BD8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  <w:sz w:val="17"/>
          <w:szCs w:val="17"/>
        </w:rPr>
      </w:pPr>
      <w:r>
        <w:rPr>
          <w:color w:val="181818"/>
          <w:sz w:val="26"/>
          <w:szCs w:val="26"/>
        </w:rPr>
        <w:t>Основой производства в этот период являлось сельское хозяйство. В черноземной полосе, находившейся к югу от Оки, большинство крестьян было переведено на </w:t>
      </w:r>
      <w:r>
        <w:rPr>
          <w:b/>
          <w:bCs/>
          <w:i/>
          <w:iCs/>
          <w:color w:val="181818"/>
          <w:sz w:val="26"/>
          <w:szCs w:val="26"/>
        </w:rPr>
        <w:t>барщину</w:t>
      </w:r>
      <w:r>
        <w:rPr>
          <w:color w:val="181818"/>
          <w:sz w:val="26"/>
          <w:szCs w:val="26"/>
        </w:rPr>
        <w:t>, размеры которой зависели от произвола помещика. В нечерноземных губерниях барщина была развита слабее, господствовал оброк. Оброчные крестьяне пользовались большей самостоятельностью, но их положение ухудшалось по мере роста оброка (в 1760—1790 гг. в 4 — 5 раз).</w:t>
      </w:r>
    </w:p>
    <w:p w:rsidR="00BB0BD8" w:rsidRDefault="00BB0BD8" w:rsidP="00BB0BD8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  <w:sz w:val="17"/>
          <w:szCs w:val="17"/>
        </w:rPr>
      </w:pPr>
      <w:r>
        <w:rPr>
          <w:color w:val="181818"/>
          <w:sz w:val="26"/>
          <w:szCs w:val="26"/>
        </w:rPr>
        <w:t>Развивалась промышленность, открывались новые мануфактуры. Так, на Урале бурно росло медеплавильное производство. Текстильные мануфактуры возникали в Ярославле, Серпухове, Тамбове, других городах и селах.</w:t>
      </w:r>
    </w:p>
    <w:p w:rsidR="00BB0BD8" w:rsidRDefault="00BB0BD8" w:rsidP="00BB0BD8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  <w:sz w:val="17"/>
          <w:szCs w:val="17"/>
        </w:rPr>
      </w:pPr>
      <w:r>
        <w:rPr>
          <w:color w:val="181818"/>
          <w:sz w:val="26"/>
          <w:szCs w:val="26"/>
        </w:rPr>
        <w:t>К 1769 г. в России насчитывалось около 500 мануфактур (суконных, полотняных, стекольных и пр.) и 159 железоделательных и меднолитейных заводов. К концу XVIII столетия в стране действовало уже 2294 предприятия.</w:t>
      </w:r>
    </w:p>
    <w:p w:rsidR="00BB0BD8" w:rsidRDefault="00BB0BD8" w:rsidP="00BB0BD8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  <w:sz w:val="17"/>
          <w:szCs w:val="17"/>
        </w:rPr>
      </w:pPr>
      <w:r>
        <w:rPr>
          <w:color w:val="181818"/>
          <w:sz w:val="26"/>
          <w:szCs w:val="26"/>
        </w:rPr>
        <w:t>Наиболее быстро развивалась промышленность Урала, занимавшая в России первое место. Заводы здесь давали 90 % выплавки меди и 65 % производства черного металла в стране. В 1800 г. было выплавлено 9,8 млн. пудов чугуна. По этому показателю Россия стояла на первом месте в мире, превосходя даже Англию.</w:t>
      </w:r>
    </w:p>
    <w:p w:rsidR="00BB0BD8" w:rsidRDefault="00BB0BD8" w:rsidP="00BB0BD8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  <w:sz w:val="17"/>
          <w:szCs w:val="17"/>
        </w:rPr>
      </w:pPr>
      <w:r>
        <w:rPr>
          <w:i/>
          <w:iCs/>
          <w:color w:val="181818"/>
          <w:sz w:val="26"/>
          <w:szCs w:val="26"/>
        </w:rPr>
        <w:t>Крепостнические порядки, господствовавшие в деревне, проникали и в промышленность. Результатом стало преобладание во всех отраслях промышленности крепостного труда.</w:t>
      </w:r>
    </w:p>
    <w:p w:rsidR="00BB0BD8" w:rsidRDefault="00BB0BD8" w:rsidP="00BB0BD8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  <w:sz w:val="17"/>
          <w:szCs w:val="17"/>
        </w:rPr>
      </w:pPr>
      <w:r>
        <w:rPr>
          <w:color w:val="181818"/>
          <w:sz w:val="26"/>
          <w:szCs w:val="26"/>
        </w:rPr>
        <w:t xml:space="preserve">Однако к концу XVIII </w:t>
      </w:r>
      <w:proofErr w:type="gramStart"/>
      <w:r>
        <w:rPr>
          <w:color w:val="181818"/>
          <w:sz w:val="26"/>
          <w:szCs w:val="26"/>
        </w:rPr>
        <w:t>в</w:t>
      </w:r>
      <w:proofErr w:type="gramEnd"/>
      <w:r>
        <w:rPr>
          <w:color w:val="181818"/>
          <w:sz w:val="26"/>
          <w:szCs w:val="26"/>
        </w:rPr>
        <w:t xml:space="preserve">. </w:t>
      </w:r>
      <w:proofErr w:type="gramStart"/>
      <w:r>
        <w:rPr>
          <w:color w:val="181818"/>
          <w:sz w:val="26"/>
          <w:szCs w:val="26"/>
        </w:rPr>
        <w:t>в</w:t>
      </w:r>
      <w:proofErr w:type="gramEnd"/>
      <w:r>
        <w:rPr>
          <w:color w:val="181818"/>
          <w:sz w:val="26"/>
          <w:szCs w:val="26"/>
        </w:rPr>
        <w:t xml:space="preserve"> России развивалась и капиталистическая мануфактура, основанная на труде </w:t>
      </w:r>
      <w:r>
        <w:rPr>
          <w:i/>
          <w:iCs/>
          <w:color w:val="181818"/>
          <w:sz w:val="26"/>
          <w:szCs w:val="26"/>
        </w:rPr>
        <w:t>вольнонаемных рабочих</w:t>
      </w:r>
      <w:r>
        <w:rPr>
          <w:color w:val="181818"/>
          <w:sz w:val="26"/>
          <w:szCs w:val="26"/>
        </w:rPr>
        <w:t>.</w:t>
      </w:r>
    </w:p>
    <w:p w:rsidR="00BB0BD8" w:rsidRDefault="00BB0BD8" w:rsidP="00BB0BD8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  <w:sz w:val="17"/>
          <w:szCs w:val="17"/>
        </w:rPr>
      </w:pPr>
      <w:r>
        <w:rPr>
          <w:i/>
          <w:iCs/>
          <w:color w:val="181818"/>
          <w:sz w:val="26"/>
          <w:szCs w:val="26"/>
        </w:rPr>
        <w:t>Капиталистическая мануфактура вырастала, прежде всего, из крестьянских промыслов и возникла в первую очередь в легкой промышленности</w:t>
      </w:r>
      <w:r>
        <w:rPr>
          <w:color w:val="181818"/>
          <w:sz w:val="26"/>
          <w:szCs w:val="26"/>
        </w:rPr>
        <w:t>.</w:t>
      </w:r>
    </w:p>
    <w:p w:rsidR="00BB0BD8" w:rsidRDefault="00BB0BD8" w:rsidP="00BB0BD8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  <w:sz w:val="17"/>
          <w:szCs w:val="17"/>
        </w:rPr>
      </w:pPr>
      <w:r>
        <w:rPr>
          <w:color w:val="181818"/>
          <w:sz w:val="26"/>
          <w:szCs w:val="26"/>
        </w:rPr>
        <w:t>Именно в XVIII в. начал складываться </w:t>
      </w:r>
      <w:r>
        <w:rPr>
          <w:b/>
          <w:bCs/>
          <w:i/>
          <w:iCs/>
          <w:color w:val="181818"/>
          <w:sz w:val="26"/>
          <w:szCs w:val="26"/>
        </w:rPr>
        <w:t>Иваново-Вознесенский текстильный район</w:t>
      </w:r>
      <w:r>
        <w:rPr>
          <w:color w:val="181818"/>
          <w:sz w:val="26"/>
          <w:szCs w:val="26"/>
        </w:rPr>
        <w:t xml:space="preserve">. Большинство владельцев текстильных мануфактур здесь были крепостными крестьянами графов Шереметевых. Уже к концу 80-х гг. XVIII в. в Иваново-Вознесенском районе было 52 мануфактуры, на 49 из них трудились вольнонаемные рабочие. Капиталистическая </w:t>
      </w:r>
      <w:r>
        <w:rPr>
          <w:color w:val="181818"/>
          <w:sz w:val="26"/>
          <w:szCs w:val="26"/>
        </w:rPr>
        <w:lastRenderedPageBreak/>
        <w:t>мануфактура укреплялась и постепенно превращалась в тот тип промышленного предприятия, которому принадлежало будущее.</w:t>
      </w:r>
    </w:p>
    <w:p w:rsidR="00BB0BD8" w:rsidRDefault="00BB0BD8" w:rsidP="00BB0BD8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  <w:sz w:val="17"/>
          <w:szCs w:val="17"/>
        </w:rPr>
      </w:pPr>
      <w:r>
        <w:rPr>
          <w:color w:val="181818"/>
          <w:sz w:val="26"/>
          <w:szCs w:val="26"/>
        </w:rPr>
        <w:t>Расширение привилегий дворянства и засилье иностранцев заметно влияли на торгово-промышленную политику государства. В 1731 г. был установлен новый тариф с вывозимых товаров. В отличие от тарифа 1724 г. он был не слишком выгоден русским промышленникам, но зато не ущемлял интересы дворянства.</w:t>
      </w:r>
    </w:p>
    <w:p w:rsidR="00BB0BD8" w:rsidRDefault="00BB0BD8" w:rsidP="00BB0BD8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  <w:sz w:val="17"/>
          <w:szCs w:val="17"/>
        </w:rPr>
      </w:pPr>
      <w:r>
        <w:rPr>
          <w:i/>
          <w:iCs/>
          <w:color w:val="181818"/>
          <w:sz w:val="26"/>
          <w:szCs w:val="26"/>
        </w:rPr>
        <w:t>В 1754 г. отменили внутренние торговые пошлины и мелочные сборы, что способствовало свободному движению товаров по России</w:t>
      </w:r>
      <w:r>
        <w:rPr>
          <w:color w:val="181818"/>
          <w:sz w:val="26"/>
          <w:szCs w:val="26"/>
        </w:rPr>
        <w:t>.</w:t>
      </w:r>
    </w:p>
    <w:p w:rsidR="00BB0BD8" w:rsidRDefault="00BB0BD8" w:rsidP="00BB0BD8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  <w:sz w:val="17"/>
          <w:szCs w:val="17"/>
        </w:rPr>
      </w:pPr>
      <w:r>
        <w:rPr>
          <w:color w:val="181818"/>
          <w:sz w:val="26"/>
          <w:szCs w:val="26"/>
        </w:rPr>
        <w:t>Не прекращался </w:t>
      </w:r>
      <w:r>
        <w:rPr>
          <w:i/>
          <w:iCs/>
          <w:color w:val="181818"/>
          <w:sz w:val="26"/>
          <w:szCs w:val="26"/>
        </w:rPr>
        <w:t>рост дворянского землевладения</w:t>
      </w:r>
      <w:r>
        <w:rPr>
          <w:color w:val="181818"/>
          <w:sz w:val="26"/>
          <w:szCs w:val="26"/>
        </w:rPr>
        <w:t>. Помещики приносили за своих крепостных крестьян верноподданническую присягу. Они же и собирали с крестьян подушную подать, вершили суд по мелким преступлениям и спорам. Вотчинные инструкции до мелочей определяли жизнь крестьян.</w:t>
      </w:r>
    </w:p>
    <w:p w:rsidR="00BB0BD8" w:rsidRDefault="00BB0BD8" w:rsidP="00BB0BD8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  <w:sz w:val="17"/>
          <w:szCs w:val="17"/>
        </w:rPr>
      </w:pPr>
      <w:r>
        <w:rPr>
          <w:i/>
          <w:iCs/>
          <w:color w:val="181818"/>
          <w:sz w:val="26"/>
          <w:szCs w:val="26"/>
        </w:rPr>
        <w:t>К концу XVIII столетия крестьяне потеряли остатки своих прав</w:t>
      </w:r>
      <w:r>
        <w:rPr>
          <w:color w:val="181818"/>
          <w:sz w:val="26"/>
          <w:szCs w:val="26"/>
        </w:rPr>
        <w:t>.</w:t>
      </w:r>
    </w:p>
    <w:p w:rsidR="00BB0BD8" w:rsidRDefault="00BB0BD8" w:rsidP="00BB0BD8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  <w:sz w:val="17"/>
          <w:szCs w:val="17"/>
        </w:rPr>
      </w:pPr>
      <w:r>
        <w:rPr>
          <w:color w:val="181818"/>
          <w:sz w:val="26"/>
          <w:szCs w:val="26"/>
        </w:rPr>
        <w:t>Им было запрещено иметь недвижимость, торговать без разрешения помещика. Крестьян дарили, покупали и продавали, проигрывали в карты. Жалобы на хозяев были запрещены под страхом каторги. Произвол и жестокость помещиков питали крестьянскую ненависть.</w:t>
      </w:r>
    </w:p>
    <w:p w:rsidR="00BB0BD8" w:rsidRDefault="00BB0BD8" w:rsidP="00BB0BD8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  <w:sz w:val="17"/>
          <w:szCs w:val="17"/>
        </w:rPr>
      </w:pPr>
      <w:r>
        <w:rPr>
          <w:b/>
          <w:bCs/>
          <w:i/>
          <w:iCs/>
          <w:color w:val="181818"/>
          <w:sz w:val="26"/>
          <w:szCs w:val="26"/>
        </w:rPr>
        <w:t>2).Крестьянская война под предводительством Е. И. Пугачева</w:t>
      </w:r>
      <w:r>
        <w:rPr>
          <w:color w:val="181818"/>
          <w:sz w:val="26"/>
          <w:szCs w:val="26"/>
        </w:rPr>
        <w:t xml:space="preserve">. Усиление крепостного гнета привело к крестьянской войне. В ней, кроме крестьян, приняли участие горнозаводские рабочие, казаки; народности Поволжья, </w:t>
      </w:r>
      <w:proofErr w:type="spellStart"/>
      <w:r>
        <w:rPr>
          <w:color w:val="181818"/>
          <w:sz w:val="26"/>
          <w:szCs w:val="26"/>
        </w:rPr>
        <w:t>Приуралья</w:t>
      </w:r>
      <w:proofErr w:type="spellEnd"/>
      <w:r>
        <w:rPr>
          <w:color w:val="181818"/>
          <w:sz w:val="26"/>
          <w:szCs w:val="26"/>
        </w:rPr>
        <w:t>, Западной Сибири. Война началась в 1773 г. Во главе ее встал донской казак </w:t>
      </w:r>
      <w:r>
        <w:rPr>
          <w:b/>
          <w:bCs/>
          <w:i/>
          <w:iCs/>
          <w:color w:val="181818"/>
          <w:sz w:val="26"/>
          <w:szCs w:val="26"/>
        </w:rPr>
        <w:t>Емельян Пугачев</w:t>
      </w:r>
      <w:r>
        <w:rPr>
          <w:color w:val="181818"/>
          <w:sz w:val="26"/>
          <w:szCs w:val="26"/>
        </w:rPr>
        <w:t>. В 1772 г. у Пугачева родилась мысль выдать себя за убитого императора Петра III, якобы бы спасшегося от преследования своей жены императрицы Екатерины II. На реке Яик (Урал) к Пугачеву стали сходиться казаки. 17 сентября 1773 г. в поход двинулся казацкий отряд в составе восьмидесяти человек. Численность отряда быстро росла. Пугачев направлялся к Оренбургу, но штурм города не удался, и казаки приступили к его осаде.</w:t>
      </w:r>
    </w:p>
    <w:p w:rsidR="00BB0BD8" w:rsidRDefault="00BB0BD8" w:rsidP="00BB0BD8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  <w:sz w:val="17"/>
          <w:szCs w:val="17"/>
        </w:rPr>
      </w:pPr>
      <w:r>
        <w:rPr>
          <w:color w:val="181818"/>
          <w:sz w:val="26"/>
          <w:szCs w:val="26"/>
        </w:rPr>
        <w:t>Под Оренбургом сложились зачатки организации повстанческого войска и управления захваченной территорией. При «императоре» находилась Военная коллегия, которая организовывала снабжение войск, была высшей судебной властью. Пугачев жаловал своих сподвижников титулами «графов» и «князей». На местах управление велось по образцу казачьего круга.</w:t>
      </w:r>
    </w:p>
    <w:p w:rsidR="00BB0BD8" w:rsidRDefault="00BB0BD8" w:rsidP="00BB0BD8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  <w:sz w:val="17"/>
          <w:szCs w:val="17"/>
        </w:rPr>
      </w:pPr>
      <w:r>
        <w:rPr>
          <w:color w:val="181818"/>
          <w:sz w:val="26"/>
          <w:szCs w:val="26"/>
        </w:rPr>
        <w:t>Территория, охваченная войной, быстро росла. На помощь башкирам подошел отряд соратника Пугачева </w:t>
      </w:r>
      <w:proofErr w:type="spellStart"/>
      <w:r>
        <w:rPr>
          <w:b/>
          <w:bCs/>
          <w:i/>
          <w:iCs/>
          <w:color w:val="181818"/>
          <w:sz w:val="26"/>
          <w:szCs w:val="26"/>
        </w:rPr>
        <w:t>И.Н.Чики-Зарубина</w:t>
      </w:r>
      <w:proofErr w:type="spellEnd"/>
      <w:r>
        <w:rPr>
          <w:color w:val="181818"/>
          <w:sz w:val="26"/>
          <w:szCs w:val="26"/>
        </w:rPr>
        <w:t>. Под Челябинском стоял со своим отрядом атаман </w:t>
      </w:r>
      <w:r>
        <w:rPr>
          <w:b/>
          <w:bCs/>
          <w:i/>
          <w:iCs/>
          <w:color w:val="181818"/>
          <w:sz w:val="26"/>
          <w:szCs w:val="26"/>
        </w:rPr>
        <w:t>Иван Грязнов</w:t>
      </w:r>
      <w:r>
        <w:rPr>
          <w:color w:val="181818"/>
          <w:sz w:val="26"/>
          <w:szCs w:val="26"/>
        </w:rPr>
        <w:t>. Отряд </w:t>
      </w:r>
      <w:r>
        <w:rPr>
          <w:b/>
          <w:bCs/>
          <w:i/>
          <w:iCs/>
          <w:color w:val="181818"/>
          <w:sz w:val="26"/>
          <w:szCs w:val="26"/>
        </w:rPr>
        <w:t xml:space="preserve">Ильи </w:t>
      </w:r>
      <w:proofErr w:type="spellStart"/>
      <w:r>
        <w:rPr>
          <w:b/>
          <w:bCs/>
          <w:i/>
          <w:iCs/>
          <w:color w:val="181818"/>
          <w:sz w:val="26"/>
          <w:szCs w:val="26"/>
        </w:rPr>
        <w:t>Арапова</w:t>
      </w:r>
      <w:proofErr w:type="spellEnd"/>
      <w:r>
        <w:rPr>
          <w:color w:val="181818"/>
          <w:sz w:val="26"/>
          <w:szCs w:val="26"/>
        </w:rPr>
        <w:t> взял Самару. Вождь башкир </w:t>
      </w:r>
      <w:r>
        <w:rPr>
          <w:b/>
          <w:bCs/>
          <w:i/>
          <w:iCs/>
          <w:color w:val="181818"/>
          <w:sz w:val="26"/>
          <w:szCs w:val="26"/>
        </w:rPr>
        <w:t xml:space="preserve">Салават </w:t>
      </w:r>
      <w:proofErr w:type="spellStart"/>
      <w:r>
        <w:rPr>
          <w:b/>
          <w:bCs/>
          <w:i/>
          <w:iCs/>
          <w:color w:val="181818"/>
          <w:sz w:val="26"/>
          <w:szCs w:val="26"/>
        </w:rPr>
        <w:t>Юлаев</w:t>
      </w:r>
      <w:proofErr w:type="spellEnd"/>
      <w:r>
        <w:rPr>
          <w:color w:val="181818"/>
          <w:sz w:val="26"/>
          <w:szCs w:val="26"/>
        </w:rPr>
        <w:t> овладел Красноуфимском. Однако затянувшаяся осада Оренбурга дала правительству время, чтобы стянуть войска. В марте 1774 г. Пугачев был разбит и ушел на Урал.</w:t>
      </w:r>
    </w:p>
    <w:p w:rsidR="00BB0BD8" w:rsidRDefault="00BB0BD8" w:rsidP="00BB0BD8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  <w:sz w:val="17"/>
          <w:szCs w:val="17"/>
        </w:rPr>
      </w:pPr>
      <w:r>
        <w:rPr>
          <w:color w:val="181818"/>
          <w:sz w:val="26"/>
          <w:szCs w:val="26"/>
        </w:rPr>
        <w:t xml:space="preserve">Собрав новые силы, Пугачев устремился на запад. 12 июля 1774 г. его войско овладело предместьями Казани. Но уже 15 июля корпус полковника И. И. </w:t>
      </w:r>
      <w:proofErr w:type="spellStart"/>
      <w:r>
        <w:rPr>
          <w:color w:val="181818"/>
          <w:sz w:val="26"/>
          <w:szCs w:val="26"/>
        </w:rPr>
        <w:t>Михельсона</w:t>
      </w:r>
      <w:proofErr w:type="spellEnd"/>
      <w:r>
        <w:rPr>
          <w:color w:val="181818"/>
          <w:sz w:val="26"/>
          <w:szCs w:val="26"/>
        </w:rPr>
        <w:t xml:space="preserve"> отбил город. Пугачев с отрядом в 500 человек переправился через Волгу, что явилось сигналом к грандиозному крестьянскому бунту.</w:t>
      </w:r>
    </w:p>
    <w:p w:rsidR="00BB0BD8" w:rsidRDefault="00BB0BD8" w:rsidP="00BB0BD8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  <w:sz w:val="17"/>
          <w:szCs w:val="17"/>
        </w:rPr>
      </w:pPr>
      <w:r>
        <w:rPr>
          <w:color w:val="181818"/>
          <w:sz w:val="26"/>
          <w:szCs w:val="26"/>
        </w:rPr>
        <w:t>В конце августа 1774 г. под Царицыном Пугачев потерпел новое поражение от правительственных войск. С небольшим отрядом он ушел за Волгу. Сподвижники, понимая, что восстание подавлено, схватили Пугачева и выдали его властям. 10 января 1775 г. в Москве на Болотной площади Пугачев и ряд его командиров были казнены.</w:t>
      </w:r>
    </w:p>
    <w:p w:rsidR="00BB0BD8" w:rsidRDefault="00BB0BD8" w:rsidP="00BB0BD8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  <w:sz w:val="17"/>
          <w:szCs w:val="17"/>
        </w:rPr>
      </w:pPr>
      <w:r>
        <w:rPr>
          <w:color w:val="181818"/>
          <w:sz w:val="26"/>
          <w:szCs w:val="26"/>
        </w:rPr>
        <w:t>Причинами поражения восстания стали его стихийность, неорганизованность, слабая связь отрядов друг с другом и со штабом. Сыграла свою роль и неясность конечных целей движения.</w:t>
      </w:r>
    </w:p>
    <w:p w:rsidR="00BB0BD8" w:rsidRDefault="00BB0BD8" w:rsidP="00BB0BD8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  <w:sz w:val="17"/>
          <w:szCs w:val="17"/>
        </w:rPr>
      </w:pPr>
      <w:r>
        <w:rPr>
          <w:i/>
          <w:iCs/>
          <w:color w:val="181818"/>
          <w:sz w:val="26"/>
          <w:szCs w:val="26"/>
        </w:rPr>
        <w:lastRenderedPageBreak/>
        <w:t>Пугачевское восстание стало одним из звеньев борьбы крестьян с крепостничеством, приведшей в 1861 г. к его отмене.</w:t>
      </w:r>
    </w:p>
    <w:p w:rsidR="00BB0BD8" w:rsidRDefault="00BB0BD8" w:rsidP="00BB0BD8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  <w:sz w:val="17"/>
          <w:szCs w:val="17"/>
        </w:rPr>
      </w:pPr>
      <w:r>
        <w:rPr>
          <w:rFonts w:ascii="Arial" w:hAnsi="Arial" w:cs="Arial"/>
          <w:color w:val="181818"/>
          <w:sz w:val="17"/>
          <w:szCs w:val="17"/>
        </w:rPr>
        <w:br/>
      </w:r>
    </w:p>
    <w:p w:rsidR="00BB0BD8" w:rsidRDefault="00BB0BD8" w:rsidP="00BB0BD8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  <w:sz w:val="17"/>
          <w:szCs w:val="17"/>
        </w:rPr>
      </w:pPr>
    </w:p>
    <w:p w:rsidR="00BB0BD8" w:rsidRDefault="00BB0BD8" w:rsidP="00BB0BD8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  <w:sz w:val="17"/>
          <w:szCs w:val="17"/>
        </w:rPr>
      </w:pPr>
      <w:r>
        <w:rPr>
          <w:rFonts w:ascii="Arial" w:hAnsi="Arial" w:cs="Arial"/>
          <w:color w:val="181818"/>
          <w:sz w:val="17"/>
          <w:szCs w:val="17"/>
        </w:rPr>
        <w:br/>
      </w:r>
    </w:p>
    <w:p w:rsidR="00BB0BD8" w:rsidRDefault="00BB0BD8" w:rsidP="00BB0BD8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  <w:sz w:val="17"/>
          <w:szCs w:val="17"/>
        </w:rPr>
      </w:pPr>
      <w:r>
        <w:rPr>
          <w:b/>
          <w:bCs/>
          <w:i/>
          <w:iCs/>
          <w:color w:val="181818"/>
          <w:sz w:val="26"/>
          <w:szCs w:val="26"/>
        </w:rPr>
        <w:t>ВОПРОСЫ И ЗАДАНИЯ</w:t>
      </w:r>
    </w:p>
    <w:p w:rsidR="00BB0BD8" w:rsidRDefault="00BB0BD8" w:rsidP="00BB0BD8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  <w:sz w:val="17"/>
          <w:szCs w:val="17"/>
        </w:rPr>
      </w:pPr>
      <w:r>
        <w:rPr>
          <w:rFonts w:ascii="Arial" w:hAnsi="Arial" w:cs="Arial"/>
          <w:color w:val="181818"/>
          <w:sz w:val="17"/>
          <w:szCs w:val="17"/>
        </w:rPr>
        <w:br/>
      </w:r>
    </w:p>
    <w:p w:rsidR="00BB0BD8" w:rsidRDefault="00BB0BD8" w:rsidP="00BB0BD8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  <w:sz w:val="17"/>
          <w:szCs w:val="17"/>
        </w:rPr>
      </w:pPr>
      <w:r>
        <w:rPr>
          <w:color w:val="181818"/>
          <w:sz w:val="26"/>
          <w:szCs w:val="26"/>
        </w:rPr>
        <w:t xml:space="preserve">1. Как развивалась экономика России в XVIII </w:t>
      </w:r>
      <w:proofErr w:type="gramStart"/>
      <w:r>
        <w:rPr>
          <w:color w:val="181818"/>
          <w:sz w:val="26"/>
          <w:szCs w:val="26"/>
        </w:rPr>
        <w:t>в</w:t>
      </w:r>
      <w:proofErr w:type="gramEnd"/>
      <w:r>
        <w:rPr>
          <w:color w:val="181818"/>
          <w:sz w:val="26"/>
          <w:szCs w:val="26"/>
        </w:rPr>
        <w:t>.? Что способствовало этому развитию, а что тормозило его?</w:t>
      </w:r>
    </w:p>
    <w:p w:rsidR="00BB0BD8" w:rsidRDefault="00BB0BD8" w:rsidP="00BB0BD8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  <w:sz w:val="17"/>
          <w:szCs w:val="17"/>
        </w:rPr>
      </w:pPr>
      <w:r>
        <w:rPr>
          <w:color w:val="181818"/>
          <w:sz w:val="26"/>
          <w:szCs w:val="26"/>
        </w:rPr>
        <w:t xml:space="preserve">2. С чем связано ухудшение положения крестьянства в XVIII </w:t>
      </w:r>
      <w:proofErr w:type="gramStart"/>
      <w:r>
        <w:rPr>
          <w:color w:val="181818"/>
          <w:sz w:val="26"/>
          <w:szCs w:val="26"/>
        </w:rPr>
        <w:t>в</w:t>
      </w:r>
      <w:proofErr w:type="gramEnd"/>
      <w:r>
        <w:rPr>
          <w:color w:val="181818"/>
          <w:sz w:val="26"/>
          <w:szCs w:val="26"/>
        </w:rPr>
        <w:t>.?</w:t>
      </w:r>
    </w:p>
    <w:p w:rsidR="00BB0BD8" w:rsidRDefault="00BB0BD8" w:rsidP="00BB0BD8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  <w:sz w:val="17"/>
          <w:szCs w:val="17"/>
        </w:rPr>
      </w:pPr>
      <w:r>
        <w:rPr>
          <w:color w:val="181818"/>
          <w:sz w:val="26"/>
          <w:szCs w:val="26"/>
        </w:rPr>
        <w:t>3. В чем причины восстания под предводительством Е. И. Пугачева? Почему его называют крестьянской войной? Покажите на карте действия повстанческих войск.</w:t>
      </w:r>
    </w:p>
    <w:p w:rsidR="00BB0BD8" w:rsidRDefault="00BB0BD8" w:rsidP="00BB0BD8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  <w:sz w:val="17"/>
          <w:szCs w:val="17"/>
        </w:rPr>
      </w:pPr>
      <w:r>
        <w:rPr>
          <w:color w:val="181818"/>
          <w:sz w:val="26"/>
          <w:szCs w:val="26"/>
        </w:rPr>
        <w:t>4. В чем состояли особенности крестьянской войны под предводительством Е. И. Пугачева? Почему она потерпела поражение?</w:t>
      </w:r>
    </w:p>
    <w:p w:rsidR="00BB0BD8" w:rsidRDefault="00BB0BD8" w:rsidP="00BB0BD8">
      <w:pPr>
        <w:pStyle w:val="a3"/>
        <w:shd w:val="clear" w:color="auto" w:fill="F5F5F5"/>
        <w:spacing w:before="0" w:beforeAutospacing="0" w:after="0" w:afterAutospacing="0" w:line="243" w:lineRule="atLeast"/>
        <w:rPr>
          <w:rFonts w:ascii="Arial" w:hAnsi="Arial" w:cs="Arial"/>
          <w:color w:val="181818"/>
          <w:sz w:val="17"/>
          <w:szCs w:val="17"/>
        </w:rPr>
      </w:pPr>
      <w:r>
        <w:rPr>
          <w:color w:val="181818"/>
          <w:sz w:val="26"/>
          <w:szCs w:val="26"/>
        </w:rPr>
        <w:t>5. Сравните выступление под предводительством Е. И. Пугачева с восстанием под предводительством С. Т. Разина, крестьянскими восстаниями в других странах. Что вы видите в этих движениях общего, чем они различались?</w:t>
      </w:r>
    </w:p>
    <w:p w:rsidR="00BB0BD8" w:rsidRDefault="00BB0BD8" w:rsidP="00BB0BD8">
      <w:pPr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</w:p>
    <w:p w:rsidR="00BB0BD8" w:rsidRPr="00D52B4D" w:rsidRDefault="00BB0BD8" w:rsidP="00BB0BD8">
      <w:pPr>
        <w:rPr>
          <w:rFonts w:ascii="Times New Roman" w:hAnsi="Times New Roman" w:cs="Times New Roman"/>
          <w:sz w:val="28"/>
          <w:szCs w:val="28"/>
        </w:rPr>
      </w:pPr>
    </w:p>
    <w:p w:rsidR="00BB0BD8" w:rsidRDefault="00BB0BD8" w:rsidP="00BB0BD8">
      <w:pPr>
        <w:rPr>
          <w:rFonts w:ascii="Times New Roman" w:hAnsi="Times New Roman" w:cs="Times New Roman"/>
          <w:sz w:val="28"/>
          <w:szCs w:val="28"/>
        </w:rPr>
      </w:pPr>
    </w:p>
    <w:p w:rsidR="00BB0BD8" w:rsidRPr="003139DE" w:rsidRDefault="00BB0BD8" w:rsidP="00BB0BD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Ответы на вопросы направить по адресу </w:t>
      </w:r>
      <w:proofErr w:type="spellStart"/>
      <w:r w:rsidRPr="00B870C1">
        <w:rPr>
          <w:color w:val="548DD4" w:themeColor="text2" w:themeTint="99"/>
          <w:sz w:val="32"/>
          <w:szCs w:val="32"/>
          <w:lang w:val="en-US"/>
        </w:rPr>
        <w:t>saica</w:t>
      </w:r>
      <w:proofErr w:type="spellEnd"/>
      <w:r w:rsidRPr="00B870C1">
        <w:rPr>
          <w:color w:val="548DD4" w:themeColor="text2" w:themeTint="99"/>
          <w:sz w:val="32"/>
          <w:szCs w:val="32"/>
        </w:rPr>
        <w:t>1287@</w:t>
      </w:r>
      <w:r w:rsidRPr="00B870C1">
        <w:rPr>
          <w:color w:val="548DD4" w:themeColor="text2" w:themeTint="99"/>
          <w:sz w:val="32"/>
          <w:szCs w:val="32"/>
          <w:lang w:val="en-US"/>
        </w:rPr>
        <w:t>mail</w:t>
      </w:r>
      <w:r w:rsidRPr="00B870C1">
        <w:rPr>
          <w:color w:val="548DD4" w:themeColor="text2" w:themeTint="99"/>
          <w:sz w:val="32"/>
          <w:szCs w:val="32"/>
        </w:rPr>
        <w:t>.</w:t>
      </w:r>
      <w:proofErr w:type="spellStart"/>
      <w:r w:rsidRPr="00B870C1">
        <w:rPr>
          <w:color w:val="548DD4" w:themeColor="text2" w:themeTint="99"/>
          <w:sz w:val="32"/>
          <w:szCs w:val="32"/>
          <w:lang w:val="en-US"/>
        </w:rPr>
        <w:t>ru</w:t>
      </w:r>
      <w:proofErr w:type="spellEnd"/>
    </w:p>
    <w:p w:rsidR="00BB0BD8" w:rsidRPr="00D52B4D" w:rsidRDefault="00BB0BD8" w:rsidP="00BB0BD8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B436F4" w:rsidRDefault="00B436F4"/>
    <w:sectPr w:rsidR="00B436F4" w:rsidSect="00053741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54859"/>
    <w:multiLevelType w:val="multilevel"/>
    <w:tmpl w:val="9F1C6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0BD8"/>
    <w:rsid w:val="00B436F4"/>
    <w:rsid w:val="00BB0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B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B0B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1034</Words>
  <Characters>5900</Characters>
  <Application>Microsoft Office Word</Application>
  <DocSecurity>0</DocSecurity>
  <Lines>49</Lines>
  <Paragraphs>13</Paragraphs>
  <ScaleCrop>false</ScaleCrop>
  <Company/>
  <LinksUpToDate>false</LinksUpToDate>
  <CharactersWithSpaces>6921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2022-01-26T19:04:00Z</dcterms:created>
  <dcterms:modified xsi:type="dcterms:W3CDTF">2022-01-26T19:05:00Z</dcterms:modified>
</cp:coreProperties>
</file>