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2F" w:rsidRPr="00FC2A31" w:rsidRDefault="00A4682F" w:rsidP="00A4682F">
      <w:pPr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27.01.2022г              1-3гр 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A4682F" w:rsidRDefault="00A4682F" w:rsidP="00A468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4682F" w:rsidRPr="00574F87" w:rsidRDefault="00A4682F" w:rsidP="00A4682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9748E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 w:rsidRPr="00FE5755">
        <w:rPr>
          <w:rFonts w:ascii="Times New Roman" w:hAnsi="Times New Roman"/>
          <w:sz w:val="24"/>
          <w:szCs w:val="24"/>
        </w:rPr>
        <w:t xml:space="preserve"> </w:t>
      </w:r>
      <w:r w:rsidRPr="00BF0CFB">
        <w:rPr>
          <w:rFonts w:ascii="Times New Roman" w:hAnsi="Times New Roman"/>
          <w:b/>
          <w:color w:val="C00000"/>
          <w:sz w:val="28"/>
          <w:szCs w:val="24"/>
        </w:rPr>
        <w:t>Социальная структура общества</w:t>
      </w:r>
      <w:r w:rsidRPr="00FE5755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     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социальная структура?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структура (от латинского слова </w:t>
      </w:r>
      <w:proofErr w:type="spellStart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structure</w:t>
      </w:r>
      <w:proofErr w:type="spellEnd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строение, расположение) — это логически упорядоченное сообщество, состоящее из отдельных социальных групп, общностей, институтов и людей, которые объединены определенными взаимоотношениями и связями, но имеют различное положение в экономике, политике и иных сферах жизнедеятельности.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социальная структура представляет собой </w:t>
      </w:r>
      <w:r w:rsidRPr="00B3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 внутреннее общественное устройство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которое входят тесно связанные между собой индивиды, классы, социальные институты, а также общности, сформированные по территориальному, профессиональному, национальному и демографическому признакам.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социальной структуры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элементам социальной структуры относят:</w:t>
      </w:r>
    </w:p>
    <w:p w:rsidR="00A4682F" w:rsidRPr="000207C7" w:rsidRDefault="00A4682F" w:rsidP="00A4682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совокупность социальных институтов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примеру, промышленные предприятия, государственные и образовательные учреждения, а также населенные пункты (как городские, так и сельские), представляющие собой человеческие сообщества, объединяющие людей по месту проживания;</w:t>
      </w:r>
    </w:p>
    <w:p w:rsidR="00A4682F" w:rsidRPr="000207C7" w:rsidRDefault="00A4682F" w:rsidP="00A4682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выполняемые конкретными индивидуумами </w:t>
      </w: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функции;</w:t>
      </w:r>
      <w:r w:rsidRPr="00B3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2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(когда определенный человек занимается определенной деятельностью, при этом эта деятельность служит в интересах общества (врачи, учителя, предприниматели и т. д.))</w:t>
      </w:r>
    </w:p>
    <w:p w:rsidR="00A4682F" w:rsidRPr="000207C7" w:rsidRDefault="00A4682F" w:rsidP="00A4682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 </w:t>
      </w: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социальных ценностей, правил и норм</w:t>
      </w:r>
      <w:proofErr w:type="gramStart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обычаи, традиции, законы и т. д.)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определяющих поведение человека в обществе и порядок управления его деятельностью;</w:t>
      </w:r>
    </w:p>
    <w:p w:rsidR="00A4682F" w:rsidRPr="000207C7" w:rsidRDefault="00A4682F" w:rsidP="00A4682F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0207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социальные статусы</w:t>
        </w:r>
      </w:hyperlink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роли, отведенные в структуре социума отдельным индивидуумам</w:t>
      </w:r>
      <w:proofErr w:type="gramStart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студент, профессор, военнослужащий, родитель и т. д.)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Социальным статусом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позицию</w:t>
      </w:r>
      <w:r w:rsidRPr="007C69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C69D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 в обществе или группе, наделяющую его определенными правами и обязанностями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данную позицию влияют его происхождение и место рождения, пол, семейное положение, наличие детей, возраст, профессия и др.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социальной структуры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внутреннем устройстве общественной структуры выделяют несколько составляющих:</w:t>
      </w:r>
    </w:p>
    <w:p w:rsidR="00A4682F" w:rsidRPr="000207C7" w:rsidRDefault="00A4682F" w:rsidP="00A4682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экономическую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включающую в себя отношения, касающиеся хозяйственной 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4682F" w:rsidRPr="000207C7" w:rsidRDefault="00A4682F" w:rsidP="00A4682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политическую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 которой входит государство и власть;</w:t>
      </w:r>
    </w:p>
    <w:p w:rsidR="00A4682F" w:rsidRPr="000207C7" w:rsidRDefault="00A4682F" w:rsidP="00A4682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социальную</w:t>
      </w:r>
      <w:proofErr w:type="gramEnd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базирующуюся на положении разнообразных </w:t>
      </w:r>
      <w:hyperlink r:id="rId6" w:history="1">
        <w:r w:rsidRPr="000207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социальных групп</w:t>
        </w:r>
      </w:hyperlink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составляющих каждый отдельный социум;</w:t>
      </w:r>
    </w:p>
    <w:p w:rsidR="00A4682F" w:rsidRPr="000207C7" w:rsidRDefault="00A4682F" w:rsidP="00A4682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духовно-культурную</w:t>
      </w:r>
      <w:proofErr w:type="gramEnd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отвечающую за удовлетворение отдельными индивидуумами и группами индивидуумов потребностей культурного и духовного плана.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социальной структуры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особенностями, характеризующими общественную структуру, являются:</w:t>
      </w:r>
    </w:p>
    <w:p w:rsidR="00A4682F" w:rsidRPr="000207C7" w:rsidRDefault="00A4682F" w:rsidP="00A4682F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этническая</w:t>
      </w:r>
      <w:proofErr w:type="gramEnd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базирующаяся на языковой и национальной принадлежности;</w:t>
      </w:r>
    </w:p>
    <w:p w:rsidR="00A4682F" w:rsidRPr="000207C7" w:rsidRDefault="00A4682F" w:rsidP="00A4682F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демографическая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дающая описание качественных характеристик населения</w:t>
      </w:r>
      <w:proofErr w:type="gramStart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населения, состояние здоровья, темп роста населения и т.д.) </w:t>
      </w:r>
    </w:p>
    <w:p w:rsidR="00A4682F" w:rsidRPr="000207C7" w:rsidRDefault="00A4682F" w:rsidP="00A4682F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поселенческая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 отношение людей к территории их обитания, точнее </w:t>
      </w:r>
      <w:proofErr w:type="gramStart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тношения людей между собой 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их принадлежностью к одному и тому же, либо к разным типам поселений (отношения </w:t>
      </w:r>
      <w:proofErr w:type="spellStart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внутрисельские</w:t>
      </w:r>
      <w:proofErr w:type="spellEnd"/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внутригородские и т.д.)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682F" w:rsidRPr="000207C7" w:rsidRDefault="00A4682F" w:rsidP="00A4682F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социально-классовая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характеристика построена на разделении общества на три класса: высший, средний и низший. Для сохранения экономической стабильности доля среднего класса должна достигать как минимум 80%, помимо этого, важно не допускать большой диспропорции между доходами различных слоев общества — это чревато крупными политическими и социальными потрясениями;</w:t>
      </w:r>
    </w:p>
    <w:p w:rsidR="00A4682F" w:rsidRDefault="00A4682F" w:rsidP="00A468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стратификационная</w:t>
      </w:r>
      <w:proofErr w:type="spellEnd"/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характеристика основана на учете минусов классового расслоения и </w:t>
      </w:r>
      <w:r w:rsidRPr="00B3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</w:t>
      </w:r>
      <w:r w:rsidRPr="00B327AF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 между слоями общества, а также определенными социальными институтами</w:t>
      </w:r>
      <w:proofErr w:type="gramStart"/>
      <w:r w:rsidRPr="00B327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4682F" w:rsidRPr="000207C7" w:rsidRDefault="00A4682F" w:rsidP="00A4682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2C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Страты</w:t>
      </w:r>
      <w:r w:rsidRPr="001702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слои общества, возникшие в результате социального неравенства.</w:t>
      </w:r>
    </w:p>
    <w:p w:rsidR="00A4682F" w:rsidRPr="000207C7" w:rsidRDefault="00A4682F" w:rsidP="00A468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профессионально-образовательная</w:t>
      </w: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характеристика делит членов общества исходя из имеющегося у них образования, профессии и сферы деятельности.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одна из приведенных выше характеристик не способна стопроцентно отнести какого-либо человека к определенной категории, поскольку каждая личность уникальна, а один и тот же индивидуум может и входить в состав сразу нескольких категорий, и не соответствовать ни одной из них.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Типы социальных отношений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отношения подразделяются на несколько типов в зависимости от их состава. В соответствии с данной типологией выделяют:</w:t>
      </w:r>
    </w:p>
    <w:p w:rsidR="00A4682F" w:rsidRPr="000207C7" w:rsidRDefault="00A4682F" w:rsidP="00A4682F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социально-групповые отношения (они складываются между разными классами);</w:t>
      </w:r>
    </w:p>
    <w:p w:rsidR="00A4682F" w:rsidRPr="000207C7" w:rsidRDefault="00A4682F" w:rsidP="00A4682F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социально-демографические (взаимоотношения между людьми разного пола, возраста и т.д.);</w:t>
      </w:r>
    </w:p>
    <w:p w:rsidR="00A4682F" w:rsidRPr="000207C7" w:rsidRDefault="00A4682F" w:rsidP="00A4682F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социально-этнические (отношениям между различными этническими группами внутри одного общества);</w:t>
      </w:r>
    </w:p>
    <w:p w:rsidR="00A4682F" w:rsidRPr="000207C7" w:rsidRDefault="00A4682F" w:rsidP="00A4682F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социально-профессиональные (отношения между трудовыми коллективами);</w:t>
      </w:r>
    </w:p>
    <w:p w:rsidR="00A4682F" w:rsidRPr="000207C7" w:rsidRDefault="00A4682F" w:rsidP="00A4682F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(взаимоотношения между отдельными индивидуумами).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социальной структуры</w:t>
      </w:r>
    </w:p>
    <w:p w:rsidR="00A4682F" w:rsidRPr="000207C7" w:rsidRDefault="00A4682F" w:rsidP="00A4682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общественную структуру возлагается несколько важных и значимых функций, а именно:</w:t>
      </w:r>
    </w:p>
    <w:p w:rsidR="00A4682F" w:rsidRPr="000207C7" w:rsidRDefault="00A4682F" w:rsidP="00A4682F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людей, придание ей цели, разделение труда;</w:t>
      </w:r>
    </w:p>
    <w:p w:rsidR="00A4682F" w:rsidRPr="000207C7" w:rsidRDefault="00A4682F" w:rsidP="00A4682F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упорядочение взаимоотношений между индивидами, определение правил поведения в </w:t>
      </w:r>
      <w:hyperlink r:id="rId7" w:history="1">
        <w:r w:rsidRPr="000207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обществе</w:t>
        </w:r>
      </w:hyperlink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682F" w:rsidRPr="000207C7" w:rsidRDefault="00A4682F" w:rsidP="00A4682F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новых поколений, передача им культурных ценностей, традиций, опыта и знаний предков;</w:t>
      </w:r>
    </w:p>
    <w:p w:rsidR="00A4682F" w:rsidRPr="000207C7" w:rsidRDefault="00A4682F" w:rsidP="00A4682F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общественной жизни и ее стимулирование, под которым подразумевается мотивация людей к достижению ими новых образовательных, карьерных и личностных целей.</w:t>
      </w:r>
    </w:p>
    <w:p w:rsidR="00A4682F" w:rsidRPr="00574F87" w:rsidRDefault="00A4682F" w:rsidP="00A4682F">
      <w:pPr>
        <w:pStyle w:val="a3"/>
        <w:shd w:val="clear" w:color="auto" w:fill="FFFFFF"/>
        <w:spacing w:before="0" w:beforeAutospacing="0" w:after="0" w:afterAutospacing="0" w:line="240" w:lineRule="atLeast"/>
        <w:ind w:left="720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574F87">
        <w:rPr>
          <w:rStyle w:val="a4"/>
          <w:sz w:val="22"/>
          <w:szCs w:val="22"/>
          <w:bdr w:val="none" w:sz="0" w:space="0" w:color="auto" w:frame="1"/>
        </w:rPr>
        <w:t xml:space="preserve">Закрепление пройденного материала: </w:t>
      </w:r>
    </w:p>
    <w:p w:rsidR="00A4682F" w:rsidRPr="00574F87" w:rsidRDefault="00A4682F" w:rsidP="00A4682F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sz w:val="22"/>
          <w:szCs w:val="22"/>
        </w:rPr>
      </w:pPr>
      <w:r w:rsidRPr="00574F87">
        <w:rPr>
          <w:rStyle w:val="a4"/>
          <w:b w:val="0"/>
          <w:sz w:val="22"/>
          <w:szCs w:val="22"/>
          <w:bdr w:val="none" w:sz="0" w:space="0" w:color="auto" w:frame="1"/>
        </w:rPr>
        <w:t>1.</w:t>
      </w:r>
      <w:r w:rsidRPr="00574F87">
        <w:rPr>
          <w:b/>
          <w:sz w:val="22"/>
          <w:szCs w:val="22"/>
        </w:rPr>
        <w:t> Разделение общества на группы, занимающие разное соци</w:t>
      </w:r>
      <w:r w:rsidRPr="00574F87">
        <w:rPr>
          <w:b/>
          <w:sz w:val="22"/>
          <w:szCs w:val="22"/>
        </w:rPr>
        <w:softHyphen/>
        <w:t>альное положение</w:t>
      </w:r>
    </w:p>
    <w:p w:rsidR="00A4682F" w:rsidRPr="00574F87" w:rsidRDefault="00A4682F" w:rsidP="00A4682F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74F87">
        <w:rPr>
          <w:sz w:val="22"/>
          <w:szCs w:val="22"/>
        </w:rPr>
        <w:t>1) социальная стратификация</w:t>
      </w:r>
      <w:r w:rsidRPr="00574F87">
        <w:rPr>
          <w:sz w:val="22"/>
          <w:szCs w:val="22"/>
        </w:rPr>
        <w:br/>
        <w:t>2) социальная дифференциация</w:t>
      </w:r>
      <w:r w:rsidRPr="00574F87">
        <w:rPr>
          <w:sz w:val="22"/>
          <w:szCs w:val="22"/>
        </w:rPr>
        <w:br/>
        <w:t xml:space="preserve">3) </w:t>
      </w:r>
      <w:proofErr w:type="spellStart"/>
      <w:r w:rsidRPr="00574F87">
        <w:rPr>
          <w:sz w:val="22"/>
          <w:szCs w:val="22"/>
        </w:rPr>
        <w:t>классообразование</w:t>
      </w:r>
      <w:proofErr w:type="spellEnd"/>
      <w:r w:rsidRPr="00574F87">
        <w:rPr>
          <w:sz w:val="22"/>
          <w:szCs w:val="22"/>
        </w:rPr>
        <w:br/>
        <w:t>4) социальная мобильность</w:t>
      </w:r>
    </w:p>
    <w:p w:rsidR="00A4682F" w:rsidRPr="00574F87" w:rsidRDefault="00A4682F" w:rsidP="00A4682F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2"/>
          <w:szCs w:val="22"/>
          <w:shd w:val="clear" w:color="auto" w:fill="FFFFFF"/>
        </w:rPr>
      </w:pPr>
      <w:r w:rsidRPr="00574F87">
        <w:rPr>
          <w:b/>
          <w:sz w:val="22"/>
          <w:szCs w:val="22"/>
        </w:rPr>
        <w:t>2.</w:t>
      </w:r>
      <w:r w:rsidRPr="00574F87">
        <w:rPr>
          <w:b/>
          <w:sz w:val="22"/>
          <w:szCs w:val="22"/>
          <w:shd w:val="clear" w:color="auto" w:fill="FFFFFF"/>
        </w:rPr>
        <w:t> Социальная позиция человека в обществе или группе, наделяющая его определенными правами и обязанностями:</w:t>
      </w:r>
      <w:r w:rsidRPr="00574F87">
        <w:rPr>
          <w:b/>
          <w:sz w:val="22"/>
          <w:szCs w:val="22"/>
        </w:rPr>
        <w:br/>
      </w:r>
      <w:r w:rsidRPr="00574F87">
        <w:rPr>
          <w:sz w:val="22"/>
          <w:szCs w:val="22"/>
          <w:shd w:val="clear" w:color="auto" w:fill="FFFFFF"/>
        </w:rPr>
        <w:t>а) социальная роль</w:t>
      </w:r>
      <w:r w:rsidRPr="00574F87">
        <w:rPr>
          <w:sz w:val="22"/>
          <w:szCs w:val="22"/>
        </w:rPr>
        <w:br/>
      </w:r>
      <w:r w:rsidRPr="00574F87">
        <w:rPr>
          <w:sz w:val="22"/>
          <w:szCs w:val="22"/>
          <w:shd w:val="clear" w:color="auto" w:fill="FFFFFF"/>
        </w:rPr>
        <w:t>б) социальная структура</w:t>
      </w:r>
      <w:r w:rsidRPr="00574F87">
        <w:rPr>
          <w:sz w:val="22"/>
          <w:szCs w:val="22"/>
        </w:rPr>
        <w:br/>
      </w:r>
      <w:r>
        <w:rPr>
          <w:sz w:val="22"/>
          <w:szCs w:val="22"/>
          <w:shd w:val="clear" w:color="auto" w:fill="FFFFFF"/>
        </w:rPr>
        <w:t>в) социальный статус</w:t>
      </w:r>
    </w:p>
    <w:p w:rsidR="00A4682F" w:rsidRPr="00574F87" w:rsidRDefault="00A4682F" w:rsidP="00A4682F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sz w:val="22"/>
          <w:szCs w:val="22"/>
        </w:rPr>
      </w:pPr>
      <w:r w:rsidRPr="00574F87">
        <w:rPr>
          <w:b/>
          <w:sz w:val="22"/>
          <w:szCs w:val="22"/>
          <w:shd w:val="clear" w:color="auto" w:fill="FFFFFF"/>
        </w:rPr>
        <w:t>3. К разновидностям достигаемого статуса относится:</w:t>
      </w:r>
      <w:r w:rsidRPr="00574F87">
        <w:rPr>
          <w:b/>
          <w:sz w:val="22"/>
          <w:szCs w:val="22"/>
        </w:rPr>
        <w:br/>
      </w:r>
      <w:r w:rsidRPr="00574F87">
        <w:rPr>
          <w:sz w:val="22"/>
          <w:szCs w:val="22"/>
          <w:shd w:val="clear" w:color="auto" w:fill="FFFFFF"/>
        </w:rPr>
        <w:t>а) женский пол</w:t>
      </w:r>
      <w:r w:rsidRPr="00574F87">
        <w:rPr>
          <w:sz w:val="22"/>
          <w:szCs w:val="22"/>
        </w:rPr>
        <w:br/>
      </w:r>
      <w:r w:rsidRPr="00574F87">
        <w:rPr>
          <w:sz w:val="22"/>
          <w:szCs w:val="22"/>
          <w:shd w:val="clear" w:color="auto" w:fill="FFFFFF"/>
        </w:rPr>
        <w:t>б) статус наследника престола</w:t>
      </w:r>
      <w:r w:rsidRPr="00574F87">
        <w:rPr>
          <w:sz w:val="22"/>
          <w:szCs w:val="22"/>
        </w:rPr>
        <w:br/>
      </w:r>
      <w:r w:rsidRPr="00574F87">
        <w:rPr>
          <w:sz w:val="22"/>
          <w:szCs w:val="22"/>
          <w:shd w:val="clear" w:color="auto" w:fill="FFFFFF"/>
        </w:rPr>
        <w:t>в) ученое звание профессора</w:t>
      </w:r>
    </w:p>
    <w:p w:rsidR="00A4682F" w:rsidRPr="00574F87" w:rsidRDefault="00A4682F" w:rsidP="00A4682F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 w:rsidRPr="00574F87">
        <w:rPr>
          <w:rFonts w:ascii="Times New Roman" w:hAnsi="Times New Roman" w:cs="Times New Roman"/>
          <w:b/>
          <w:shd w:val="clear" w:color="auto" w:fill="FFFFFF"/>
        </w:rPr>
        <w:t xml:space="preserve">4. Какое положение из </w:t>
      </w:r>
      <w:proofErr w:type="gramStart"/>
      <w:r w:rsidRPr="00574F87">
        <w:rPr>
          <w:rFonts w:ascii="Times New Roman" w:hAnsi="Times New Roman" w:cs="Times New Roman"/>
          <w:b/>
          <w:shd w:val="clear" w:color="auto" w:fill="FFFFFF"/>
        </w:rPr>
        <w:t>названных</w:t>
      </w:r>
      <w:proofErr w:type="gramEnd"/>
      <w:r w:rsidRPr="00574F87">
        <w:rPr>
          <w:rFonts w:ascii="Times New Roman" w:hAnsi="Times New Roman" w:cs="Times New Roman"/>
          <w:b/>
          <w:shd w:val="clear" w:color="auto" w:fill="FFFFFF"/>
        </w:rPr>
        <w:t xml:space="preserve"> не относится к основным признакам принадлежности к среднему классу?</w:t>
      </w:r>
      <w:r w:rsidRPr="00574F87">
        <w:rPr>
          <w:rFonts w:ascii="Times New Roman" w:hAnsi="Times New Roman" w:cs="Times New Roman"/>
          <w:b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а) наличие собственности в виде накопленного имущества или существующего как источник дохода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lastRenderedPageBreak/>
        <w:t>б) низкий уровень образования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в) доход, размер которого колеблется вокруг среднего уровня по стране</w:t>
      </w:r>
    </w:p>
    <w:p w:rsidR="00A4682F" w:rsidRPr="00574F87" w:rsidRDefault="00A4682F" w:rsidP="00A4682F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 w:rsidRPr="00574F87">
        <w:rPr>
          <w:rFonts w:ascii="Times New Roman" w:hAnsi="Times New Roman" w:cs="Times New Roman"/>
          <w:b/>
          <w:shd w:val="clear" w:color="auto" w:fill="FFFFFF"/>
        </w:rPr>
        <w:t>4. Какая социальная группа выделена по демографическому признаку?</w:t>
      </w:r>
      <w:r w:rsidRPr="00574F87">
        <w:rPr>
          <w:rFonts w:ascii="Times New Roman" w:hAnsi="Times New Roman" w:cs="Times New Roman"/>
          <w:b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а) наёмные работники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б) молодёжь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в) преподаватели физики</w:t>
      </w:r>
    </w:p>
    <w:p w:rsidR="00A4682F" w:rsidRPr="00574F87" w:rsidRDefault="00A4682F" w:rsidP="00A4682F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 w:rsidRPr="00574F87">
        <w:rPr>
          <w:rFonts w:ascii="Times New Roman" w:hAnsi="Times New Roman" w:cs="Times New Roman"/>
          <w:b/>
          <w:shd w:val="clear" w:color="auto" w:fill="FFFFFF"/>
        </w:rPr>
        <w:t>5. Какая социальная группа выделена по территориальному признаку?</w:t>
      </w:r>
      <w:r w:rsidRPr="00574F87">
        <w:rPr>
          <w:rFonts w:ascii="Times New Roman" w:hAnsi="Times New Roman" w:cs="Times New Roman"/>
          <w:shd w:val="clear" w:color="auto" w:fill="FFFFFF"/>
        </w:rPr>
        <w:br/>
        <w:t>а) священнослужители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б) женщины</w:t>
      </w:r>
      <w:r w:rsidRPr="00574F8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в) европейцы</w:t>
      </w:r>
    </w:p>
    <w:p w:rsidR="00A4682F" w:rsidRPr="00574F87" w:rsidRDefault="00A4682F" w:rsidP="00A4682F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 w:rsidRPr="00574F87">
        <w:rPr>
          <w:rFonts w:ascii="Times New Roman" w:hAnsi="Times New Roman" w:cs="Times New Roman"/>
          <w:b/>
          <w:shd w:val="clear" w:color="auto" w:fill="FFFFFF"/>
        </w:rPr>
        <w:t>6. Какая из названных социальных групп выделена по профессиональному признаку?</w:t>
      </w:r>
      <w:r w:rsidRPr="00574F87">
        <w:rPr>
          <w:rFonts w:ascii="Times New Roman" w:hAnsi="Times New Roman" w:cs="Times New Roman"/>
          <w:b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а) военнослужащие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б) молодёжь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в) односельчане</w:t>
      </w:r>
    </w:p>
    <w:p w:rsidR="00A4682F" w:rsidRPr="00574F87" w:rsidRDefault="00A4682F" w:rsidP="00A4682F">
      <w:pPr>
        <w:spacing w:after="0" w:line="240" w:lineRule="atLeast"/>
        <w:rPr>
          <w:rFonts w:ascii="Times New Roman" w:hAnsi="Times New Roman" w:cs="Times New Roman"/>
          <w:shd w:val="clear" w:color="auto" w:fill="FFFFFF"/>
        </w:rPr>
      </w:pPr>
      <w:r w:rsidRPr="00574F87">
        <w:rPr>
          <w:rFonts w:ascii="Times New Roman" w:hAnsi="Times New Roman" w:cs="Times New Roman"/>
          <w:b/>
          <w:shd w:val="clear" w:color="auto" w:fill="FFFFFF"/>
        </w:rPr>
        <w:t>7. Что относится к понятию «социальные нормы»?</w:t>
      </w:r>
      <w:r w:rsidRPr="00574F87">
        <w:rPr>
          <w:rFonts w:ascii="Times New Roman" w:hAnsi="Times New Roman" w:cs="Times New Roman"/>
          <w:b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а) мышление, речь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б) законы, обычаи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в) воспитание, образование</w:t>
      </w:r>
    </w:p>
    <w:p w:rsidR="00A4682F" w:rsidRPr="00574F87" w:rsidRDefault="00A4682F" w:rsidP="00A4682F">
      <w:pPr>
        <w:spacing w:after="0" w:line="240" w:lineRule="atLeast"/>
        <w:rPr>
          <w:rFonts w:ascii="Times New Roman" w:hAnsi="Times New Roman" w:cs="Times New Roman"/>
        </w:rPr>
      </w:pPr>
      <w:r w:rsidRPr="00574F87">
        <w:rPr>
          <w:rFonts w:ascii="Times New Roman" w:hAnsi="Times New Roman" w:cs="Times New Roman"/>
          <w:b/>
          <w:shd w:val="clear" w:color="auto" w:fill="FFFFFF"/>
        </w:rPr>
        <w:t>8. Какая социальная группа выделена по демографическому признаку?</w:t>
      </w:r>
      <w:r w:rsidRPr="00574F87">
        <w:rPr>
          <w:rFonts w:ascii="Times New Roman" w:hAnsi="Times New Roman" w:cs="Times New Roman"/>
          <w:b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а) преподаватели экономики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б) работодатели</w:t>
      </w:r>
      <w:r w:rsidRPr="00574F87">
        <w:rPr>
          <w:rFonts w:ascii="Times New Roman" w:hAnsi="Times New Roman" w:cs="Times New Roman"/>
        </w:rPr>
        <w:br/>
      </w:r>
      <w:r w:rsidRPr="00574F87">
        <w:rPr>
          <w:rFonts w:ascii="Times New Roman" w:hAnsi="Times New Roman" w:cs="Times New Roman"/>
          <w:shd w:val="clear" w:color="auto" w:fill="FFFFFF"/>
        </w:rPr>
        <w:t>в) мужчины</w:t>
      </w:r>
    </w:p>
    <w:p w:rsidR="00A4682F" w:rsidRDefault="00A4682F" w:rsidP="00A4682F">
      <w:pPr>
        <w:rPr>
          <w:rFonts w:ascii="Times New Roman" w:hAnsi="Times New Roman" w:cs="Times New Roman"/>
          <w:sz w:val="28"/>
          <w:szCs w:val="28"/>
        </w:rPr>
      </w:pPr>
    </w:p>
    <w:p w:rsidR="00AD3947" w:rsidRDefault="00AD3947"/>
    <w:sectPr w:rsidR="00AD3947" w:rsidSect="00AD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867"/>
    <w:multiLevelType w:val="multilevel"/>
    <w:tmpl w:val="5712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E722F"/>
    <w:multiLevelType w:val="multilevel"/>
    <w:tmpl w:val="9F56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0782A"/>
    <w:multiLevelType w:val="multilevel"/>
    <w:tmpl w:val="79C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A6036"/>
    <w:multiLevelType w:val="multilevel"/>
    <w:tmpl w:val="772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918B8"/>
    <w:multiLevelType w:val="multilevel"/>
    <w:tmpl w:val="09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82F"/>
    <w:rsid w:val="00A4682F"/>
    <w:rsid w:val="00AD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8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vnik-znaniy.ru/obshestvo/chto-takoe-obshhest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-znaniy.ru/znaj-i-umej/socialnye-gruppy.html" TargetMode="External"/><Relationship Id="rId5" Type="http://schemas.openxmlformats.org/officeDocument/2006/relationships/hyperlink" Target="https://dnevnik-znaniy.ru/obshestvo/chto-takoe-socialnyj-statu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5694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2022-01-26T17:49:00Z</dcterms:created>
  <dcterms:modified xsi:type="dcterms:W3CDTF">2022-01-26T17:51:00Z</dcterms:modified>
</cp:coreProperties>
</file>