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A3DF3" w14:textId="105E6511" w:rsidR="001F37C0" w:rsidRPr="003F186E" w:rsidRDefault="001F37C0" w:rsidP="001F37C0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Предмет: </w:t>
      </w:r>
      <w:proofErr w:type="spellStart"/>
      <w:r w:rsidR="00BA5AA7">
        <w:rPr>
          <w:rFonts w:eastAsia="Calibri" w:cs="Times New Roman"/>
          <w:b/>
          <w:sz w:val="24"/>
          <w:szCs w:val="24"/>
        </w:rPr>
        <w:t>Мдк</w:t>
      </w:r>
      <w:proofErr w:type="spellEnd"/>
      <w:r w:rsidR="00BA5AA7">
        <w:rPr>
          <w:rFonts w:eastAsia="Calibri" w:cs="Times New Roman"/>
          <w:b/>
          <w:sz w:val="24"/>
          <w:szCs w:val="24"/>
        </w:rPr>
        <w:t xml:space="preserve"> 0</w:t>
      </w:r>
      <w:r w:rsidR="00C81526">
        <w:rPr>
          <w:rFonts w:eastAsia="Calibri" w:cs="Times New Roman"/>
          <w:b/>
          <w:sz w:val="24"/>
          <w:szCs w:val="24"/>
        </w:rPr>
        <w:t>2</w:t>
      </w:r>
      <w:r w:rsidR="00BA5AA7">
        <w:rPr>
          <w:rFonts w:eastAsia="Calibri" w:cs="Times New Roman"/>
          <w:b/>
          <w:sz w:val="24"/>
          <w:szCs w:val="24"/>
        </w:rPr>
        <w:t>.0</w:t>
      </w:r>
      <w:r w:rsidR="00C81526">
        <w:rPr>
          <w:rFonts w:eastAsia="Calibri" w:cs="Times New Roman"/>
          <w:b/>
          <w:sz w:val="24"/>
          <w:szCs w:val="24"/>
        </w:rPr>
        <w:t>1</w:t>
      </w:r>
      <w:r w:rsidR="00BA5AA7">
        <w:rPr>
          <w:rFonts w:eastAsia="Calibri" w:cs="Times New Roman"/>
          <w:b/>
          <w:sz w:val="24"/>
          <w:szCs w:val="24"/>
        </w:rPr>
        <w:t xml:space="preserve"> </w:t>
      </w:r>
      <w:r w:rsidR="00C81526">
        <w:rPr>
          <w:rFonts w:eastAsia="Calibri" w:cs="Times New Roman"/>
          <w:b/>
          <w:sz w:val="24"/>
          <w:szCs w:val="24"/>
        </w:rPr>
        <w:t>Техническое обслуживание автомобиля</w:t>
      </w:r>
    </w:p>
    <w:p w14:paraId="27975E95" w14:textId="4E099584" w:rsidR="001F37C0" w:rsidRPr="003F186E" w:rsidRDefault="001F37C0" w:rsidP="001F37C0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Дата поведения: </w:t>
      </w:r>
      <w:r w:rsidR="00922F67">
        <w:rPr>
          <w:rFonts w:eastAsia="Calibri" w:cs="Times New Roman"/>
          <w:b/>
          <w:sz w:val="24"/>
          <w:szCs w:val="24"/>
        </w:rPr>
        <w:t>2</w:t>
      </w:r>
      <w:r w:rsidR="00717DEE">
        <w:rPr>
          <w:rFonts w:eastAsia="Calibri" w:cs="Times New Roman"/>
          <w:b/>
          <w:sz w:val="24"/>
          <w:szCs w:val="24"/>
        </w:rPr>
        <w:t>7</w:t>
      </w:r>
      <w:r>
        <w:rPr>
          <w:rFonts w:eastAsia="Calibri" w:cs="Times New Roman"/>
          <w:b/>
          <w:sz w:val="24"/>
          <w:szCs w:val="24"/>
        </w:rPr>
        <w:t>.</w:t>
      </w:r>
      <w:r w:rsidR="00922F67">
        <w:rPr>
          <w:rFonts w:eastAsia="Calibri" w:cs="Times New Roman"/>
          <w:b/>
          <w:sz w:val="24"/>
          <w:szCs w:val="24"/>
        </w:rPr>
        <w:t>01</w:t>
      </w:r>
      <w:r>
        <w:rPr>
          <w:rFonts w:eastAsia="Calibri" w:cs="Times New Roman"/>
          <w:b/>
          <w:sz w:val="24"/>
          <w:szCs w:val="24"/>
        </w:rPr>
        <w:t>.202</w:t>
      </w:r>
      <w:r w:rsidR="00922F67">
        <w:rPr>
          <w:rFonts w:eastAsia="Calibri" w:cs="Times New Roman"/>
          <w:b/>
          <w:sz w:val="24"/>
          <w:szCs w:val="24"/>
        </w:rPr>
        <w:t>2</w:t>
      </w:r>
      <w:r>
        <w:rPr>
          <w:rFonts w:eastAsia="Calibri" w:cs="Times New Roman"/>
          <w:b/>
          <w:sz w:val="24"/>
          <w:szCs w:val="24"/>
        </w:rPr>
        <w:t>г.</w:t>
      </w:r>
    </w:p>
    <w:p w14:paraId="75145106" w14:textId="42BBBE2C" w:rsidR="001F37C0" w:rsidRPr="003F186E" w:rsidRDefault="001F37C0" w:rsidP="001F37C0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r w:rsidRPr="001F37C0">
        <w:rPr>
          <w:rFonts w:eastAsia="Calibri" w:cs="Times New Roman"/>
          <w:bCs/>
          <w:sz w:val="24"/>
          <w:szCs w:val="24"/>
        </w:rPr>
        <w:t>Гуданатов</w:t>
      </w:r>
      <w:proofErr w:type="spellEnd"/>
      <w:r w:rsidRPr="001F37C0">
        <w:rPr>
          <w:rFonts w:eastAsia="Calibri" w:cs="Times New Roman"/>
          <w:bCs/>
          <w:sz w:val="24"/>
          <w:szCs w:val="24"/>
        </w:rPr>
        <w:t xml:space="preserve"> Ш.О</w:t>
      </w:r>
    </w:p>
    <w:p w14:paraId="27754FDD" w14:textId="665A92F8" w:rsidR="001F37C0" w:rsidRPr="003F186E" w:rsidRDefault="001F37C0" w:rsidP="001F37C0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Группа № </w:t>
      </w:r>
      <w:r>
        <w:rPr>
          <w:rFonts w:eastAsia="Calibri" w:cs="Times New Roman"/>
          <w:sz w:val="24"/>
          <w:szCs w:val="24"/>
        </w:rPr>
        <w:t>2-</w:t>
      </w:r>
      <w:r w:rsidR="00922F67">
        <w:rPr>
          <w:rFonts w:eastAsia="Calibri" w:cs="Times New Roman"/>
          <w:sz w:val="24"/>
          <w:szCs w:val="24"/>
        </w:rPr>
        <w:t>4</w:t>
      </w:r>
    </w:p>
    <w:p w14:paraId="5A858E5A" w14:textId="77777777" w:rsidR="001F37C0" w:rsidRPr="003F186E" w:rsidRDefault="001F37C0" w:rsidP="001F3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rFonts w:eastAsia="Calibri" w:cs="Times New Roman"/>
          <w:b/>
          <w:sz w:val="24"/>
          <w:szCs w:val="24"/>
          <w:u w:val="single"/>
        </w:rPr>
      </w:pPr>
      <w:r w:rsidRPr="003F186E">
        <w:rPr>
          <w:rFonts w:eastAsia="Calibri" w:cs="Times New Roman"/>
          <w:b/>
          <w:sz w:val="24"/>
          <w:szCs w:val="24"/>
        </w:rPr>
        <w:t>Профессия: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1F1423">
        <w:rPr>
          <w:rFonts w:eastAsia="Arial Unicode MS" w:cs="Times New Roman"/>
          <w:lang w:eastAsia="ru-RU"/>
        </w:rPr>
        <w:t>23.01.17</w:t>
      </w:r>
      <w:r w:rsidRPr="00012C5D">
        <w:rPr>
          <w:rFonts w:eastAsia="Arial Unicode MS" w:cs="Times New Roman"/>
          <w:b/>
          <w:lang w:eastAsia="ru-RU"/>
        </w:rPr>
        <w:t xml:space="preserve"> </w:t>
      </w:r>
      <w:r>
        <w:rPr>
          <w:rFonts w:eastAsia="Calibri" w:cs="Times New Roman"/>
          <w:b/>
          <w:sz w:val="24"/>
          <w:szCs w:val="24"/>
        </w:rPr>
        <w:t>«</w:t>
      </w:r>
      <w:r>
        <w:rPr>
          <w:rFonts w:eastAsia="Calibri" w:cs="Times New Roman"/>
          <w:sz w:val="24"/>
          <w:szCs w:val="24"/>
        </w:rPr>
        <w:t>Мастер по ремонту и обслуживанию автомобилей»</w:t>
      </w:r>
    </w:p>
    <w:p w14:paraId="732C61BE" w14:textId="2E6CC508" w:rsidR="005578AE" w:rsidRDefault="00D57374" w:rsidP="005578A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737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Тема:</w:t>
      </w:r>
      <w:r w:rsidR="005578AE" w:rsidRPr="005578AE">
        <w:t xml:space="preserve"> </w:t>
      </w:r>
      <w:r w:rsidR="005578AE" w:rsidRPr="00F9496C">
        <w:t>Нормативы технического обслуживания</w:t>
      </w:r>
      <w:r w:rsidR="005578AE">
        <w:t xml:space="preserve"> </w:t>
      </w:r>
      <w:r w:rsidR="005578AE" w:rsidRPr="00F9496C">
        <w:t>ремонта автомобилей.</w:t>
      </w:r>
    </w:p>
    <w:p w14:paraId="293A6787" w14:textId="3C90CBD9" w:rsidR="00D57374" w:rsidRPr="00D57374" w:rsidRDefault="005578AE" w:rsidP="00D5737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496C">
        <w:t>Текущий ремонт.</w:t>
      </w:r>
    </w:p>
    <w:p w14:paraId="53D20207" w14:textId="77777777" w:rsidR="00922F67" w:rsidRPr="00922F67" w:rsidRDefault="00922F67" w:rsidP="00922F6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</w:pPr>
      <w:r w:rsidRPr="00922F67"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  <w:t>ИСХОДНЫЕ НОРМАТИВЫ ПО ТЕХНИЧЕСКОМУ ОБСЛУЖИВАНИЮ И РЕМОНТУ АВТОМОБИЛЕЙ, ИХ ВЫБОР И КОРРЕКТИРОВАНИЕ</w:t>
      </w:r>
    </w:p>
    <w:p w14:paraId="3AA49F8F" w14:textId="77777777" w:rsidR="00922F67" w:rsidRPr="00922F67" w:rsidRDefault="00922F67" w:rsidP="00922F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22F67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Применение обоснованных нормативов выполнения профилактических и ремонтных работ является одним из важнейших принципов рациональной организации технического обслуживания автомобилей. В технической эксплуатации различают следующие виды нормативов: норматив периодичности ТО и ремонта, норматив трудоемкости ТО, а также норматив ресурса до капительного ремонта (КР).</w:t>
      </w:r>
    </w:p>
    <w:p w14:paraId="588A02B2" w14:textId="77777777" w:rsidR="00922F67" w:rsidRPr="00922F67" w:rsidRDefault="00922F67" w:rsidP="00922F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22F67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Нормативы трудоемкости технического обслуживания и ремонта рассчитываются на полное или частичное сочетание следующих условий: первая категория условий эксплуатации; базовые модели автомобилей; пробег с начала эксплуатации составляет 50...75% от пробега до капитального ремонта; автомобили работают в умеренных климатических условиях; авторемонтное предприятие (АРП) или СТОА оснащены средствами механизации согласно «Табелю технологического оборудования».</w:t>
      </w:r>
    </w:p>
    <w:p w14:paraId="41964706" w14:textId="77777777" w:rsidR="00922F67" w:rsidRPr="00922F67" w:rsidRDefault="00922F67" w:rsidP="00922F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22F67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Основополагающим нормативным документом, регламентирующим планирование, организацию и содержание ТО и ремонта автомобилей, определение ресурсов, является «Положение о техническом обслуживании и ремонте подвижного состава автомобильного транспорта» (далее — Положение).</w:t>
      </w:r>
    </w:p>
    <w:p w14:paraId="3D2F7B49" w14:textId="77777777" w:rsidR="00922F67" w:rsidRPr="00922F67" w:rsidRDefault="00922F67" w:rsidP="00922F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22F67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современных условиях контроль за качеством выполнения нормативных положений по ТО и ремонту автомобилей обеспечивается благодаря существующей системе сертификации производственно-технической базы (ПТБ) и полноте услуг по обслуживанию и ремонту. Нормативное регулирование для субъектов на рынке транспортных и сервисных услуг осуществляется системой лицензирования.</w:t>
      </w:r>
    </w:p>
    <w:p w14:paraId="61996BA5" w14:textId="77777777" w:rsidR="00922F67" w:rsidRPr="00922F67" w:rsidRDefault="00922F67" w:rsidP="00922F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22F67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Для оперативного учета изменений конструкций автомобилей и условий их эксплуатации в Положении предусматриваются две части.</w:t>
      </w:r>
    </w:p>
    <w:p w14:paraId="55C387C2" w14:textId="77777777" w:rsidR="00922F67" w:rsidRPr="00922F67" w:rsidRDefault="00922F67" w:rsidP="00922F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22F67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первой части содержатся основные положения по организации ТО и ремонта подвижного состава. В данной части устанавливаются: система и виды ТО и ремонта, а также исходные нормативы, регламентирующие их; классификация условий эксплуатации и методы корректирования нормативов; принципы организации производства ТО и ремонта в автотранспортной организации (АТО); типовые перечни операций ТО и другие основополагающие материалы.</w:t>
      </w:r>
    </w:p>
    <w:p w14:paraId="493C101E" w14:textId="77777777" w:rsidR="00922F67" w:rsidRPr="00922F67" w:rsidRDefault="00922F67" w:rsidP="00922F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22F67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 xml:space="preserve">Вторая часть (нормативная) включает конкретные нормативы по ряду базовых моделей автомобилей и их модификациям. С целью объективного учета изменений выпускаемых автомобилей </w:t>
      </w:r>
      <w:proofErr w:type="spellStart"/>
      <w:r w:rsidRPr="00922F67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помодельно</w:t>
      </w:r>
      <w:proofErr w:type="spellEnd"/>
    </w:p>
    <w:p w14:paraId="2043254B" w14:textId="77777777" w:rsidR="00922F67" w:rsidRPr="00922F67" w:rsidRDefault="00922F67" w:rsidP="00922F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22F67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(отечественного производства) данная часть разрабатывается и дополняется с периодичностью 3...5 лет в виде отдельных приложений к первой части.</w:t>
      </w:r>
    </w:p>
    <w:p w14:paraId="4AFA7248" w14:textId="77777777" w:rsidR="00922F67" w:rsidRPr="00922F67" w:rsidRDefault="00922F67" w:rsidP="00922F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22F67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Нормативы ТО и ремонта, установленные Положением, относятся к определенным условиям эксплуатации, называемым эталонными. За эталонные условия принята работа базовых моделей автомобилей, имеющих пробег от начала эксплуатации в пределах 50...75% от нормы пробега до капитального ремонта, в условиях эксплуатации 1 категории в умеренном климатическом районе с умеренной агрессивностью окружающей среды. При работе в иных, отличных условиях эксплуатации изменяются безотказность и долговечность автомобилей, а также трудовые и материальные затраты на обеспечение их работоспособности. Поэтому нормативы ТО и ремонта необходимо корректировать под конкретные условия эксплуатации автомобилей.</w:t>
      </w:r>
    </w:p>
    <w:p w14:paraId="04FF0B4D" w14:textId="77777777" w:rsidR="00922F67" w:rsidRPr="00922F67" w:rsidRDefault="00922F67" w:rsidP="00922F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22F67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таблице 2.2 приведены ориентировочные величины нормативов трудоемкости ТО и текущего ремонта легковых и грузовых автомобилей, а также автобусов различных классов.</w:t>
      </w:r>
    </w:p>
    <w:p w14:paraId="476145F7" w14:textId="77777777" w:rsidR="00922F67" w:rsidRPr="00922F67" w:rsidRDefault="00922F67" w:rsidP="00922F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22F67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Таблица 2.2</w:t>
      </w:r>
    </w:p>
    <w:p w14:paraId="79C5E906" w14:textId="77777777" w:rsidR="00922F67" w:rsidRPr="00922F67" w:rsidRDefault="00922F67" w:rsidP="00922F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22F67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Нормативы трудоемкости технического обслуживания и текущего ремонта автомобилей и автобусов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9"/>
        <w:gridCol w:w="1089"/>
        <w:gridCol w:w="1164"/>
        <w:gridCol w:w="1164"/>
        <w:gridCol w:w="2063"/>
      </w:tblGrid>
      <w:tr w:rsidR="00922F67" w:rsidRPr="00922F67" w14:paraId="5FB3C572" w14:textId="77777777" w:rsidTr="00922F6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897248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b/>
                <w:bCs/>
                <w:color w:val="646464"/>
                <w:sz w:val="23"/>
                <w:szCs w:val="23"/>
                <w:lang w:eastAsia="ru-RU"/>
              </w:rPr>
              <w:t>Тип автомобилей и автобусов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F20B9A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b/>
                <w:bCs/>
                <w:color w:val="646464"/>
                <w:sz w:val="23"/>
                <w:szCs w:val="23"/>
                <w:lang w:eastAsia="ru-RU"/>
              </w:rPr>
              <w:t>Нормативы трудоемкости в человеко-часах</w:t>
            </w:r>
          </w:p>
        </w:tc>
      </w:tr>
      <w:tr w:rsidR="00922F67" w:rsidRPr="00922F67" w14:paraId="6443D112" w14:textId="77777777" w:rsidTr="00922F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14:paraId="0EAA9097" w14:textId="77777777" w:rsidR="00922F67" w:rsidRPr="00922F67" w:rsidRDefault="00922F67" w:rsidP="00922F67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79B318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b/>
                <w:bCs/>
                <w:color w:val="646464"/>
                <w:sz w:val="23"/>
                <w:szCs w:val="23"/>
                <w:lang w:eastAsia="ru-RU"/>
              </w:rPr>
              <w:t>На одно техническое обслуживание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D86914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b/>
                <w:bCs/>
                <w:color w:val="646464"/>
                <w:sz w:val="23"/>
                <w:szCs w:val="23"/>
                <w:lang w:eastAsia="ru-RU"/>
              </w:rPr>
              <w:t>На 1000 км пробега</w:t>
            </w:r>
          </w:p>
        </w:tc>
      </w:tr>
      <w:tr w:rsidR="00922F67" w:rsidRPr="00922F67" w14:paraId="3AEDB40A" w14:textId="77777777" w:rsidTr="00922F6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14:paraId="18B89135" w14:textId="77777777" w:rsidR="00922F67" w:rsidRPr="00922F67" w:rsidRDefault="00922F67" w:rsidP="00922F67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A766C8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b/>
                <w:bCs/>
                <w:color w:val="646464"/>
                <w:sz w:val="23"/>
                <w:szCs w:val="23"/>
                <w:lang w:eastAsia="ru-RU"/>
              </w:rPr>
              <w:t>ЕО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1F0043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b/>
                <w:bCs/>
                <w:color w:val="646464"/>
                <w:sz w:val="23"/>
                <w:szCs w:val="23"/>
                <w:lang w:eastAsia="ru-RU"/>
              </w:rPr>
              <w:t>ТО-1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5A030D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b/>
                <w:bCs/>
                <w:color w:val="646464"/>
                <w:sz w:val="23"/>
                <w:szCs w:val="23"/>
                <w:lang w:eastAsia="ru-RU"/>
              </w:rPr>
              <w:t>ТО-2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33D51A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b/>
                <w:bCs/>
                <w:color w:val="646464"/>
                <w:sz w:val="23"/>
                <w:szCs w:val="23"/>
                <w:lang w:eastAsia="ru-RU"/>
              </w:rPr>
              <w:t>Текущий</w:t>
            </w:r>
          </w:p>
          <w:p w14:paraId="378315F2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b/>
                <w:bCs/>
                <w:color w:val="646464"/>
                <w:sz w:val="23"/>
                <w:szCs w:val="23"/>
                <w:lang w:eastAsia="ru-RU"/>
              </w:rPr>
              <w:t>ремонт</w:t>
            </w:r>
          </w:p>
        </w:tc>
      </w:tr>
      <w:tr w:rsidR="00922F67" w:rsidRPr="00922F67" w14:paraId="1DFDA90C" w14:textId="77777777" w:rsidTr="00922F67"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20B647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Легковые автомобили</w:t>
            </w:r>
          </w:p>
        </w:tc>
      </w:tr>
      <w:tr w:rsidR="00922F67" w:rsidRPr="00922F67" w14:paraId="2C6F02EE" w14:textId="77777777" w:rsidTr="00922F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4AF060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Малого литража (менее 2 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F46381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99EA0F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B52302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11,9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0CD5B2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5,4</w:t>
            </w:r>
          </w:p>
        </w:tc>
      </w:tr>
      <w:tr w:rsidR="00922F67" w:rsidRPr="00922F67" w14:paraId="2A2DB855" w14:textId="77777777" w:rsidTr="00922F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D02234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Среднего литража (от 2 до 4 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CF225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A23354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3,80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981F11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ECB6CE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6,3</w:t>
            </w:r>
          </w:p>
        </w:tc>
      </w:tr>
      <w:tr w:rsidR="00922F67" w:rsidRPr="00922F67" w14:paraId="34C69096" w14:textId="77777777" w:rsidTr="00922F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0550E6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Большого литража (выше 4 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FD4DFC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A5B2DC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5,50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CB747E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40E60E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8,3</w:t>
            </w:r>
          </w:p>
        </w:tc>
      </w:tr>
      <w:tr w:rsidR="00922F67" w:rsidRPr="00922F67" w14:paraId="2C2E331B" w14:textId="77777777" w:rsidTr="00922F67"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A59ABE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Автобусы</w:t>
            </w:r>
          </w:p>
        </w:tc>
      </w:tr>
      <w:tr w:rsidR="00922F67" w:rsidRPr="00922F67" w14:paraId="04E66D4D" w14:textId="77777777" w:rsidTr="00922F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6B629C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Особо малой вместимости (9...11 мест)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B2BF4E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61FBDC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080FAB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4E10C7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7,0</w:t>
            </w:r>
          </w:p>
        </w:tc>
      </w:tr>
      <w:tr w:rsidR="00922F67" w:rsidRPr="00922F67" w14:paraId="4ECE28FC" w14:textId="77777777" w:rsidTr="00922F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FBCFA2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Малой вместимости (до 42 мест)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593738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A8301D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4AC166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20,5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EA1902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7,6</w:t>
            </w:r>
          </w:p>
        </w:tc>
      </w:tr>
      <w:tr w:rsidR="00922F67" w:rsidRPr="00922F67" w14:paraId="04DE9F73" w14:textId="77777777" w:rsidTr="00922F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0726EC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lastRenderedPageBreak/>
              <w:t>Средней вместимости (до 65 мест)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6D05F2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8A096D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9885D2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52A05C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8,8</w:t>
            </w:r>
          </w:p>
        </w:tc>
      </w:tr>
      <w:tr w:rsidR="00922F67" w:rsidRPr="00922F67" w14:paraId="2C97102A" w14:textId="77777777" w:rsidTr="00922F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97B0D4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Большой вместимости (более 65 мест)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679BBE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EA30F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26AE4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DB6AA4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12,0</w:t>
            </w:r>
          </w:p>
        </w:tc>
      </w:tr>
      <w:tr w:rsidR="00922F67" w:rsidRPr="00922F67" w14:paraId="3D20491B" w14:textId="77777777" w:rsidTr="00922F67"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53D507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 xml:space="preserve">Г </w:t>
            </w:r>
            <w:proofErr w:type="spellStart"/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рузовые</w:t>
            </w:r>
            <w:proofErr w:type="spellEnd"/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 xml:space="preserve"> автомобили</w:t>
            </w:r>
          </w:p>
        </w:tc>
      </w:tr>
      <w:tr w:rsidR="00922F67" w:rsidRPr="00922F67" w14:paraId="1AC6A41D" w14:textId="77777777" w:rsidTr="00922F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A1694D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 xml:space="preserve">Г </w:t>
            </w:r>
            <w:proofErr w:type="spellStart"/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рузоподъемностью</w:t>
            </w:r>
            <w:proofErr w:type="spellEnd"/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 xml:space="preserve"> менее 2,5 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51764E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34652D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1A5D31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7605BB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6,5</w:t>
            </w:r>
          </w:p>
        </w:tc>
      </w:tr>
      <w:tr w:rsidR="00922F67" w:rsidRPr="00922F67" w14:paraId="18BE1DB2" w14:textId="77777777" w:rsidTr="00922F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92A375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Средней грузоподъемности (2,5...3,4т)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959ED1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FA6D33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3C1CFD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30E496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4,0</w:t>
            </w:r>
          </w:p>
        </w:tc>
      </w:tr>
      <w:tr w:rsidR="00922F67" w:rsidRPr="00922F67" w14:paraId="01D0729E" w14:textId="77777777" w:rsidTr="00922F6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85E8EA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Повышенной грузоподъемности (более 3,4 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453C23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20F078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B5F8B2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129AFB" w14:textId="77777777" w:rsidR="00922F67" w:rsidRPr="00922F67" w:rsidRDefault="00922F67" w:rsidP="00922F6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922F67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7,7</w:t>
            </w:r>
          </w:p>
        </w:tc>
      </w:tr>
    </w:tbl>
    <w:p w14:paraId="34C9CC4C" w14:textId="77777777" w:rsidR="00922F67" w:rsidRPr="00922F67" w:rsidRDefault="00922F67" w:rsidP="00922F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22F67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Приведенные в таблице нормативы трудоемкости ТО-1 и ТО-2 не включают трудоемкость ежедневного обслуживания (ЕО). Нормативы трудоемкости сезонного обслуживания (СО) составляют 50% от трудоемкости ТО-2 для очень холодного и очень жаркого сухого климатических районов; 30% для холодного и жаркого сухого районов; 20% для прочих районов.</w:t>
      </w:r>
    </w:p>
    <w:p w14:paraId="3CAF6298" w14:textId="77777777" w:rsidR="00922F67" w:rsidRPr="00922F67" w:rsidRDefault="00922F67" w:rsidP="00922F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22F67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Настоящие нормативы приведены для базовых автомобилей и автобусов.</w:t>
      </w:r>
    </w:p>
    <w:p w14:paraId="2F6629AD" w14:textId="77777777" w:rsidR="00922F67" w:rsidRPr="00922F67" w:rsidRDefault="00922F67" w:rsidP="00922F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22F67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Нормативы не учитывают трудовых затрат на вспомогательные работы, которые устанавливаются в пределах не более 30% к суммарной трудоемкости технического обслуживания и текущего ремонта по СТОА. В состав вспомогательных работ входят: техническое обслуживание и ремонт оборудования и инструмента; транспортные и </w:t>
      </w:r>
      <w:proofErr w:type="spellStart"/>
      <w:r w:rsidRPr="00922F67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погру</w:t>
      </w:r>
      <w:proofErr w:type="spellEnd"/>
      <w:r w:rsidRPr="00922F67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- </w:t>
      </w:r>
      <w:proofErr w:type="spellStart"/>
      <w:r w:rsidRPr="00922F67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зочно</w:t>
      </w:r>
      <w:proofErr w:type="spellEnd"/>
      <w:r w:rsidRPr="00922F67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-выгрузочные работы, связанные с техническим обслуживанием и ремонтом автомобилей; перегон автомобилей внутри СТОА; хранение, приемка и выдача материальных ценностей; уборка производственных помещений, связанных с техническим обслуживанием и ремонтом автомобилей.</w:t>
      </w:r>
    </w:p>
    <w:p w14:paraId="7D599E1F" w14:textId="77777777" w:rsidR="00922F67" w:rsidRPr="00922F67" w:rsidRDefault="00922F67" w:rsidP="00922F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22F67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Трудоемкость ЕО. ТО-1 и ТО- 2 и текущего ремонта увеличивается по сравнению с базовыми моделями:</w:t>
      </w:r>
    </w:p>
    <w:p w14:paraId="72140804" w14:textId="77777777" w:rsidR="00922F67" w:rsidRPr="00922F67" w:rsidRDefault="00922F67" w:rsidP="00922F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22F67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? для седельных тягачей, работающих с прицепами, — на 10%;</w:t>
      </w:r>
    </w:p>
    <w:p w14:paraId="69AEDEB3" w14:textId="77777777" w:rsidR="00EA6A9F" w:rsidRDefault="00922F67" w:rsidP="00717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922F67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? для автомобилей-самосвалов — на 10%;</w:t>
      </w:r>
    </w:p>
    <w:p w14:paraId="76760200" w14:textId="2FEE7297" w:rsidR="00717DEE" w:rsidRPr="00EA6A9F" w:rsidRDefault="00922F67" w:rsidP="00717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EA6A9F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? для автомобилей повышенной проходимости — на 10%.</w:t>
      </w:r>
      <w:r w:rsidR="00717DEE" w:rsidRPr="00EA6A9F">
        <w:rPr>
          <w:rFonts w:eastAsia="Calibri" w:cs="Times New Roman"/>
          <w:b/>
          <w:bCs/>
          <w:color w:val="000000"/>
          <w:sz w:val="24"/>
          <w:szCs w:val="24"/>
        </w:rPr>
        <w:t xml:space="preserve"> </w:t>
      </w:r>
    </w:p>
    <w:p w14:paraId="7A7C8AD4" w14:textId="77777777" w:rsidR="00717DEE" w:rsidRDefault="00717DEE" w:rsidP="00717DEE">
      <w:pPr>
        <w:rPr>
          <w:rFonts w:eastAsia="Calibri" w:cs="Times New Roman"/>
          <w:b/>
          <w:bCs/>
          <w:color w:val="000000"/>
          <w:sz w:val="24"/>
          <w:szCs w:val="24"/>
        </w:rPr>
      </w:pPr>
    </w:p>
    <w:p w14:paraId="30E29C4E" w14:textId="77777777" w:rsidR="00717DEE" w:rsidRDefault="00717DEE" w:rsidP="00717DEE">
      <w:pPr>
        <w:rPr>
          <w:rFonts w:eastAsia="Calibri" w:cs="Times New Roman"/>
          <w:b/>
          <w:bCs/>
          <w:color w:val="000000"/>
          <w:sz w:val="24"/>
          <w:szCs w:val="24"/>
        </w:rPr>
      </w:pPr>
    </w:p>
    <w:p w14:paraId="289564E9" w14:textId="77777777" w:rsidR="00717DEE" w:rsidRDefault="00717DEE" w:rsidP="00717DEE">
      <w:pPr>
        <w:rPr>
          <w:rFonts w:eastAsia="Calibri" w:cs="Times New Roman"/>
          <w:b/>
          <w:bCs/>
          <w:color w:val="000000"/>
          <w:sz w:val="24"/>
          <w:szCs w:val="24"/>
        </w:rPr>
      </w:pPr>
    </w:p>
    <w:p w14:paraId="56B40A17" w14:textId="77777777" w:rsidR="00717DEE" w:rsidRDefault="00717DEE" w:rsidP="00717DEE">
      <w:pPr>
        <w:rPr>
          <w:rFonts w:eastAsia="Calibri" w:cs="Times New Roman"/>
          <w:b/>
          <w:bCs/>
          <w:color w:val="000000"/>
          <w:sz w:val="24"/>
          <w:szCs w:val="24"/>
        </w:rPr>
      </w:pPr>
    </w:p>
    <w:p w14:paraId="186AE28D" w14:textId="77777777" w:rsidR="00717DEE" w:rsidRDefault="00717DEE" w:rsidP="00717DEE">
      <w:pPr>
        <w:rPr>
          <w:rFonts w:eastAsia="Calibri" w:cs="Times New Roman"/>
          <w:b/>
          <w:bCs/>
          <w:color w:val="000000"/>
          <w:sz w:val="24"/>
          <w:szCs w:val="24"/>
        </w:rPr>
      </w:pPr>
    </w:p>
    <w:p w14:paraId="442D4148" w14:textId="7BB2E0E6" w:rsidR="00922F67" w:rsidRPr="00717DEE" w:rsidRDefault="00717DEE" w:rsidP="00717DEE">
      <w:pPr>
        <w:rPr>
          <w:rFonts w:eastAsia="Calibri" w:cs="Times New Roman"/>
          <w:color w:val="000000"/>
          <w:sz w:val="24"/>
          <w:szCs w:val="24"/>
        </w:rPr>
      </w:pPr>
      <w:r w:rsidRPr="0008783E">
        <w:rPr>
          <w:rFonts w:eastAsia="Calibri" w:cs="Times New Roman"/>
          <w:b/>
          <w:bCs/>
          <w:color w:val="000000"/>
          <w:sz w:val="24"/>
          <w:szCs w:val="24"/>
        </w:rPr>
        <w:t>Ответы направить на адрес эл. почты</w:t>
      </w:r>
      <w:r w:rsidRPr="003F186E">
        <w:rPr>
          <w:rFonts w:eastAsia="Calibri" w:cs="Times New Roman"/>
          <w:color w:val="000000"/>
          <w:sz w:val="24"/>
          <w:szCs w:val="24"/>
        </w:rPr>
        <w:t>:</w:t>
      </w:r>
      <w:r>
        <w:rPr>
          <w:rFonts w:eastAsia="Calibri" w:cs="Times New Roman"/>
          <w:color w:val="000000"/>
          <w:sz w:val="24"/>
          <w:szCs w:val="24"/>
        </w:rPr>
        <w:t xml:space="preserve"> </w:t>
      </w:r>
      <w:hyperlink r:id="rId5" w:history="1">
        <w:r w:rsidRPr="001347C4">
          <w:rPr>
            <w:rStyle w:val="a4"/>
            <w:rFonts w:eastAsia="Calibri" w:cs="Times New Roman"/>
            <w:sz w:val="24"/>
            <w:szCs w:val="24"/>
            <w:lang w:val="en-US"/>
          </w:rPr>
          <w:t>gudanatovs</w:t>
        </w:r>
        <w:r w:rsidRPr="001347C4">
          <w:rPr>
            <w:rStyle w:val="a4"/>
            <w:rFonts w:eastAsia="Calibri" w:cs="Times New Roman"/>
            <w:sz w:val="24"/>
            <w:szCs w:val="24"/>
          </w:rPr>
          <w:t>@</w:t>
        </w:r>
        <w:r w:rsidRPr="001347C4">
          <w:rPr>
            <w:rStyle w:val="a4"/>
            <w:rFonts w:eastAsia="Calibri" w:cs="Times New Roman"/>
            <w:sz w:val="24"/>
            <w:szCs w:val="24"/>
            <w:lang w:val="en-US"/>
          </w:rPr>
          <w:t>bk</w:t>
        </w:r>
        <w:r w:rsidRPr="001347C4">
          <w:rPr>
            <w:rStyle w:val="a4"/>
            <w:rFonts w:eastAsia="Calibri" w:cs="Times New Roman"/>
            <w:sz w:val="24"/>
            <w:szCs w:val="24"/>
          </w:rPr>
          <w:t>.</w:t>
        </w:r>
        <w:proofErr w:type="spellStart"/>
        <w:r w:rsidRPr="001347C4">
          <w:rPr>
            <w:rStyle w:val="a4"/>
            <w:rFonts w:eastAsia="Calibri" w:cs="Times New Roman"/>
            <w:sz w:val="24"/>
            <w:szCs w:val="24"/>
            <w:lang w:val="en-US"/>
          </w:rPr>
          <w:t>ru</w:t>
        </w:r>
        <w:proofErr w:type="spellEnd"/>
      </w:hyperlink>
    </w:p>
    <w:p w14:paraId="13CA6F62" w14:textId="77777777" w:rsidR="00EA6A9F" w:rsidRDefault="00EA6A9F" w:rsidP="00717DEE">
      <w:pPr>
        <w:spacing w:after="0"/>
        <w:rPr>
          <w:rFonts w:eastAsia="Calibri" w:cs="Times New Roman"/>
          <w:b/>
          <w:sz w:val="24"/>
          <w:szCs w:val="24"/>
        </w:rPr>
      </w:pPr>
    </w:p>
    <w:p w14:paraId="4A864F4F" w14:textId="74A25CAE" w:rsidR="00717DEE" w:rsidRPr="003F186E" w:rsidRDefault="00717DEE" w:rsidP="00717DEE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lastRenderedPageBreak/>
        <w:t xml:space="preserve">Предмет: </w:t>
      </w:r>
      <w:proofErr w:type="spellStart"/>
      <w:r>
        <w:rPr>
          <w:rFonts w:eastAsia="Calibri" w:cs="Times New Roman"/>
          <w:b/>
          <w:sz w:val="24"/>
          <w:szCs w:val="24"/>
        </w:rPr>
        <w:t>Мдк</w:t>
      </w:r>
      <w:proofErr w:type="spellEnd"/>
      <w:r>
        <w:rPr>
          <w:rFonts w:eastAsia="Calibri" w:cs="Times New Roman"/>
          <w:b/>
          <w:sz w:val="24"/>
          <w:szCs w:val="24"/>
        </w:rPr>
        <w:t xml:space="preserve"> 02.01 Техническое обслуживание автомобиля</w:t>
      </w:r>
    </w:p>
    <w:p w14:paraId="1D9D66C3" w14:textId="493007ED" w:rsidR="00717DEE" w:rsidRPr="003F186E" w:rsidRDefault="00717DEE" w:rsidP="00717DEE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Дата поведения: </w:t>
      </w:r>
      <w:r>
        <w:rPr>
          <w:rFonts w:eastAsia="Calibri" w:cs="Times New Roman"/>
          <w:b/>
          <w:sz w:val="24"/>
          <w:szCs w:val="24"/>
        </w:rPr>
        <w:t>28.01.2022г.</w:t>
      </w:r>
    </w:p>
    <w:p w14:paraId="3A7C113F" w14:textId="77777777" w:rsidR="00717DEE" w:rsidRPr="003F186E" w:rsidRDefault="00717DEE" w:rsidP="00717DEE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r w:rsidRPr="001F37C0">
        <w:rPr>
          <w:rFonts w:eastAsia="Calibri" w:cs="Times New Roman"/>
          <w:bCs/>
          <w:sz w:val="24"/>
          <w:szCs w:val="24"/>
        </w:rPr>
        <w:t>Гуданатов</w:t>
      </w:r>
      <w:proofErr w:type="spellEnd"/>
      <w:r w:rsidRPr="001F37C0">
        <w:rPr>
          <w:rFonts w:eastAsia="Calibri" w:cs="Times New Roman"/>
          <w:bCs/>
          <w:sz w:val="24"/>
          <w:szCs w:val="24"/>
        </w:rPr>
        <w:t xml:space="preserve"> Ш.О</w:t>
      </w:r>
    </w:p>
    <w:p w14:paraId="44AE5F86" w14:textId="77777777" w:rsidR="00717DEE" w:rsidRPr="003F186E" w:rsidRDefault="00717DEE" w:rsidP="00717DEE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Группа № </w:t>
      </w:r>
      <w:r>
        <w:rPr>
          <w:rFonts w:eastAsia="Calibri" w:cs="Times New Roman"/>
          <w:sz w:val="24"/>
          <w:szCs w:val="24"/>
        </w:rPr>
        <w:t>2-4</w:t>
      </w:r>
    </w:p>
    <w:p w14:paraId="70937603" w14:textId="55D4B9D4" w:rsidR="00717DEE" w:rsidRPr="003F186E" w:rsidRDefault="00717DEE" w:rsidP="00717D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rFonts w:eastAsia="Calibri" w:cs="Times New Roman"/>
          <w:b/>
          <w:sz w:val="24"/>
          <w:szCs w:val="24"/>
          <w:u w:val="single"/>
        </w:rPr>
      </w:pPr>
      <w:r w:rsidRPr="003F186E">
        <w:rPr>
          <w:rFonts w:eastAsia="Calibri" w:cs="Times New Roman"/>
          <w:b/>
          <w:sz w:val="24"/>
          <w:szCs w:val="24"/>
        </w:rPr>
        <w:t>Профессия: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1F1423">
        <w:rPr>
          <w:rFonts w:eastAsia="Arial Unicode MS" w:cs="Times New Roman"/>
          <w:lang w:eastAsia="ru-RU"/>
        </w:rPr>
        <w:t>23.01.17</w:t>
      </w:r>
      <w:r w:rsidRPr="00012C5D">
        <w:rPr>
          <w:rFonts w:eastAsia="Arial Unicode MS" w:cs="Times New Roman"/>
          <w:b/>
          <w:lang w:eastAsia="ru-RU"/>
        </w:rPr>
        <w:t xml:space="preserve"> </w:t>
      </w:r>
      <w:r>
        <w:rPr>
          <w:rFonts w:eastAsia="Calibri" w:cs="Times New Roman"/>
          <w:b/>
          <w:sz w:val="24"/>
          <w:szCs w:val="24"/>
        </w:rPr>
        <w:t>«</w:t>
      </w:r>
      <w:r>
        <w:rPr>
          <w:rFonts w:eastAsia="Calibri" w:cs="Times New Roman"/>
          <w:sz w:val="24"/>
          <w:szCs w:val="24"/>
        </w:rPr>
        <w:t>Мастер по ремонту и обслуживанию автомобилей»</w:t>
      </w:r>
    </w:p>
    <w:p w14:paraId="3D5DCDD8" w14:textId="6423453A" w:rsidR="00922F67" w:rsidRPr="00922F67" w:rsidRDefault="00717DEE" w:rsidP="00717DEE">
      <w:pPr>
        <w:pStyle w:val="a6"/>
        <w:numPr>
          <w:ilvl w:val="0"/>
          <w:numId w:val="1"/>
        </w:numPr>
        <w:shd w:val="clear" w:color="auto" w:fill="FFFFFF"/>
        <w:spacing w:before="300" w:after="210" w:line="312" w:lineRule="atLeast"/>
        <w:jc w:val="center"/>
        <w:outlineLvl w:val="1"/>
        <w:rPr>
          <w:rFonts w:ascii="Georgia" w:eastAsia="Times New Roman" w:hAnsi="Georgia" w:cs="Helvetica"/>
          <w:b/>
          <w:bCs/>
          <w:color w:val="333333"/>
          <w:sz w:val="42"/>
          <w:szCs w:val="42"/>
          <w:lang w:eastAsia="ru-RU"/>
        </w:rPr>
      </w:pPr>
      <w:r w:rsidRPr="00D5737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Тема:</w:t>
      </w:r>
      <w:r w:rsidRPr="005578AE">
        <w:t xml:space="preserve"> </w:t>
      </w:r>
      <w:r w:rsidR="00922F67" w:rsidRPr="00586490">
        <w:rPr>
          <w:rFonts w:ascii="Georgia" w:eastAsia="Times New Roman" w:hAnsi="Georgia" w:cs="Helvetica"/>
          <w:b/>
          <w:bCs/>
          <w:color w:val="333333"/>
          <w:sz w:val="32"/>
          <w:szCs w:val="32"/>
          <w:lang w:eastAsia="ru-RU"/>
        </w:rPr>
        <w:t>Текущий ремонт</w:t>
      </w:r>
    </w:p>
    <w:p w14:paraId="52AEB581" w14:textId="77777777" w:rsidR="00922F67" w:rsidRPr="00922F67" w:rsidRDefault="00922F67" w:rsidP="00922F6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"/>
          <w:szCs w:val="2"/>
          <w:lang w:eastAsia="ru-RU"/>
        </w:rPr>
      </w:pPr>
      <w:r w:rsidRPr="00922F67">
        <w:rPr>
          <w:rFonts w:ascii="Helvetica" w:eastAsia="Times New Roman" w:hAnsi="Helvetica" w:cs="Helvetica"/>
          <w:color w:val="333333"/>
          <w:sz w:val="2"/>
          <w:szCs w:val="2"/>
          <w:lang w:eastAsia="ru-RU"/>
        </w:rPr>
        <w:t> </w:t>
      </w:r>
    </w:p>
    <w:p w14:paraId="1375EE22" w14:textId="77777777" w:rsidR="00922F67" w:rsidRPr="00922F67" w:rsidRDefault="00922F67" w:rsidP="00922F67">
      <w:pPr>
        <w:pStyle w:val="a6"/>
        <w:numPr>
          <w:ilvl w:val="0"/>
          <w:numId w:val="1"/>
        </w:num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2E3D40C8" w14:textId="77777777" w:rsidR="00922F67" w:rsidRPr="00922F67" w:rsidRDefault="00922F67" w:rsidP="00922F67">
      <w:pPr>
        <w:pStyle w:val="a6"/>
        <w:numPr>
          <w:ilvl w:val="0"/>
          <w:numId w:val="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Текущим ремонтом называют такой ремонт, который производится для устранения возникших отказов и неисправностей и способ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ствует выполнению установленных норм про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бега до капитального ремонта при минималь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ных простоях. Потребность в проведении теку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щего ремонта для автомобиля, прицепа или полуприцепа устанавливается при контрольных осмотрах, выполняемых во время проведения всех видов технического обслуживания, а так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же по заявкам водителя. В результате осмотра составляется акт технического состояния авто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мобиля. Если автомобиль по техническому сос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тоянию не требует ремонта, то его допускают к дальнейшей эксплуатации на определенный срок, о чем делается отметка в акте.</w:t>
      </w:r>
    </w:p>
    <w:p w14:paraId="7EEAF57F" w14:textId="77777777" w:rsidR="00922F67" w:rsidRPr="00922F67" w:rsidRDefault="00922F67" w:rsidP="00922F67">
      <w:pPr>
        <w:pStyle w:val="a6"/>
        <w:numPr>
          <w:ilvl w:val="0"/>
          <w:numId w:val="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Текущий ремонт подвижного состава произ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водится в автотранспортных предприятиях, ав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токомбинатах или на станциях технического обслуживания.</w:t>
      </w:r>
    </w:p>
    <w:p w14:paraId="16D8F5DC" w14:textId="77777777" w:rsidR="00922F67" w:rsidRPr="00922F67" w:rsidRDefault="00922F67" w:rsidP="00922F67">
      <w:pPr>
        <w:pStyle w:val="a6"/>
        <w:numPr>
          <w:ilvl w:val="0"/>
          <w:numId w:val="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текущем ремонте осуществляют разборочно-сборочные, слесарные, сварочные и дру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гие необходимые работы. У агрегатов заменя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ют отдельные детали, достигшие предельно до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пустимого состояния, или поврежденные дета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ли, кроме базовых. У автомобиля (прицепа, полуприцепа) производится замена отдельных узлов и агрегатов, требующих текущего или капитального ремонта. Как правило, текущий ремонт осуществляют агрегатным методом. Текущий ремонт должен обеспечить безотказную работу отремонтированных агрегатов и узлов на пробеге не </w:t>
      </w:r>
      <w:proofErr w:type="gramStart"/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меньше</w:t>
      </w:r>
      <w:proofErr w:type="gramEnd"/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чем до очередного, вто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рого технического обслуживания.</w:t>
      </w:r>
    </w:p>
    <w:p w14:paraId="1C5CC1FB" w14:textId="77777777" w:rsidR="00922F67" w:rsidRPr="00922F67" w:rsidRDefault="00922F67" w:rsidP="00922F67">
      <w:pPr>
        <w:pStyle w:val="a6"/>
        <w:numPr>
          <w:ilvl w:val="0"/>
          <w:numId w:val="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Наиболее распространенными работами при текущем ремонте являются: замена порш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невых колец, вкладышей подшипников колен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чатого вала, подшипников ступиц колес, рессор и рессорных пальцев, шаровых пальцев ру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левого привода, притирка клапанов, пайка ра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диатора, правка и заварка крыльев, подкраска поврежденных мест кузова и др. Также при те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кущем ремонте осуществляют замену гаек, болтов, шпилек, шайб, прокладок. Производят слесарно-механические работы, например при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тирку, сверление, развертывание отверстий и т. д.</w:t>
      </w:r>
    </w:p>
    <w:p w14:paraId="2D8A717B" w14:textId="77777777" w:rsidR="00922F67" w:rsidRPr="00922F67" w:rsidRDefault="00922F67" w:rsidP="00922F67">
      <w:pPr>
        <w:pStyle w:val="a6"/>
        <w:numPr>
          <w:ilvl w:val="0"/>
          <w:numId w:val="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планирования текущего ремонта уста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новлены нормативы трудоемкости. Нормативы не учитывают трудовых затрат на вспомога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тельные работы, которые устанавливаются в пределах 20—30% к суммарной трудоемкости текущего ремонта по автотранспортному пред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приятию.</w:t>
      </w:r>
    </w:p>
    <w:p w14:paraId="33305779" w14:textId="77777777" w:rsidR="00922F67" w:rsidRPr="00922F67" w:rsidRDefault="00922F67" w:rsidP="00922F67">
      <w:pPr>
        <w:pStyle w:val="a6"/>
        <w:numPr>
          <w:ilvl w:val="0"/>
          <w:numId w:val="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состав вспомогательных работ включают: обслуживание и ремонт оборудования и ин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струментов; транспортные и погрузочно-разгрузочные работы, связанные с ремонтом автомобилей; перегон автомобилей внутри авто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транспортного предприятия; хранение, прием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ку и выдачу материальных ценностей; уборку производственных и служебно-бытовых поме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щений.</w:t>
      </w:r>
    </w:p>
    <w:p w14:paraId="609883FD" w14:textId="77777777" w:rsidR="00922F67" w:rsidRPr="00922F67" w:rsidRDefault="00922F67" w:rsidP="00922F67">
      <w:pPr>
        <w:pStyle w:val="a6"/>
        <w:numPr>
          <w:ilvl w:val="0"/>
          <w:numId w:val="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Работы, выполняемые при текущем ремонте автомобилей, подразделяются на два вида: работы по съему и установке агрегатов и узлов, а также по разборке, устранению неисправностей и сборке снятых агрегатов и узлов.</w:t>
      </w:r>
    </w:p>
    <w:p w14:paraId="560C623E" w14:textId="77777777" w:rsidR="00922F67" w:rsidRPr="00922F67" w:rsidRDefault="00922F67" w:rsidP="00922F67">
      <w:pPr>
        <w:pStyle w:val="a6"/>
        <w:numPr>
          <w:ilvl w:val="0"/>
          <w:numId w:val="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Производственные участки, предназначенные для технического обслуживания и ремонта полнокомплектных автомобилей, считаются основными, участки, специализирующиеся по видам работ, например ремонту топливной аппаратуры, аккумуляторов и др., обеспечивающие работу основных участков, — вспомогательными.</w:t>
      </w:r>
    </w:p>
    <w:p w14:paraId="3421BC7E" w14:textId="77777777" w:rsidR="00922F67" w:rsidRPr="00922F67" w:rsidRDefault="00922F67" w:rsidP="00922F67">
      <w:pPr>
        <w:pStyle w:val="a6"/>
        <w:numPr>
          <w:ilvl w:val="0"/>
          <w:numId w:val="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промышленных предприятиях существуют два метода текущего ремонта автомобилей — </w:t>
      </w:r>
      <w:proofErr w:type="spellStart"/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необезличенный</w:t>
      </w:r>
      <w:proofErr w:type="spellEnd"/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агрегатный.</w:t>
      </w:r>
    </w:p>
    <w:p w14:paraId="0D48EAB2" w14:textId="77777777" w:rsidR="00922F67" w:rsidRPr="00922F67" w:rsidRDefault="00922F67" w:rsidP="00922F67">
      <w:pPr>
        <w:pStyle w:val="a6"/>
        <w:numPr>
          <w:ilvl w:val="0"/>
          <w:numId w:val="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 </w:t>
      </w:r>
      <w:proofErr w:type="spellStart"/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необезличенном</w:t>
      </w:r>
      <w:proofErr w:type="spellEnd"/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методе ремонта сохраняется принадлежность восстановленных составных частей к определенному автомобилю. При этом автомобиль простаивает в течение всего времени ремонта его агрегатов. Агрегатный метод является таким обезличенным методом ремонта, при котором неисправные агрегаты заменяются 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новыми или заранее отремонтированными. Снятые с автомобиля агрегаты, требующие ремонта, отправляют на специализированные авторемонтные заводы или вспомогательные производственные участки для восстановления. При агрегатном методе значительно сокращается время простоя в ремонте, повышается коэффициент технической готовности и тем самым увеличивается эффективность использования автотранспортных средств.</w:t>
      </w:r>
    </w:p>
    <w:p w14:paraId="416055A1" w14:textId="77777777" w:rsidR="00922F67" w:rsidRPr="00922F67" w:rsidRDefault="00922F67" w:rsidP="00922F67">
      <w:pPr>
        <w:pStyle w:val="a6"/>
        <w:numPr>
          <w:ilvl w:val="0"/>
          <w:numId w:val="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Текущий ремонт выполняется на универсальных или специальных постах. На посты возлагают выполнение всех работ по текущему ремонту одного или нескольких агрегатов, сборочных единиц и систем автомобиля. Рекомендуется специализировать производственные участки на выполнение определенных работ по агрегатам, электрооборудованию. Узкая специализация ремонтных предприятий позволяет применять наиболее производительные технологические процессы, улучшать качество и снижать себестоимость ремонтных работ.</w:t>
      </w:r>
    </w:p>
    <w:p w14:paraId="27C1C659" w14:textId="77777777" w:rsidR="00922F67" w:rsidRPr="00922F67" w:rsidRDefault="00922F67" w:rsidP="00922F67">
      <w:pPr>
        <w:pStyle w:val="a6"/>
        <w:numPr>
          <w:ilvl w:val="0"/>
          <w:numId w:val="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текущем ремонте на СТОА происходит следующее перемещение автомобиля. При въезде на станцию автомобиль проезжает в зону приемки, где приемщик проводит его проверку, оформляет наряд-заказ на ремонт. На крышу автомобиля устанавливают опознавательный знак на магнитной подставке, номер которого вписывают в наряд-заказ. Оформляя наряд-заказ, приемщик вписывает в него данные о владельце и автомобиле, перечисляет операции, которые необходимо выполнить, указывает их стоимость по единому прейскуранту.</w:t>
      </w:r>
    </w:p>
    <w:p w14:paraId="4FE31B66" w14:textId="77777777" w:rsidR="00922F67" w:rsidRPr="00922F67" w:rsidRDefault="00922F67" w:rsidP="00922F67">
      <w:pPr>
        <w:pStyle w:val="a6"/>
        <w:numPr>
          <w:ilvl w:val="0"/>
          <w:numId w:val="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Оформленный наряд-заказ на ремонт приемщик передает в диспетчерскую, расположенную рядом с участком приемки. Диспетчер направляет автомобиль в определенную зону ремонта и устанавливает дату и время выдачи автомобиля из ремонта, которые отмечаются в наряде-заказе. Затем диспетчер рассылает с помощью пневмопочты формы наряда-заказа в соответствующие подразделения станции: на склад, в расчетный отдел, начальнику производства. Одна из форм остается на автомобиле, который передается персоналом участка приемки в одну из бригад соответствующего участка.</w:t>
      </w:r>
    </w:p>
    <w:p w14:paraId="569EF471" w14:textId="77777777" w:rsidR="00922F67" w:rsidRPr="00922F67" w:rsidRDefault="00922F67" w:rsidP="00922F67">
      <w:pPr>
        <w:pStyle w:val="a6"/>
        <w:numPr>
          <w:ilvl w:val="0"/>
          <w:numId w:val="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Таким образом, как только автомобиль принят и взят на учет диспетчером, соответствующие подразделения станции получают об этом информацию.</w:t>
      </w:r>
    </w:p>
    <w:p w14:paraId="2B146B78" w14:textId="77777777" w:rsidR="00922F67" w:rsidRPr="00922F67" w:rsidRDefault="00922F67" w:rsidP="00922F67">
      <w:pPr>
        <w:pStyle w:val="a6"/>
        <w:numPr>
          <w:ilvl w:val="0"/>
          <w:numId w:val="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Бригада, в которую поступил автомобиль, выполняет операции, указанные в наряде-заказе. Бригадир записывает в наряде-заказе табельные номера рабочих, проводящих ремонт, и они в нем расписываются за каждую операцию. Затем автомобиль по указанию диспетчера передается в другие бригады для дальнейших работ.</w:t>
      </w:r>
    </w:p>
    <w:p w14:paraId="496B9AF5" w14:textId="77777777" w:rsidR="00922F67" w:rsidRPr="00922F67" w:rsidRDefault="00922F67" w:rsidP="00922F67">
      <w:pPr>
        <w:pStyle w:val="a6"/>
        <w:numPr>
          <w:ilvl w:val="0"/>
          <w:numId w:val="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 завершения всех работ автомобиль поступает на участок выдачи, где проводится контроль работ, выполненных ремонтными бригадами. Проверенный автомобиль выдается владельцу или устанавливается на стоянку готовых автомобилей.</w:t>
      </w:r>
    </w:p>
    <w:p w14:paraId="402483F8" w14:textId="77777777" w:rsidR="00922F67" w:rsidRPr="00922F67" w:rsidRDefault="00922F67" w:rsidP="00922F67">
      <w:pPr>
        <w:pStyle w:val="a6"/>
        <w:numPr>
          <w:ilvl w:val="0"/>
          <w:numId w:val="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Нормативы следует корректировать в зави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симости от условий эксплуатации, изменения режимов технического обслуживания и других факторов.</w:t>
      </w:r>
    </w:p>
    <w:p w14:paraId="53E78833" w14:textId="77777777" w:rsidR="00922F67" w:rsidRPr="00922F67" w:rsidRDefault="00922F67" w:rsidP="00922F67">
      <w:pPr>
        <w:pStyle w:val="a6"/>
        <w:numPr>
          <w:ilvl w:val="0"/>
          <w:numId w:val="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Установленная общая трудоемкость теку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щего ремонта автомобилей распределяется по видам работ. Распределение характера работ приводится в нормативных материалах</w:t>
      </w:r>
    </w:p>
    <w:p w14:paraId="286090C2" w14:textId="4D64DCD2" w:rsidR="00BF614E" w:rsidRDefault="00BF614E">
      <w:pP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Контрольные вопросы</w:t>
      </w:r>
    </w:p>
    <w:p w14:paraId="14AB64EE" w14:textId="3C33C02F" w:rsidR="005F6EEC" w:rsidRDefault="00586490">
      <w:pP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</w:t>
      </w:r>
      <w:r w:rsidRPr="00922F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Работы, выполняемые при текущем ремонте автомобилей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</w:t>
      </w:r>
    </w:p>
    <w:p w14:paraId="2AC9482C" w14:textId="6AA02B0D" w:rsidR="00586490" w:rsidRDefault="00586490">
      <w:pP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2.Что называют текущим ремонтом?</w:t>
      </w:r>
    </w:p>
    <w:p w14:paraId="46339EDB" w14:textId="14F35C19" w:rsidR="00586490" w:rsidRDefault="00586490"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3.По окончанию всех работ автомобиль направля</w:t>
      </w:r>
      <w:r w:rsidR="002C37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ется куда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</w:t>
      </w:r>
    </w:p>
    <w:p w14:paraId="1C0C5104" w14:textId="482ABF03" w:rsidR="0008783E" w:rsidRPr="0008783E" w:rsidRDefault="0008783E">
      <w:pPr>
        <w:rPr>
          <w:rFonts w:eastAsia="Calibri" w:cs="Times New Roman"/>
          <w:color w:val="000000"/>
          <w:sz w:val="24"/>
          <w:szCs w:val="24"/>
        </w:rPr>
      </w:pPr>
      <w:r w:rsidRPr="0008783E">
        <w:rPr>
          <w:rFonts w:eastAsia="Calibri" w:cs="Times New Roman"/>
          <w:b/>
          <w:bCs/>
          <w:color w:val="000000"/>
          <w:sz w:val="24"/>
          <w:szCs w:val="24"/>
        </w:rPr>
        <w:t>Ответы направить на адрес эл. почты</w:t>
      </w:r>
      <w:r w:rsidRPr="003F186E">
        <w:rPr>
          <w:rFonts w:eastAsia="Calibri" w:cs="Times New Roman"/>
          <w:color w:val="000000"/>
          <w:sz w:val="24"/>
          <w:szCs w:val="24"/>
        </w:rPr>
        <w:t>:</w:t>
      </w:r>
      <w:r>
        <w:rPr>
          <w:rFonts w:eastAsia="Calibri" w:cs="Times New Roman"/>
          <w:color w:val="000000"/>
          <w:sz w:val="24"/>
          <w:szCs w:val="24"/>
        </w:rPr>
        <w:t xml:space="preserve"> </w:t>
      </w:r>
      <w:hyperlink r:id="rId6" w:history="1">
        <w:r w:rsidRPr="001347C4">
          <w:rPr>
            <w:rStyle w:val="a4"/>
            <w:rFonts w:eastAsia="Calibri" w:cs="Times New Roman"/>
            <w:sz w:val="24"/>
            <w:szCs w:val="24"/>
            <w:lang w:val="en-US"/>
          </w:rPr>
          <w:t>gudanatovs</w:t>
        </w:r>
        <w:r w:rsidRPr="001347C4">
          <w:rPr>
            <w:rStyle w:val="a4"/>
            <w:rFonts w:eastAsia="Calibri" w:cs="Times New Roman"/>
            <w:sz w:val="24"/>
            <w:szCs w:val="24"/>
          </w:rPr>
          <w:t>@</w:t>
        </w:r>
        <w:r w:rsidRPr="001347C4">
          <w:rPr>
            <w:rStyle w:val="a4"/>
            <w:rFonts w:eastAsia="Calibri" w:cs="Times New Roman"/>
            <w:sz w:val="24"/>
            <w:szCs w:val="24"/>
            <w:lang w:val="en-US"/>
          </w:rPr>
          <w:t>bk</w:t>
        </w:r>
        <w:r w:rsidRPr="001347C4">
          <w:rPr>
            <w:rStyle w:val="a4"/>
            <w:rFonts w:eastAsia="Calibri" w:cs="Times New Roman"/>
            <w:sz w:val="24"/>
            <w:szCs w:val="24"/>
          </w:rPr>
          <w:t>.</w:t>
        </w:r>
        <w:proofErr w:type="spellStart"/>
        <w:r w:rsidRPr="001347C4">
          <w:rPr>
            <w:rStyle w:val="a4"/>
            <w:rFonts w:eastAsia="Calibri" w:cs="Times New Roman"/>
            <w:sz w:val="24"/>
            <w:szCs w:val="24"/>
            <w:lang w:val="en-US"/>
          </w:rPr>
          <w:t>ru</w:t>
        </w:r>
        <w:proofErr w:type="spellEnd"/>
      </w:hyperlink>
    </w:p>
    <w:p w14:paraId="7C3EDD8A" w14:textId="77777777" w:rsidR="0008783E" w:rsidRPr="0008783E" w:rsidRDefault="0008783E"/>
    <w:sectPr w:rsidR="0008783E" w:rsidRPr="00087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0584B"/>
    <w:multiLevelType w:val="multilevel"/>
    <w:tmpl w:val="FC68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E7"/>
    <w:rsid w:val="0008783E"/>
    <w:rsid w:val="001F37C0"/>
    <w:rsid w:val="002C37F2"/>
    <w:rsid w:val="00330019"/>
    <w:rsid w:val="00473BA8"/>
    <w:rsid w:val="004B07E7"/>
    <w:rsid w:val="005578AE"/>
    <w:rsid w:val="00586490"/>
    <w:rsid w:val="005F6EEC"/>
    <w:rsid w:val="00717DEE"/>
    <w:rsid w:val="00922F67"/>
    <w:rsid w:val="00B94C14"/>
    <w:rsid w:val="00BA5AA7"/>
    <w:rsid w:val="00BF614E"/>
    <w:rsid w:val="00C81526"/>
    <w:rsid w:val="00D57374"/>
    <w:rsid w:val="00EA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B2FB"/>
  <w15:chartTrackingRefBased/>
  <w15:docId w15:val="{86D64951-8FCD-4A57-A699-29A445EB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2F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8783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783E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22F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92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0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danatovs@bk.ru" TargetMode="External"/><Relationship Id="rId5" Type="http://schemas.openxmlformats.org/officeDocument/2006/relationships/hyperlink" Target="mailto:gudanatovs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Shama_01</dc:creator>
  <cp:keywords/>
  <dc:description/>
  <cp:lastModifiedBy>Shama_01</cp:lastModifiedBy>
  <cp:revision>12</cp:revision>
  <dcterms:created xsi:type="dcterms:W3CDTF">2021-12-10T19:29:00Z</dcterms:created>
  <dcterms:modified xsi:type="dcterms:W3CDTF">2022-01-26T17:54:00Z</dcterms:modified>
</cp:coreProperties>
</file>