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882" w:rsidRDefault="00381882" w:rsidP="00381882">
      <w:pPr>
        <w:jc w:val="center"/>
        <w:rPr>
          <w:rFonts w:ascii="Times New Roman" w:hAnsi="Times New Roman" w:cs="Times New Roman"/>
          <w:b/>
          <w:sz w:val="28"/>
          <w:szCs w:val="28"/>
        </w:rPr>
      </w:pPr>
      <w:r>
        <w:rPr>
          <w:rFonts w:ascii="Times New Roman" w:hAnsi="Times New Roman" w:cs="Times New Roman"/>
          <w:b/>
          <w:sz w:val="28"/>
          <w:szCs w:val="28"/>
        </w:rPr>
        <w:t>План урока по дисциплине МДК 02</w:t>
      </w:r>
      <w:r>
        <w:rPr>
          <w:rFonts w:ascii="Times New Roman" w:hAnsi="Times New Roman" w:cs="Times New Roman"/>
          <w:b/>
          <w:sz w:val="28"/>
          <w:szCs w:val="28"/>
        </w:rPr>
        <w:t xml:space="preserve">.01. </w:t>
      </w:r>
      <w:r w:rsidRPr="00274541">
        <w:rPr>
          <w:rFonts w:ascii="Times New Roman" w:eastAsia="Times New Roman" w:hAnsi="Times New Roman" w:cs="Times New Roman"/>
          <w:b/>
          <w:sz w:val="32"/>
          <w:szCs w:val="32"/>
        </w:rPr>
        <w:t>«Диагностика и лечение заболеваний сельскохозяйственных животных»</w:t>
      </w:r>
    </w:p>
    <w:p w:rsidR="00381882" w:rsidRDefault="00F5429D" w:rsidP="00381882">
      <w:pPr>
        <w:rPr>
          <w:rFonts w:ascii="Times New Roman" w:hAnsi="Times New Roman" w:cs="Times New Roman"/>
          <w:b/>
          <w:sz w:val="28"/>
          <w:szCs w:val="28"/>
        </w:rPr>
      </w:pPr>
      <w:r>
        <w:rPr>
          <w:rFonts w:ascii="Times New Roman" w:hAnsi="Times New Roman" w:cs="Times New Roman"/>
          <w:b/>
          <w:sz w:val="28"/>
          <w:szCs w:val="28"/>
        </w:rPr>
        <w:t>Дата проведения: 25.01</w:t>
      </w:r>
      <w:bookmarkStart w:id="0" w:name="_GoBack"/>
      <w:bookmarkEnd w:id="0"/>
      <w:r w:rsidR="00381882">
        <w:rPr>
          <w:rFonts w:ascii="Times New Roman" w:hAnsi="Times New Roman" w:cs="Times New Roman"/>
          <w:b/>
          <w:sz w:val="28"/>
          <w:szCs w:val="28"/>
        </w:rPr>
        <w:t>.2022 г.</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Гасимова</w:t>
      </w:r>
      <w:proofErr w:type="spellEnd"/>
      <w:r>
        <w:rPr>
          <w:rFonts w:ascii="Times New Roman" w:hAnsi="Times New Roman" w:cs="Times New Roman"/>
          <w:b/>
          <w:sz w:val="28"/>
          <w:szCs w:val="28"/>
        </w:rPr>
        <w:t xml:space="preserve"> Д.М.</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Номер занятия № 86-87</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Тип урока: Комбинированный урок</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 xml:space="preserve">Раздел 2: Оперативная хирургия  </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Тема 43</w:t>
      </w:r>
      <w:r>
        <w:rPr>
          <w:rFonts w:ascii="Times New Roman" w:hAnsi="Times New Roman" w:cs="Times New Roman"/>
          <w:b/>
          <w:sz w:val="28"/>
          <w:szCs w:val="28"/>
        </w:rPr>
        <w:t xml:space="preserve">: </w:t>
      </w:r>
      <w:r w:rsidRPr="00381882">
        <w:rPr>
          <w:rFonts w:ascii="Times New Roman" w:hAnsi="Times New Roman" w:cs="Times New Roman"/>
          <w:b/>
          <w:sz w:val="28"/>
          <w:szCs w:val="28"/>
        </w:rPr>
        <w:t>«</w:t>
      </w:r>
      <w:r w:rsidRPr="00381882">
        <w:rPr>
          <w:rFonts w:ascii="Times New Roman" w:hAnsi="Times New Roman" w:cs="Times New Roman"/>
          <w:b/>
          <w:bCs/>
          <w:sz w:val="28"/>
          <w:szCs w:val="28"/>
        </w:rPr>
        <w:t>Болезни мочеполовых органов</w:t>
      </w:r>
      <w:r w:rsidRPr="00381882">
        <w:rPr>
          <w:rFonts w:ascii="Times New Roman" w:hAnsi="Times New Roman" w:cs="Times New Roman"/>
          <w:b/>
          <w:sz w:val="28"/>
          <w:szCs w:val="28"/>
        </w:rPr>
        <w:t>».</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Цель:</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 xml:space="preserve">Образовательная: развитие речи, мышления </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Воспитательная: привитие аккуратности при работе с тетрадью</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Развивающая: развитие внимательности при выполнении работ</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 xml:space="preserve">Приобретаемые умения и навыки: </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ОК 1-9</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ПК 4,5</w:t>
      </w:r>
    </w:p>
    <w:p w:rsidR="00381882" w:rsidRDefault="00381882" w:rsidP="00381882">
      <w:pPr>
        <w:rPr>
          <w:rFonts w:ascii="Times New Roman" w:hAnsi="Times New Roman" w:cs="Times New Roman"/>
          <w:b/>
          <w:sz w:val="28"/>
          <w:szCs w:val="28"/>
        </w:rPr>
      </w:pPr>
      <w:r>
        <w:rPr>
          <w:rFonts w:ascii="Times New Roman" w:hAnsi="Times New Roman" w:cs="Times New Roman"/>
          <w:b/>
          <w:sz w:val="28"/>
          <w:szCs w:val="28"/>
        </w:rPr>
        <w:t xml:space="preserve">Обеспеченность занятия: </w:t>
      </w:r>
      <w:proofErr w:type="gramStart"/>
      <w:r w:rsidRPr="00BF586A">
        <w:rPr>
          <w:rFonts w:ascii="Times New Roman" w:hAnsi="Times New Roman" w:cs="Times New Roman"/>
          <w:sz w:val="28"/>
          <w:szCs w:val="28"/>
        </w:rPr>
        <w:t>Презентация ,</w:t>
      </w:r>
      <w:proofErr w:type="gramEnd"/>
      <w:r w:rsidRPr="00BF586A">
        <w:rPr>
          <w:rFonts w:ascii="Times New Roman" w:hAnsi="Times New Roman" w:cs="Times New Roman"/>
          <w:sz w:val="28"/>
          <w:szCs w:val="28"/>
        </w:rPr>
        <w:t xml:space="preserve"> компьютер, проектор, учебники</w:t>
      </w:r>
    </w:p>
    <w:p w:rsidR="00381882" w:rsidRDefault="00381882" w:rsidP="00381882">
      <w:pPr>
        <w:rPr>
          <w:rFonts w:ascii="Times New Roman" w:hAnsi="Times New Roman" w:cs="Times New Roman"/>
          <w:b/>
          <w:i/>
        </w:rPr>
      </w:pPr>
      <w:r w:rsidRPr="00BF586A">
        <w:rPr>
          <w:rFonts w:ascii="Times New Roman" w:hAnsi="Times New Roman" w:cs="Times New Roman"/>
          <w:b/>
          <w:i/>
        </w:rPr>
        <w:t>ОИ 1, ОИ 3, ДИ 1</w:t>
      </w:r>
    </w:p>
    <w:p w:rsidR="00381882" w:rsidRDefault="00381882" w:rsidP="00381882">
      <w:pPr>
        <w:jc w:val="center"/>
        <w:rPr>
          <w:rFonts w:ascii="Times New Roman" w:hAnsi="Times New Roman" w:cs="Times New Roman"/>
          <w:b/>
          <w:sz w:val="28"/>
          <w:szCs w:val="28"/>
        </w:rPr>
      </w:pPr>
      <w:r>
        <w:rPr>
          <w:rFonts w:ascii="Times New Roman" w:hAnsi="Times New Roman" w:cs="Times New Roman"/>
          <w:b/>
          <w:sz w:val="28"/>
          <w:szCs w:val="28"/>
        </w:rPr>
        <w:t>Ход урока:</w:t>
      </w:r>
    </w:p>
    <w:p w:rsidR="00381882" w:rsidRPr="00381882" w:rsidRDefault="00381882" w:rsidP="00381882">
      <w:pPr>
        <w:jc w:val="center"/>
        <w:rPr>
          <w:rFonts w:ascii="Times New Roman" w:hAnsi="Times New Roman" w:cs="Times New Roman"/>
          <w:b/>
          <w:color w:val="000000" w:themeColor="text1"/>
          <w:sz w:val="28"/>
          <w:szCs w:val="28"/>
        </w:rPr>
      </w:pPr>
      <w:r w:rsidRPr="00381882">
        <w:rPr>
          <w:rFonts w:ascii="Times New Roman" w:hAnsi="Times New Roman" w:cs="Times New Roman"/>
          <w:b/>
          <w:color w:val="000000" w:themeColor="text1"/>
          <w:sz w:val="28"/>
          <w:szCs w:val="28"/>
        </w:rPr>
        <w:t>Изложение нового материала:</w:t>
      </w:r>
    </w:p>
    <w:p w:rsidR="00381882" w:rsidRDefault="00381882" w:rsidP="00381882">
      <w:pPr>
        <w:shd w:val="clear" w:color="auto" w:fill="FFFFFF" w:themeFill="background1"/>
        <w:spacing w:after="0"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Раны уретры. </w:t>
      </w:r>
      <w:r w:rsidRPr="00381882">
        <w:rPr>
          <w:rFonts w:ascii="Arial" w:eastAsia="Times New Roman" w:hAnsi="Arial" w:cs="Arial"/>
          <w:color w:val="000000" w:themeColor="text1"/>
        </w:rPr>
        <w:t>Встречаются у всех видов домашних животных.</w:t>
      </w:r>
      <w:r w:rsidRPr="00381882">
        <w:rPr>
          <w:rFonts w:ascii="Arial" w:eastAsia="Times New Roman" w:hAnsi="Arial" w:cs="Arial"/>
          <w:color w:val="000000" w:themeColor="text1"/>
        </w:rPr>
        <w:br/>
      </w:r>
      <w:r w:rsidRPr="00381882">
        <w:rPr>
          <w:rFonts w:ascii="Arial" w:eastAsia="Times New Roman" w:hAnsi="Arial" w:cs="Arial"/>
          <w:b/>
          <w:bCs/>
          <w:color w:val="000000" w:themeColor="text1"/>
        </w:rPr>
        <w:t>Симптомы. </w:t>
      </w:r>
      <w:r w:rsidRPr="00381882">
        <w:rPr>
          <w:rFonts w:ascii="Arial" w:eastAsia="Times New Roman" w:hAnsi="Arial" w:cs="Arial"/>
          <w:color w:val="000000" w:themeColor="text1"/>
        </w:rPr>
        <w:t>При ранах, проникающих в полость мочеиспускательного канала, наблюдается в свежих случаях выделение из раны мочи с примесью крови. В дальнейшем появляются отечная припухлость в области промежности и инфильтрация тканей мочой. Мочеиспускание часто задерживается.</w:t>
      </w:r>
      <w:r w:rsidRPr="00381882">
        <w:rPr>
          <w:rFonts w:ascii="Arial" w:eastAsia="Times New Roman" w:hAnsi="Arial" w:cs="Arial"/>
          <w:color w:val="000000" w:themeColor="text1"/>
        </w:rPr>
        <w:br/>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xml:space="preserve"> В свежих случаях, после обработки раны, накладывают швы отдельно на слизистую оболочку уретры и кожу. В осложненных случаях производят уретротомию. При задержании </w:t>
      </w:r>
      <w:proofErr w:type="spellStart"/>
      <w:r w:rsidRPr="00381882">
        <w:rPr>
          <w:rFonts w:ascii="Arial" w:eastAsia="Times New Roman" w:hAnsi="Arial" w:cs="Arial"/>
          <w:color w:val="000000" w:themeColor="text1"/>
        </w:rPr>
        <w:t>мочиосторожно</w:t>
      </w:r>
      <w:proofErr w:type="spellEnd"/>
      <w:r w:rsidRPr="00381882">
        <w:rPr>
          <w:rFonts w:ascii="Arial" w:eastAsia="Times New Roman" w:hAnsi="Arial" w:cs="Arial"/>
          <w:color w:val="000000" w:themeColor="text1"/>
        </w:rPr>
        <w:t xml:space="preserve"> вводят стерильный катетер и оставляют его на некоторое время в уретре.</w:t>
      </w:r>
    </w:p>
    <w:p w:rsidR="00381882" w:rsidRPr="00381882" w:rsidRDefault="00381882" w:rsidP="00381882">
      <w:pPr>
        <w:shd w:val="clear" w:color="auto" w:fill="FFFFFF" w:themeFill="background1"/>
        <w:spacing w:after="0"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lastRenderedPageBreak/>
        <w:t>Воспаление уретры.</w:t>
      </w:r>
      <w:r w:rsidRPr="00381882">
        <w:rPr>
          <w:rFonts w:ascii="Arial" w:eastAsia="Times New Roman" w:hAnsi="Arial" w:cs="Arial"/>
          <w:color w:val="000000" w:themeColor="text1"/>
        </w:rPr>
        <w:t xml:space="preserve"> Причиной заболевания может быть грубая катетеризация или </w:t>
      </w:r>
      <w:proofErr w:type="spellStart"/>
      <w:r w:rsidRPr="00381882">
        <w:rPr>
          <w:rFonts w:ascii="Arial" w:eastAsia="Times New Roman" w:hAnsi="Arial" w:cs="Arial"/>
          <w:color w:val="000000" w:themeColor="text1"/>
        </w:rPr>
        <w:t>травмирование</w:t>
      </w:r>
      <w:proofErr w:type="spellEnd"/>
      <w:r w:rsidRPr="00381882">
        <w:rPr>
          <w:rFonts w:ascii="Arial" w:eastAsia="Times New Roman" w:hAnsi="Arial" w:cs="Arial"/>
          <w:color w:val="000000" w:themeColor="text1"/>
        </w:rPr>
        <w:t xml:space="preserve"> уретры мочевыми камнями.</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Болезненное прерывистое мочеиспускание, опухание головки полового члена и возможно опускание его.</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xml:space="preserve">. Устраняют причину, приведшую к заболеванию, уретру промывают </w:t>
      </w:r>
      <w:proofErr w:type="spellStart"/>
      <w:r w:rsidRPr="00381882">
        <w:rPr>
          <w:rFonts w:ascii="Arial" w:eastAsia="Times New Roman" w:hAnsi="Arial" w:cs="Arial"/>
          <w:color w:val="000000" w:themeColor="text1"/>
        </w:rPr>
        <w:t>слабодезинфицирующими</w:t>
      </w:r>
      <w:proofErr w:type="spellEnd"/>
      <w:r w:rsidRPr="00381882">
        <w:rPr>
          <w:rFonts w:ascii="Arial" w:eastAsia="Times New Roman" w:hAnsi="Arial" w:cs="Arial"/>
          <w:color w:val="000000" w:themeColor="text1"/>
        </w:rPr>
        <w:t xml:space="preserve"> растворами.</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Паралич мочевого пузыря</w:t>
      </w:r>
      <w:r w:rsidRPr="00381882">
        <w:rPr>
          <w:rFonts w:ascii="Arial" w:eastAsia="Times New Roman" w:hAnsi="Arial" w:cs="Arial"/>
          <w:color w:val="000000" w:themeColor="text1"/>
        </w:rPr>
        <w:t>. Наблюдается в двух формах: паралич мускула, запирающего отверстие мочевого пузыря (непроизвольное выделение мочи каплями); паралич мускула, опорожняющего мочевой пузырь (невозможность выделения мочи).</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При параличах, сопровождающихся невозможностью мочеиспускания, увеличивается объем мочевого пузыря, стенки его при этом раздуты и напряжены.</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Подкожно вводят стрихнин, применяют гальванизацию и фарадизацию крестцово-поясничной области. При переполнении мочевого пузыря делают катетеризацию.</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Выпадение мочевого пузыря.</w:t>
      </w:r>
      <w:r w:rsidRPr="00381882">
        <w:rPr>
          <w:rFonts w:ascii="Arial" w:eastAsia="Times New Roman" w:hAnsi="Arial" w:cs="Arial"/>
          <w:color w:val="000000" w:themeColor="text1"/>
        </w:rPr>
        <w:t> Наблюдается при разрыве нижней стенки влагалища.</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Мочевой пузырь проникает через раневое отверстие во влагалище и выпадает наружу.</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Вправляют мочевой пузырь. Животное ставят на покатый пол с таким расчетом, чтобы задняя часть туловища была выше передней.</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Выпячивание мочевого пузыря.</w:t>
      </w:r>
      <w:r w:rsidRPr="00381882">
        <w:rPr>
          <w:rFonts w:ascii="Arial" w:eastAsia="Times New Roman" w:hAnsi="Arial" w:cs="Arial"/>
          <w:color w:val="000000" w:themeColor="text1"/>
        </w:rPr>
        <w:t> Наблюдается преимущественно у кобыл. Причиной заболевания является расслабление (расширение) шейки мочевого пузыря. Способствует выпячиванию органа чрезмерное напряжение брюшной стенки (роды).</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 </w:t>
      </w:r>
      <w:r w:rsidRPr="00381882">
        <w:rPr>
          <w:rFonts w:ascii="Arial" w:eastAsia="Times New Roman" w:hAnsi="Arial" w:cs="Arial"/>
          <w:color w:val="000000" w:themeColor="text1"/>
        </w:rPr>
        <w:t>Из полового отверстия выпячивается мочевой пузырь. Кроме того, хорошо заметно капельное выделение мочи из мочеточников.</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xml:space="preserve">. Такое же, как и при выпадении мочевого </w:t>
      </w:r>
      <w:proofErr w:type="spellStart"/>
      <w:r w:rsidRPr="00381882">
        <w:rPr>
          <w:rFonts w:ascii="Arial" w:eastAsia="Times New Roman" w:hAnsi="Arial" w:cs="Arial"/>
          <w:color w:val="000000" w:themeColor="text1"/>
        </w:rPr>
        <w:t>путзыря</w:t>
      </w:r>
      <w:proofErr w:type="spellEnd"/>
      <w:r w:rsidRPr="00381882">
        <w:rPr>
          <w:rFonts w:ascii="Arial" w:eastAsia="Times New Roman" w:hAnsi="Arial" w:cs="Arial"/>
          <w:color w:val="000000" w:themeColor="text1"/>
        </w:rPr>
        <w:t>.</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Фимоз</w:t>
      </w:r>
      <w:r w:rsidRPr="00381882">
        <w:rPr>
          <w:rFonts w:ascii="Arial" w:eastAsia="Times New Roman" w:hAnsi="Arial" w:cs="Arial"/>
          <w:color w:val="000000" w:themeColor="text1"/>
        </w:rPr>
        <w:t xml:space="preserve">. Возникает вследствие сужения препуция, в результате чего затруднено выхождение полового члена из крайней плоти наружу. Фимоз наблюдается у лошадей, </w:t>
      </w:r>
      <w:r w:rsidRPr="00381882">
        <w:rPr>
          <w:rFonts w:ascii="Arial" w:eastAsia="Times New Roman" w:hAnsi="Arial" w:cs="Arial"/>
          <w:color w:val="000000" w:themeColor="text1"/>
        </w:rPr>
        <w:lastRenderedPageBreak/>
        <w:t>рогатого скота и собак; причинами заболевания являются воспаление препуция и новообразования.</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Неравномерное выделение мочи, скопление ее в препуциальном мешке, что ведет к его воспалению.</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Полость препуция промывают 2%-</w:t>
      </w:r>
      <w:proofErr w:type="spellStart"/>
      <w:r w:rsidRPr="00381882">
        <w:rPr>
          <w:rFonts w:ascii="Arial" w:eastAsia="Times New Roman" w:hAnsi="Arial" w:cs="Arial"/>
          <w:color w:val="000000" w:themeColor="text1"/>
        </w:rPr>
        <w:t>ным</w:t>
      </w:r>
      <w:proofErr w:type="spellEnd"/>
      <w:r w:rsidRPr="00381882">
        <w:rPr>
          <w:rFonts w:ascii="Arial" w:eastAsia="Times New Roman" w:hAnsi="Arial" w:cs="Arial"/>
          <w:color w:val="000000" w:themeColor="text1"/>
        </w:rPr>
        <w:t xml:space="preserve"> теплым раствором соды, язвочки смазывают 2%-</w:t>
      </w:r>
      <w:proofErr w:type="spellStart"/>
      <w:r w:rsidRPr="00381882">
        <w:rPr>
          <w:rFonts w:ascii="Arial" w:eastAsia="Times New Roman" w:hAnsi="Arial" w:cs="Arial"/>
          <w:color w:val="000000" w:themeColor="text1"/>
        </w:rPr>
        <w:t>ным</w:t>
      </w:r>
      <w:proofErr w:type="spellEnd"/>
      <w:r w:rsidRPr="00381882">
        <w:rPr>
          <w:rFonts w:ascii="Arial" w:eastAsia="Times New Roman" w:hAnsi="Arial" w:cs="Arial"/>
          <w:color w:val="000000" w:themeColor="text1"/>
        </w:rPr>
        <w:t xml:space="preserve"> раствором ляписа или 2%-</w:t>
      </w:r>
      <w:proofErr w:type="spellStart"/>
      <w:r w:rsidRPr="00381882">
        <w:rPr>
          <w:rFonts w:ascii="Arial" w:eastAsia="Times New Roman" w:hAnsi="Arial" w:cs="Arial"/>
          <w:color w:val="000000" w:themeColor="text1"/>
        </w:rPr>
        <w:t>ным</w:t>
      </w:r>
      <w:proofErr w:type="spellEnd"/>
      <w:r w:rsidRPr="00381882">
        <w:rPr>
          <w:rFonts w:ascii="Arial" w:eastAsia="Times New Roman" w:hAnsi="Arial" w:cs="Arial"/>
          <w:color w:val="000000" w:themeColor="text1"/>
        </w:rPr>
        <w:t xml:space="preserve"> раствором </w:t>
      </w:r>
      <w:proofErr w:type="spellStart"/>
      <w:r w:rsidRPr="00381882">
        <w:rPr>
          <w:rFonts w:ascii="Arial" w:eastAsia="Times New Roman" w:hAnsi="Arial" w:cs="Arial"/>
          <w:color w:val="000000" w:themeColor="text1"/>
        </w:rPr>
        <w:t>иод</w:t>
      </w:r>
      <w:proofErr w:type="spellEnd"/>
      <w:r w:rsidRPr="00381882">
        <w:rPr>
          <w:rFonts w:ascii="Arial" w:eastAsia="Times New Roman" w:hAnsi="Arial" w:cs="Arial"/>
          <w:color w:val="000000" w:themeColor="text1"/>
        </w:rPr>
        <w:t>-глицерина. В осложненных случаях расширяют оперативным путем отверстие препуциального мешка, а при наличии новообразований производят экстирпацию последних.</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Парафимоз</w:t>
      </w:r>
      <w:r w:rsidRPr="00381882">
        <w:rPr>
          <w:rFonts w:ascii="Arial" w:eastAsia="Times New Roman" w:hAnsi="Arial" w:cs="Arial"/>
          <w:color w:val="000000" w:themeColor="text1"/>
        </w:rPr>
        <w:t>. Под парафимозом понимают невозможность обратного введения вышедшей из препуциального мешка головки полового члена; наблюдается парафимоз главным образом у лошадей и собак.</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Этиология.</w:t>
      </w:r>
      <w:r w:rsidRPr="00381882">
        <w:rPr>
          <w:rFonts w:ascii="Arial" w:eastAsia="Times New Roman" w:hAnsi="Arial" w:cs="Arial"/>
          <w:color w:val="000000" w:themeColor="text1"/>
        </w:rPr>
        <w:t> Механические повреждения головки полового члена, отеки, обморожения, осложнения после кастрации, переутомление, истощение, паралич полового члена и т. д.</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Половой член отвисает, отекает. На его головке появляются язвочки. В дальнейшем в результате ущемления выпавшей части полового члена теряется чувствительность всего пораженного органа.</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xml:space="preserve">. В свежих случаях применяют теплые дезинфицирующие ванны из слабого раствора перманганата калия или уксуснокислого свинца, танина, после чего вправляют половой член. При значительном отеке полового члена делают на его поверхности насечки. При </w:t>
      </w:r>
      <w:proofErr w:type="spellStart"/>
      <w:r w:rsidRPr="00381882">
        <w:rPr>
          <w:rFonts w:ascii="Arial" w:eastAsia="Times New Roman" w:hAnsi="Arial" w:cs="Arial"/>
          <w:color w:val="000000" w:themeColor="text1"/>
        </w:rPr>
        <w:t>развившемся</w:t>
      </w:r>
      <w:proofErr w:type="spellEnd"/>
      <w:r w:rsidRPr="00381882">
        <w:rPr>
          <w:rFonts w:ascii="Arial" w:eastAsia="Times New Roman" w:hAnsi="Arial" w:cs="Arial"/>
          <w:color w:val="000000" w:themeColor="text1"/>
        </w:rPr>
        <w:t xml:space="preserve"> некрозе производят ампутацию выпавшей части полового члена.</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Паралич полового члена</w:t>
      </w:r>
      <w:r w:rsidRPr="00381882">
        <w:rPr>
          <w:rFonts w:ascii="Arial" w:eastAsia="Times New Roman" w:hAnsi="Arial" w:cs="Arial"/>
          <w:color w:val="000000" w:themeColor="text1"/>
        </w:rPr>
        <w:t>. Возникает при истощении животных, заболеваниях спинного мозга, переломах тазовых и крестцовых костей, травмах полового члена и некоторых инфекционных и инвазионных болезнях (контагиозная плевропневмония, случная болезнь и др.).</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Клиническая картина при параличе полового члена сходна с таковой при парафимозе.</w:t>
      </w:r>
      <w:r w:rsidRPr="00381882">
        <w:rPr>
          <w:rFonts w:ascii="Arial" w:eastAsia="Times New Roman" w:hAnsi="Arial" w:cs="Arial"/>
          <w:color w:val="000000" w:themeColor="text1"/>
        </w:rPr>
        <w:br/>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Ванны, массаж, гальванизация. При наличии участков некроза производят ампутацию пораженной части полового члена.</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lastRenderedPageBreak/>
        <w:t>Новообразования на половом члене и в препуциальном метке.</w:t>
      </w:r>
      <w:r w:rsidRPr="00381882">
        <w:rPr>
          <w:rFonts w:ascii="Arial" w:eastAsia="Times New Roman" w:hAnsi="Arial" w:cs="Arial"/>
          <w:color w:val="000000" w:themeColor="text1"/>
        </w:rPr>
        <w:br/>
        <w:t xml:space="preserve">Наблюдаются у собак, лошадей и рогатого скота. У них на пенисе и в препуциальном мешке могут развиваться следующие виды новообразований: рак, саркома, </w:t>
      </w:r>
      <w:proofErr w:type="spellStart"/>
      <w:r w:rsidRPr="00381882">
        <w:rPr>
          <w:rFonts w:ascii="Arial" w:eastAsia="Times New Roman" w:hAnsi="Arial" w:cs="Arial"/>
          <w:color w:val="000000" w:themeColor="text1"/>
        </w:rPr>
        <w:t>меланосаркома</w:t>
      </w:r>
      <w:proofErr w:type="spellEnd"/>
      <w:r w:rsidRPr="00381882">
        <w:rPr>
          <w:rFonts w:ascii="Arial" w:eastAsia="Times New Roman" w:hAnsi="Arial" w:cs="Arial"/>
          <w:color w:val="000000" w:themeColor="text1"/>
        </w:rPr>
        <w:t xml:space="preserve"> и папиллома.</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На пенисе или в препуциальном мешке находят одно или несколько новообразований, структура и характер роста которых зависят от их вида.</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Оперативное - экстирпация новообразования.</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color w:val="000000" w:themeColor="text1"/>
        </w:rPr>
        <w:br/>
      </w:r>
      <w:r w:rsidRPr="00381882">
        <w:rPr>
          <w:rFonts w:ascii="Arial" w:eastAsia="Times New Roman" w:hAnsi="Arial" w:cs="Arial"/>
          <w:b/>
          <w:bCs/>
          <w:color w:val="000000" w:themeColor="text1"/>
        </w:rPr>
        <w:t>Воспаление семенников. </w:t>
      </w:r>
      <w:r w:rsidRPr="00381882">
        <w:rPr>
          <w:rFonts w:ascii="Arial" w:eastAsia="Times New Roman" w:hAnsi="Arial" w:cs="Arial"/>
          <w:color w:val="000000" w:themeColor="text1"/>
        </w:rPr>
        <w:t xml:space="preserve">Орхит, или воспаление семенников, наблюдается у всех видов сельскохозяйственных животных. По происхождению воспаление может быть асептическим и гнойным, а по течению - острым и хроническим. Наиболее частой причиной </w:t>
      </w:r>
      <w:proofErr w:type="spellStart"/>
      <w:r w:rsidRPr="00381882">
        <w:rPr>
          <w:rFonts w:ascii="Arial" w:eastAsia="Times New Roman" w:hAnsi="Arial" w:cs="Arial"/>
          <w:color w:val="000000" w:themeColor="text1"/>
        </w:rPr>
        <w:t>орхитов</w:t>
      </w:r>
      <w:proofErr w:type="spellEnd"/>
      <w:r w:rsidRPr="00381882">
        <w:rPr>
          <w:rFonts w:ascii="Arial" w:eastAsia="Times New Roman" w:hAnsi="Arial" w:cs="Arial"/>
          <w:color w:val="000000" w:themeColor="text1"/>
        </w:rPr>
        <w:t xml:space="preserve"> являются механические повреждения. Гнойный орхит может возникнуть и метастатическим путем при мыте, сапе, туберкулезе и бруцеллезе.</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xml:space="preserve">. В острых случаях наблюдают </w:t>
      </w:r>
      <w:proofErr w:type="spellStart"/>
      <w:r w:rsidRPr="00381882">
        <w:rPr>
          <w:rFonts w:ascii="Arial" w:eastAsia="Times New Roman" w:hAnsi="Arial" w:cs="Arial"/>
          <w:color w:val="000000" w:themeColor="text1"/>
        </w:rPr>
        <w:t>тестоватое</w:t>
      </w:r>
      <w:proofErr w:type="spellEnd"/>
      <w:r w:rsidRPr="00381882">
        <w:rPr>
          <w:rFonts w:ascii="Arial" w:eastAsia="Times New Roman" w:hAnsi="Arial" w:cs="Arial"/>
          <w:color w:val="000000" w:themeColor="text1"/>
        </w:rPr>
        <w:t xml:space="preserve">, болезненное опухание </w:t>
      </w:r>
      <w:proofErr w:type="spellStart"/>
      <w:r w:rsidRPr="00381882">
        <w:rPr>
          <w:rFonts w:ascii="Arial" w:eastAsia="Times New Roman" w:hAnsi="Arial" w:cs="Arial"/>
          <w:color w:val="000000" w:themeColor="text1"/>
        </w:rPr>
        <w:t>тестикулов</w:t>
      </w:r>
      <w:proofErr w:type="spellEnd"/>
      <w:r w:rsidRPr="00381882">
        <w:rPr>
          <w:rFonts w:ascii="Arial" w:eastAsia="Times New Roman" w:hAnsi="Arial" w:cs="Arial"/>
          <w:color w:val="000000" w:themeColor="text1"/>
        </w:rPr>
        <w:t xml:space="preserve">, повышение общей и местной температуры. При гнойном воспалении возможны флюктуация, образование свищей, общее угнетение животного, иногда хромота. Хроническое течение орхита характеризуется отсутствием острых воспалительных явлений, плотным, малоболезненным опуханием </w:t>
      </w:r>
      <w:proofErr w:type="spellStart"/>
      <w:r w:rsidRPr="00381882">
        <w:rPr>
          <w:rFonts w:ascii="Arial" w:eastAsia="Times New Roman" w:hAnsi="Arial" w:cs="Arial"/>
          <w:color w:val="000000" w:themeColor="text1"/>
        </w:rPr>
        <w:t>тестикулов</w:t>
      </w:r>
      <w:proofErr w:type="spellEnd"/>
      <w:r w:rsidRPr="00381882">
        <w:rPr>
          <w:rFonts w:ascii="Arial" w:eastAsia="Times New Roman" w:hAnsi="Arial" w:cs="Arial"/>
          <w:color w:val="000000" w:themeColor="text1"/>
        </w:rPr>
        <w:t>.</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При асептическом воспалении применяют массаж с ихтиоловой или камфарной и серой ртутной мазями, тепловые процедуры; при гнойном - вскрывают мошонку, удаляют гной. Рану орошают антисептическими растворами. В большинстве случаев производят вынужденную кастрацию.</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Водянка мошонки.</w:t>
      </w:r>
      <w:r w:rsidRPr="00381882">
        <w:rPr>
          <w:rFonts w:ascii="Arial" w:eastAsia="Times New Roman" w:hAnsi="Arial" w:cs="Arial"/>
          <w:color w:val="000000" w:themeColor="text1"/>
        </w:rPr>
        <w:t> Водянкой мошонки называют скопление серозной жидкости в полости общей влагалищной оболочки (мошонке). Причинами заболевания являются затруднение кровообращения в семенном канатике и общая водянка серозных полостей.</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Увеличение мошонки в объеме, безболезненность и флюктуация при пальпации в области мошонки.</w:t>
      </w:r>
    </w:p>
    <w:p w:rsidR="00381882" w:rsidRPr="00381882" w:rsidRDefault="00381882" w:rsidP="00381882">
      <w:pPr>
        <w:shd w:val="clear" w:color="auto" w:fill="FFFFFF" w:themeFill="background1"/>
        <w:spacing w:after="0"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Кастрация.</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381882">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p>
    <w:p w:rsidR="00381882" w:rsidRPr="00381882" w:rsidRDefault="00381882" w:rsidP="00E644AA">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lastRenderedPageBreak/>
        <w:t> </w:t>
      </w:r>
      <w:r w:rsidRPr="00381882">
        <w:rPr>
          <w:rFonts w:ascii="Arial" w:eastAsia="Times New Roman" w:hAnsi="Arial" w:cs="Arial"/>
          <w:b/>
          <w:bCs/>
          <w:color w:val="000000" w:themeColor="text1"/>
        </w:rPr>
        <w:t>Гематома мошонки. </w:t>
      </w:r>
      <w:r w:rsidRPr="00381882">
        <w:rPr>
          <w:rFonts w:ascii="Arial" w:eastAsia="Times New Roman" w:hAnsi="Arial" w:cs="Arial"/>
          <w:color w:val="000000" w:themeColor="text1"/>
        </w:rPr>
        <w:t xml:space="preserve">Гематомой мошонки называют кровоизлияние в полость общей влагалищной оболочки. Возникает гематома в результате </w:t>
      </w:r>
      <w:proofErr w:type="spellStart"/>
      <w:r w:rsidRPr="00381882">
        <w:rPr>
          <w:rFonts w:ascii="Arial" w:eastAsia="Times New Roman" w:hAnsi="Arial" w:cs="Arial"/>
          <w:color w:val="000000" w:themeColor="text1"/>
        </w:rPr>
        <w:t>учнибов</w:t>
      </w:r>
      <w:proofErr w:type="spellEnd"/>
      <w:r w:rsidRPr="00381882">
        <w:rPr>
          <w:rFonts w:ascii="Arial" w:eastAsia="Times New Roman" w:hAnsi="Arial" w:cs="Arial"/>
          <w:color w:val="000000" w:themeColor="text1"/>
        </w:rPr>
        <w:t xml:space="preserve"> в области мошонки.</w:t>
      </w:r>
    </w:p>
    <w:p w:rsidR="00381882" w:rsidRPr="00381882" w:rsidRDefault="00381882" w:rsidP="00E644AA">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xml:space="preserve">. Вслед за травмой появляется болезненная, вначале флюктуирующая, а затем </w:t>
      </w:r>
      <w:proofErr w:type="spellStart"/>
      <w:r w:rsidRPr="00381882">
        <w:rPr>
          <w:rFonts w:ascii="Arial" w:eastAsia="Times New Roman" w:hAnsi="Arial" w:cs="Arial"/>
          <w:color w:val="000000" w:themeColor="text1"/>
        </w:rPr>
        <w:t>тестоватая</w:t>
      </w:r>
      <w:proofErr w:type="spellEnd"/>
      <w:r w:rsidRPr="00381882">
        <w:rPr>
          <w:rFonts w:ascii="Arial" w:eastAsia="Times New Roman" w:hAnsi="Arial" w:cs="Arial"/>
          <w:color w:val="000000" w:themeColor="text1"/>
        </w:rPr>
        <w:t xml:space="preserve"> припухлость мошонки с повышенной местной температурой.</w:t>
      </w:r>
    </w:p>
    <w:p w:rsidR="00381882" w:rsidRPr="00381882" w:rsidRDefault="00381882" w:rsidP="00E644AA">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Вначале холод, затем раздражающие мази, тепловые процедуры. Впоследствии, если гематома не рассасывается, производят аспирацию экссудата или кастрацию.</w:t>
      </w:r>
    </w:p>
    <w:p w:rsidR="00E644AA" w:rsidRDefault="00381882" w:rsidP="00E644AA">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color w:val="000000" w:themeColor="text1"/>
        </w:rPr>
        <w:t> </w:t>
      </w:r>
      <w:r w:rsidRPr="00381882">
        <w:rPr>
          <w:rFonts w:ascii="Arial" w:eastAsia="Times New Roman" w:hAnsi="Arial" w:cs="Arial"/>
          <w:color w:val="000000" w:themeColor="text1"/>
        </w:rPr>
        <w:br/>
      </w:r>
      <w:proofErr w:type="spellStart"/>
      <w:r w:rsidRPr="00381882">
        <w:rPr>
          <w:rFonts w:ascii="Arial" w:eastAsia="Times New Roman" w:hAnsi="Arial" w:cs="Arial"/>
          <w:b/>
          <w:bCs/>
          <w:color w:val="000000" w:themeColor="text1"/>
        </w:rPr>
        <w:t>Крнпторхизм</w:t>
      </w:r>
      <w:proofErr w:type="spellEnd"/>
      <w:r w:rsidRPr="00381882">
        <w:rPr>
          <w:rFonts w:ascii="Arial" w:eastAsia="Times New Roman" w:hAnsi="Arial" w:cs="Arial"/>
          <w:color w:val="000000" w:themeColor="text1"/>
        </w:rPr>
        <w:t xml:space="preserve">. </w:t>
      </w:r>
      <w:proofErr w:type="spellStart"/>
      <w:r w:rsidRPr="00381882">
        <w:rPr>
          <w:rFonts w:ascii="Arial" w:eastAsia="Times New Roman" w:hAnsi="Arial" w:cs="Arial"/>
          <w:color w:val="000000" w:themeColor="text1"/>
        </w:rPr>
        <w:t>Крииторхидамн</w:t>
      </w:r>
      <w:proofErr w:type="spellEnd"/>
      <w:r w:rsidRPr="00381882">
        <w:rPr>
          <w:rFonts w:ascii="Arial" w:eastAsia="Times New Roman" w:hAnsi="Arial" w:cs="Arial"/>
          <w:color w:val="000000" w:themeColor="text1"/>
        </w:rPr>
        <w:t xml:space="preserve"> называются самцы, у которых семенники расположены в брюшной полости или в паховом канале. </w:t>
      </w:r>
      <w:proofErr w:type="spellStart"/>
      <w:r w:rsidRPr="00381882">
        <w:rPr>
          <w:rFonts w:ascii="Arial" w:eastAsia="Times New Roman" w:hAnsi="Arial" w:cs="Arial"/>
          <w:color w:val="000000" w:themeColor="text1"/>
        </w:rPr>
        <w:t>Крнпторхизм</w:t>
      </w:r>
      <w:proofErr w:type="spellEnd"/>
      <w:r w:rsidRPr="00381882">
        <w:rPr>
          <w:rFonts w:ascii="Arial" w:eastAsia="Times New Roman" w:hAnsi="Arial" w:cs="Arial"/>
          <w:color w:val="000000" w:themeColor="text1"/>
        </w:rPr>
        <w:t xml:space="preserve"> может быть одно- и двусторонним. Чаще наблюдается левосторонний </w:t>
      </w:r>
      <w:proofErr w:type="spellStart"/>
      <w:r w:rsidRPr="00381882">
        <w:rPr>
          <w:rFonts w:ascii="Arial" w:eastAsia="Times New Roman" w:hAnsi="Arial" w:cs="Arial"/>
          <w:color w:val="000000" w:themeColor="text1"/>
        </w:rPr>
        <w:t>крнпторхизм.</w:t>
      </w:r>
      <w:proofErr w:type="spellEnd"/>
    </w:p>
    <w:p w:rsidR="00381882" w:rsidRPr="00381882" w:rsidRDefault="00381882" w:rsidP="00E644AA">
      <w:pPr>
        <w:shd w:val="clear" w:color="auto" w:fill="FFFFFF" w:themeFill="background1"/>
        <w:spacing w:before="120" w:after="168"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Симптомы</w:t>
      </w:r>
      <w:r w:rsidRPr="00381882">
        <w:rPr>
          <w:rFonts w:ascii="Arial" w:eastAsia="Times New Roman" w:hAnsi="Arial" w:cs="Arial"/>
          <w:color w:val="000000" w:themeColor="text1"/>
        </w:rPr>
        <w:t xml:space="preserve">. При двустороннем крипторхизме в мошонке не обнаруживаются </w:t>
      </w:r>
      <w:proofErr w:type="spellStart"/>
      <w:r w:rsidRPr="00381882">
        <w:rPr>
          <w:rFonts w:ascii="Arial" w:eastAsia="Times New Roman" w:hAnsi="Arial" w:cs="Arial"/>
          <w:color w:val="000000" w:themeColor="text1"/>
        </w:rPr>
        <w:t>тестикулы</w:t>
      </w:r>
      <w:proofErr w:type="spellEnd"/>
      <w:r w:rsidRPr="00381882">
        <w:rPr>
          <w:rFonts w:ascii="Arial" w:eastAsia="Times New Roman" w:hAnsi="Arial" w:cs="Arial"/>
          <w:color w:val="000000" w:themeColor="text1"/>
        </w:rPr>
        <w:t xml:space="preserve">, при одностороннем - мошонка на соответствующей стороне находится в спавшемся состоянии, </w:t>
      </w:r>
      <w:proofErr w:type="spellStart"/>
      <w:r w:rsidRPr="00381882">
        <w:rPr>
          <w:rFonts w:ascii="Arial" w:eastAsia="Times New Roman" w:hAnsi="Arial" w:cs="Arial"/>
          <w:color w:val="000000" w:themeColor="text1"/>
        </w:rPr>
        <w:t>тестикул</w:t>
      </w:r>
      <w:proofErr w:type="spellEnd"/>
      <w:r w:rsidRPr="00381882">
        <w:rPr>
          <w:rFonts w:ascii="Arial" w:eastAsia="Times New Roman" w:hAnsi="Arial" w:cs="Arial"/>
          <w:color w:val="000000" w:themeColor="text1"/>
        </w:rPr>
        <w:t xml:space="preserve"> в ней не прощупывается; при паховом крипторхизме иногда удается через прямую кишку обнаружить </w:t>
      </w:r>
      <w:proofErr w:type="spellStart"/>
      <w:r w:rsidRPr="00381882">
        <w:rPr>
          <w:rFonts w:ascii="Arial" w:eastAsia="Times New Roman" w:hAnsi="Arial" w:cs="Arial"/>
          <w:color w:val="000000" w:themeColor="text1"/>
        </w:rPr>
        <w:t>тестикулы</w:t>
      </w:r>
      <w:proofErr w:type="spellEnd"/>
      <w:r w:rsidRPr="00381882">
        <w:rPr>
          <w:rFonts w:ascii="Arial" w:eastAsia="Times New Roman" w:hAnsi="Arial" w:cs="Arial"/>
          <w:color w:val="000000" w:themeColor="text1"/>
        </w:rPr>
        <w:t xml:space="preserve"> в полости общей влагалищной оболочки.</w:t>
      </w:r>
    </w:p>
    <w:p w:rsidR="00381882" w:rsidRDefault="00381882" w:rsidP="00381882">
      <w:pPr>
        <w:shd w:val="clear" w:color="auto" w:fill="FFFFFF" w:themeFill="background1"/>
        <w:spacing w:after="0" w:line="360" w:lineRule="auto"/>
        <w:rPr>
          <w:rFonts w:ascii="Arial" w:eastAsia="Times New Roman" w:hAnsi="Arial" w:cs="Arial"/>
          <w:color w:val="000000" w:themeColor="text1"/>
        </w:rPr>
      </w:pPr>
      <w:r w:rsidRPr="00381882">
        <w:rPr>
          <w:rFonts w:ascii="Arial" w:eastAsia="Times New Roman" w:hAnsi="Arial" w:cs="Arial"/>
          <w:b/>
          <w:bCs/>
          <w:color w:val="000000" w:themeColor="text1"/>
        </w:rPr>
        <w:t>Лечение</w:t>
      </w:r>
      <w:r w:rsidRPr="00381882">
        <w:rPr>
          <w:rFonts w:ascii="Arial" w:eastAsia="Times New Roman" w:hAnsi="Arial" w:cs="Arial"/>
          <w:color w:val="000000" w:themeColor="text1"/>
        </w:rPr>
        <w:t>. Оперативное.</w:t>
      </w:r>
    </w:p>
    <w:p w:rsidR="00E644AA" w:rsidRDefault="00E644AA" w:rsidP="00381882">
      <w:pPr>
        <w:shd w:val="clear" w:color="auto" w:fill="FFFFFF" w:themeFill="background1"/>
        <w:spacing w:after="0" w:line="360" w:lineRule="auto"/>
        <w:rPr>
          <w:rFonts w:ascii="Arial" w:eastAsia="Times New Roman" w:hAnsi="Arial" w:cs="Arial"/>
          <w:color w:val="000000" w:themeColor="text1"/>
        </w:rPr>
      </w:pPr>
    </w:p>
    <w:p w:rsidR="00E644AA" w:rsidRPr="003C5023" w:rsidRDefault="00E644AA" w:rsidP="00E644AA">
      <w:pPr>
        <w:pStyle w:val="a3"/>
        <w:spacing w:line="360" w:lineRule="auto"/>
        <w:ind w:left="1080"/>
        <w:rPr>
          <w:rFonts w:ascii="Times New Roman" w:hAnsi="Times New Roman" w:cs="Times New Roman"/>
          <w:sz w:val="28"/>
          <w:szCs w:val="28"/>
        </w:rPr>
      </w:pPr>
      <w:r>
        <w:rPr>
          <w:rFonts w:ascii="Times New Roman" w:hAnsi="Times New Roman" w:cs="Times New Roman"/>
          <w:b/>
          <w:sz w:val="28"/>
          <w:szCs w:val="28"/>
        </w:rPr>
        <w:t>Выдача домашнего задания:</w:t>
      </w:r>
    </w:p>
    <w:p w:rsidR="00E644AA" w:rsidRDefault="00E644AA" w:rsidP="00E644AA">
      <w:pPr>
        <w:pStyle w:val="a3"/>
        <w:spacing w:line="36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О</w:t>
      </w:r>
      <w:r>
        <w:rPr>
          <w:rFonts w:ascii="Times New Roman" w:hAnsi="Times New Roman" w:cs="Times New Roman"/>
          <w:b/>
          <w:sz w:val="28"/>
          <w:szCs w:val="28"/>
        </w:rPr>
        <w:t>тветить на вопросы:</w:t>
      </w:r>
    </w:p>
    <w:p w:rsidR="00E644AA" w:rsidRDefault="00E644AA" w:rsidP="00E644AA">
      <w:pPr>
        <w:pStyle w:val="a3"/>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Основные болезни мочевой системы сельскохозяйственных животных.</w:t>
      </w:r>
    </w:p>
    <w:p w:rsidR="00E644AA" w:rsidRDefault="00E644AA" w:rsidP="00E644AA">
      <w:pPr>
        <w:pStyle w:val="a3"/>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Болезни уретры.</w:t>
      </w:r>
    </w:p>
    <w:p w:rsidR="00E644AA" w:rsidRDefault="00E644AA" w:rsidP="00E644AA">
      <w:pPr>
        <w:pStyle w:val="a3"/>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Болезни мочевого пузыря</w:t>
      </w:r>
    </w:p>
    <w:p w:rsidR="00E644AA" w:rsidRDefault="00E644AA" w:rsidP="00E644AA">
      <w:pPr>
        <w:pStyle w:val="a3"/>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Болезни половой системы</w:t>
      </w:r>
    </w:p>
    <w:p w:rsidR="00E644AA" w:rsidRDefault="00E644AA" w:rsidP="00E644AA">
      <w:pPr>
        <w:pStyle w:val="a3"/>
        <w:spacing w:line="360" w:lineRule="auto"/>
        <w:ind w:left="1440"/>
        <w:rPr>
          <w:rFonts w:ascii="Times New Roman" w:hAnsi="Times New Roman" w:cs="Times New Roman"/>
          <w:b/>
          <w:sz w:val="28"/>
          <w:szCs w:val="28"/>
        </w:rPr>
      </w:pPr>
    </w:p>
    <w:p w:rsidR="00E644AA" w:rsidRPr="00727700" w:rsidRDefault="00E644AA" w:rsidP="00E644AA">
      <w:pPr>
        <w:pStyle w:val="a3"/>
        <w:spacing w:line="360" w:lineRule="auto"/>
        <w:ind w:left="1440"/>
        <w:rPr>
          <w:rFonts w:ascii="Times New Roman" w:hAnsi="Times New Roman" w:cs="Times New Roman"/>
          <w:b/>
          <w:sz w:val="28"/>
          <w:szCs w:val="28"/>
        </w:rPr>
      </w:pPr>
      <w:r>
        <w:rPr>
          <w:rFonts w:ascii="Times New Roman" w:hAnsi="Times New Roman" w:cs="Times New Roman"/>
          <w:sz w:val="28"/>
          <w:szCs w:val="28"/>
        </w:rPr>
        <w:t xml:space="preserve">Ответы выслать на почту: </w:t>
      </w:r>
      <w:proofErr w:type="spellStart"/>
      <w:r>
        <w:rPr>
          <w:rFonts w:ascii="Times New Roman" w:hAnsi="Times New Roman" w:cs="Times New Roman"/>
          <w:sz w:val="28"/>
          <w:szCs w:val="28"/>
          <w:lang w:val="en-US"/>
        </w:rPr>
        <w:t>djamilya</w:t>
      </w:r>
      <w:proofErr w:type="spellEnd"/>
      <w:r w:rsidRPr="00727700">
        <w:rPr>
          <w:rFonts w:ascii="Times New Roman" w:hAnsi="Times New Roman" w:cs="Times New Roman"/>
          <w:sz w:val="28"/>
          <w:szCs w:val="28"/>
        </w:rPr>
        <w:t>.</w:t>
      </w:r>
      <w:proofErr w:type="spellStart"/>
      <w:r>
        <w:rPr>
          <w:rFonts w:ascii="Times New Roman" w:hAnsi="Times New Roman" w:cs="Times New Roman"/>
          <w:sz w:val="28"/>
          <w:szCs w:val="28"/>
          <w:lang w:val="en-US"/>
        </w:rPr>
        <w:t>abd</w:t>
      </w:r>
      <w:proofErr w:type="spellEnd"/>
      <w:r w:rsidRPr="00727700">
        <w:rPr>
          <w:rFonts w:ascii="Times New Roman" w:hAnsi="Times New Roman" w:cs="Times New Roman"/>
          <w:sz w:val="28"/>
          <w:szCs w:val="28"/>
        </w:rPr>
        <w:t>.1441.@</w:t>
      </w:r>
      <w:proofErr w:type="spellStart"/>
      <w:r>
        <w:rPr>
          <w:rFonts w:ascii="Times New Roman" w:hAnsi="Times New Roman" w:cs="Times New Roman"/>
          <w:sz w:val="28"/>
          <w:szCs w:val="28"/>
          <w:lang w:val="en-US"/>
        </w:rPr>
        <w:t>gmail</w:t>
      </w:r>
      <w:proofErr w:type="spellEnd"/>
      <w:r w:rsidRPr="0072770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p w:rsidR="00E644AA" w:rsidRDefault="00E644AA" w:rsidP="00E644AA">
      <w:pPr>
        <w:pStyle w:val="a3"/>
        <w:spacing w:line="360" w:lineRule="auto"/>
        <w:ind w:left="1440"/>
        <w:rPr>
          <w:rFonts w:ascii="Times New Roman" w:hAnsi="Times New Roman" w:cs="Times New Roman"/>
          <w:b/>
          <w:sz w:val="28"/>
          <w:szCs w:val="28"/>
        </w:rPr>
      </w:pPr>
    </w:p>
    <w:p w:rsidR="00E644AA" w:rsidRPr="00381882" w:rsidRDefault="00E644AA" w:rsidP="00381882">
      <w:pPr>
        <w:shd w:val="clear" w:color="auto" w:fill="FFFFFF" w:themeFill="background1"/>
        <w:spacing w:after="0" w:line="360" w:lineRule="auto"/>
        <w:rPr>
          <w:rFonts w:ascii="Arial" w:eastAsia="Times New Roman" w:hAnsi="Arial" w:cs="Arial"/>
          <w:color w:val="000000" w:themeColor="text1"/>
        </w:rPr>
      </w:pPr>
    </w:p>
    <w:p w:rsidR="00381882" w:rsidRDefault="00381882" w:rsidP="00381882">
      <w:pPr>
        <w:shd w:val="clear" w:color="auto" w:fill="FFFFFF" w:themeFill="background1"/>
        <w:jc w:val="center"/>
        <w:rPr>
          <w:rFonts w:ascii="Times New Roman" w:hAnsi="Times New Roman" w:cs="Times New Roman"/>
          <w:b/>
          <w:sz w:val="28"/>
          <w:szCs w:val="28"/>
        </w:rPr>
      </w:pPr>
    </w:p>
    <w:p w:rsidR="00381882" w:rsidRPr="00BF586A" w:rsidRDefault="00381882" w:rsidP="00381882">
      <w:pPr>
        <w:shd w:val="clear" w:color="auto" w:fill="FFFFFF" w:themeFill="background1"/>
        <w:rPr>
          <w:rFonts w:ascii="Times New Roman" w:hAnsi="Times New Roman" w:cs="Times New Roman"/>
          <w:b/>
          <w:sz w:val="28"/>
          <w:szCs w:val="28"/>
        </w:rPr>
      </w:pPr>
    </w:p>
    <w:p w:rsidR="007502D9" w:rsidRDefault="007502D9" w:rsidP="00381882">
      <w:pPr>
        <w:shd w:val="clear" w:color="auto" w:fill="FFFFFF" w:themeFill="background1"/>
      </w:pPr>
    </w:p>
    <w:sectPr w:rsidR="00750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378D4"/>
    <w:multiLevelType w:val="hybridMultilevel"/>
    <w:tmpl w:val="57C200B0"/>
    <w:lvl w:ilvl="0" w:tplc="A84E68A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06"/>
    <w:rsid w:val="002C7106"/>
    <w:rsid w:val="00381882"/>
    <w:rsid w:val="003F0BAC"/>
    <w:rsid w:val="007502D9"/>
    <w:rsid w:val="00E644AA"/>
    <w:rsid w:val="00F5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09F8D-2B61-4C61-968F-A4615B85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8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560866">
      <w:bodyDiv w:val="1"/>
      <w:marLeft w:val="0"/>
      <w:marRight w:val="0"/>
      <w:marTop w:val="0"/>
      <w:marBottom w:val="0"/>
      <w:divBdr>
        <w:top w:val="none" w:sz="0" w:space="0" w:color="auto"/>
        <w:left w:val="none" w:sz="0" w:space="0" w:color="auto"/>
        <w:bottom w:val="none" w:sz="0" w:space="0" w:color="auto"/>
        <w:right w:val="none" w:sz="0" w:space="0" w:color="auto"/>
      </w:divBdr>
      <w:divsChild>
        <w:div w:id="247538504">
          <w:marLeft w:val="0"/>
          <w:marRight w:val="0"/>
          <w:marTop w:val="0"/>
          <w:marBottom w:val="0"/>
          <w:divBdr>
            <w:top w:val="none" w:sz="0" w:space="0" w:color="auto"/>
            <w:left w:val="none" w:sz="0" w:space="0" w:color="auto"/>
            <w:bottom w:val="none" w:sz="0" w:space="0" w:color="auto"/>
            <w:right w:val="none" w:sz="0" w:space="0" w:color="auto"/>
          </w:divBdr>
          <w:divsChild>
            <w:div w:id="1823229010">
              <w:marLeft w:val="0"/>
              <w:marRight w:val="0"/>
              <w:marTop w:val="0"/>
              <w:marBottom w:val="0"/>
              <w:divBdr>
                <w:top w:val="none" w:sz="0" w:space="0" w:color="auto"/>
                <w:left w:val="none" w:sz="0" w:space="0" w:color="auto"/>
                <w:bottom w:val="none" w:sz="0" w:space="0" w:color="auto"/>
                <w:right w:val="none" w:sz="0" w:space="0" w:color="auto"/>
              </w:divBdr>
              <w:divsChild>
                <w:div w:id="967779957">
                  <w:marLeft w:val="0"/>
                  <w:marRight w:val="0"/>
                  <w:marTop w:val="100"/>
                  <w:marBottom w:val="100"/>
                  <w:divBdr>
                    <w:top w:val="none" w:sz="0" w:space="0" w:color="auto"/>
                    <w:left w:val="none" w:sz="0" w:space="0" w:color="auto"/>
                    <w:bottom w:val="none" w:sz="0" w:space="0" w:color="auto"/>
                    <w:right w:val="none" w:sz="0" w:space="0" w:color="auto"/>
                  </w:divBdr>
                  <w:divsChild>
                    <w:div w:id="111945559">
                      <w:marLeft w:val="0"/>
                      <w:marRight w:val="0"/>
                      <w:marTop w:val="100"/>
                      <w:marBottom w:val="100"/>
                      <w:divBdr>
                        <w:top w:val="none" w:sz="0" w:space="0" w:color="EBEBEB"/>
                        <w:left w:val="none" w:sz="0" w:space="0" w:color="EBEBEB"/>
                        <w:bottom w:val="none" w:sz="0" w:space="0" w:color="EBEBEB"/>
                        <w:right w:val="none" w:sz="0" w:space="0" w:color="EBEBEB"/>
                      </w:divBdr>
                      <w:divsChild>
                        <w:div w:id="258872308">
                          <w:marLeft w:val="0"/>
                          <w:marRight w:val="0"/>
                          <w:marTop w:val="0"/>
                          <w:marBottom w:val="0"/>
                          <w:divBdr>
                            <w:top w:val="none" w:sz="0" w:space="0" w:color="auto"/>
                            <w:left w:val="none" w:sz="0" w:space="0" w:color="auto"/>
                            <w:bottom w:val="none" w:sz="0" w:space="0" w:color="auto"/>
                            <w:right w:val="none" w:sz="0" w:space="0" w:color="auto"/>
                          </w:divBdr>
                          <w:divsChild>
                            <w:div w:id="2018386693">
                              <w:marLeft w:val="0"/>
                              <w:marRight w:val="0"/>
                              <w:marTop w:val="0"/>
                              <w:marBottom w:val="0"/>
                              <w:divBdr>
                                <w:top w:val="none" w:sz="0" w:space="0" w:color="auto"/>
                                <w:left w:val="none" w:sz="0" w:space="0" w:color="auto"/>
                                <w:bottom w:val="none" w:sz="0" w:space="0" w:color="auto"/>
                                <w:right w:val="none" w:sz="0" w:space="0" w:color="auto"/>
                              </w:divBdr>
                              <w:divsChild>
                                <w:div w:id="1177883449">
                                  <w:marLeft w:val="0"/>
                                  <w:marRight w:val="0"/>
                                  <w:marTop w:val="0"/>
                                  <w:marBottom w:val="0"/>
                                  <w:divBdr>
                                    <w:top w:val="none" w:sz="0" w:space="0" w:color="auto"/>
                                    <w:left w:val="none" w:sz="0" w:space="0" w:color="auto"/>
                                    <w:bottom w:val="none" w:sz="0" w:space="0" w:color="auto"/>
                                    <w:right w:val="none" w:sz="0" w:space="0" w:color="auto"/>
                                  </w:divBdr>
                                  <w:divsChild>
                                    <w:div w:id="649748482">
                                      <w:marLeft w:val="0"/>
                                      <w:marRight w:val="0"/>
                                      <w:marTop w:val="0"/>
                                      <w:marBottom w:val="0"/>
                                      <w:divBdr>
                                        <w:top w:val="none" w:sz="0" w:space="0" w:color="auto"/>
                                        <w:left w:val="none" w:sz="0" w:space="0" w:color="auto"/>
                                        <w:bottom w:val="none" w:sz="0" w:space="0" w:color="auto"/>
                                        <w:right w:val="none" w:sz="0" w:space="0" w:color="auto"/>
                                      </w:divBdr>
                                      <w:divsChild>
                                        <w:div w:id="189607926">
                                          <w:marLeft w:val="0"/>
                                          <w:marRight w:val="0"/>
                                          <w:marTop w:val="0"/>
                                          <w:marBottom w:val="0"/>
                                          <w:divBdr>
                                            <w:top w:val="none" w:sz="0" w:space="0" w:color="auto"/>
                                            <w:left w:val="none" w:sz="0" w:space="0" w:color="auto"/>
                                            <w:bottom w:val="none" w:sz="0" w:space="0" w:color="auto"/>
                                            <w:right w:val="none" w:sz="0" w:space="0" w:color="auto"/>
                                          </w:divBdr>
                                          <w:divsChild>
                                            <w:div w:id="900672949">
                                              <w:marLeft w:val="0"/>
                                              <w:marRight w:val="0"/>
                                              <w:marTop w:val="0"/>
                                              <w:marBottom w:val="0"/>
                                              <w:divBdr>
                                                <w:top w:val="none" w:sz="0" w:space="0" w:color="auto"/>
                                                <w:left w:val="none" w:sz="0" w:space="0" w:color="auto"/>
                                                <w:bottom w:val="none" w:sz="0" w:space="0" w:color="auto"/>
                                                <w:right w:val="none" w:sz="0" w:space="0" w:color="auto"/>
                                              </w:divBdr>
                                              <w:divsChild>
                                                <w:div w:id="1349723245">
                                                  <w:marLeft w:val="0"/>
                                                  <w:marRight w:val="0"/>
                                                  <w:marTop w:val="0"/>
                                                  <w:marBottom w:val="0"/>
                                                  <w:divBdr>
                                                    <w:top w:val="none" w:sz="0" w:space="0" w:color="auto"/>
                                                    <w:left w:val="none" w:sz="0" w:space="0" w:color="auto"/>
                                                    <w:bottom w:val="none" w:sz="0" w:space="0" w:color="auto"/>
                                                    <w:right w:val="none" w:sz="0" w:space="0" w:color="auto"/>
                                                  </w:divBdr>
                                                  <w:divsChild>
                                                    <w:div w:id="464276534">
                                                      <w:marLeft w:val="0"/>
                                                      <w:marRight w:val="0"/>
                                                      <w:marTop w:val="0"/>
                                                      <w:marBottom w:val="0"/>
                                                      <w:divBdr>
                                                        <w:top w:val="none" w:sz="0" w:space="0" w:color="auto"/>
                                                        <w:left w:val="none" w:sz="0" w:space="0" w:color="auto"/>
                                                        <w:bottom w:val="none" w:sz="0" w:space="0" w:color="auto"/>
                                                        <w:right w:val="none" w:sz="0" w:space="0" w:color="auto"/>
                                                      </w:divBdr>
                                                      <w:divsChild>
                                                        <w:div w:id="742290180">
                                                          <w:marLeft w:val="0"/>
                                                          <w:marRight w:val="0"/>
                                                          <w:marTop w:val="0"/>
                                                          <w:marBottom w:val="0"/>
                                                          <w:divBdr>
                                                            <w:top w:val="none" w:sz="0" w:space="0" w:color="auto"/>
                                                            <w:left w:val="none" w:sz="0" w:space="0" w:color="auto"/>
                                                            <w:bottom w:val="none" w:sz="0" w:space="0" w:color="auto"/>
                                                            <w:right w:val="none" w:sz="0" w:space="0" w:color="auto"/>
                                                          </w:divBdr>
                                                          <w:divsChild>
                                                            <w:div w:id="1033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461">
                                                  <w:marLeft w:val="0"/>
                                                  <w:marRight w:val="0"/>
                                                  <w:marTop w:val="0"/>
                                                  <w:marBottom w:val="0"/>
                                                  <w:divBdr>
                                                    <w:top w:val="none" w:sz="0" w:space="0" w:color="auto"/>
                                                    <w:left w:val="none" w:sz="0" w:space="0" w:color="auto"/>
                                                    <w:bottom w:val="none" w:sz="0" w:space="0" w:color="auto"/>
                                                    <w:right w:val="none" w:sz="0" w:space="0" w:color="auto"/>
                                                  </w:divBdr>
                                                  <w:divsChild>
                                                    <w:div w:id="2045136691">
                                                      <w:marLeft w:val="0"/>
                                                      <w:marRight w:val="0"/>
                                                      <w:marTop w:val="0"/>
                                                      <w:marBottom w:val="0"/>
                                                      <w:divBdr>
                                                        <w:top w:val="none" w:sz="0" w:space="0" w:color="auto"/>
                                                        <w:left w:val="none" w:sz="0" w:space="0" w:color="auto"/>
                                                        <w:bottom w:val="none" w:sz="0" w:space="0" w:color="auto"/>
                                                        <w:right w:val="none" w:sz="0" w:space="0" w:color="auto"/>
                                                      </w:divBdr>
                                                      <w:divsChild>
                                                        <w:div w:id="764761581">
                                                          <w:marLeft w:val="0"/>
                                                          <w:marRight w:val="0"/>
                                                          <w:marTop w:val="0"/>
                                                          <w:marBottom w:val="0"/>
                                                          <w:divBdr>
                                                            <w:top w:val="none" w:sz="0" w:space="0" w:color="auto"/>
                                                            <w:left w:val="none" w:sz="0" w:space="0" w:color="auto"/>
                                                            <w:bottom w:val="none" w:sz="0" w:space="0" w:color="auto"/>
                                                            <w:right w:val="none" w:sz="0" w:space="0" w:color="auto"/>
                                                          </w:divBdr>
                                                          <w:divsChild>
                                                            <w:div w:id="7645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17737">
                                              <w:marLeft w:val="0"/>
                                              <w:marRight w:val="0"/>
                                              <w:marTop w:val="0"/>
                                              <w:marBottom w:val="0"/>
                                              <w:divBdr>
                                                <w:top w:val="none" w:sz="0" w:space="0" w:color="auto"/>
                                                <w:left w:val="none" w:sz="0" w:space="0" w:color="auto"/>
                                                <w:bottom w:val="none" w:sz="0" w:space="0" w:color="auto"/>
                                                <w:right w:val="none" w:sz="0" w:space="0" w:color="auto"/>
                                              </w:divBdr>
                                            </w:div>
                                          </w:divsChild>
                                        </w:div>
                                        <w:div w:id="87586698">
                                          <w:marLeft w:val="0"/>
                                          <w:marRight w:val="0"/>
                                          <w:marTop w:val="0"/>
                                          <w:marBottom w:val="0"/>
                                          <w:divBdr>
                                            <w:top w:val="none" w:sz="0" w:space="0" w:color="auto"/>
                                            <w:left w:val="none" w:sz="0" w:space="0" w:color="auto"/>
                                            <w:bottom w:val="none" w:sz="0" w:space="0" w:color="auto"/>
                                            <w:right w:val="none" w:sz="0" w:space="0" w:color="auto"/>
                                          </w:divBdr>
                                          <w:divsChild>
                                            <w:div w:id="944115376">
                                              <w:marLeft w:val="0"/>
                                              <w:marRight w:val="0"/>
                                              <w:marTop w:val="0"/>
                                              <w:marBottom w:val="0"/>
                                              <w:divBdr>
                                                <w:top w:val="none" w:sz="0" w:space="0" w:color="auto"/>
                                                <w:left w:val="none" w:sz="0" w:space="0" w:color="auto"/>
                                                <w:bottom w:val="none" w:sz="0" w:space="0" w:color="auto"/>
                                                <w:right w:val="none" w:sz="0" w:space="0" w:color="auto"/>
                                              </w:divBdr>
                                              <w:divsChild>
                                                <w:div w:id="1503816232">
                                                  <w:marLeft w:val="30"/>
                                                  <w:marRight w:val="30"/>
                                                  <w:marTop w:val="0"/>
                                                  <w:marBottom w:val="0"/>
                                                  <w:divBdr>
                                                    <w:top w:val="none" w:sz="0" w:space="0" w:color="auto"/>
                                                    <w:left w:val="none" w:sz="0" w:space="0" w:color="auto"/>
                                                    <w:bottom w:val="none" w:sz="0" w:space="0" w:color="auto"/>
                                                    <w:right w:val="none" w:sz="0" w:space="0" w:color="auto"/>
                                                  </w:divBdr>
                                                  <w:divsChild>
                                                    <w:div w:id="644043624">
                                                      <w:marLeft w:val="0"/>
                                                      <w:marRight w:val="0"/>
                                                      <w:marTop w:val="135"/>
                                                      <w:marBottom w:val="105"/>
                                                      <w:divBdr>
                                                        <w:top w:val="none" w:sz="0" w:space="0" w:color="auto"/>
                                                        <w:left w:val="none" w:sz="0" w:space="0" w:color="auto"/>
                                                        <w:bottom w:val="none" w:sz="0" w:space="0" w:color="auto"/>
                                                        <w:right w:val="none" w:sz="0" w:space="0" w:color="auto"/>
                                                      </w:divBdr>
                                                      <w:divsChild>
                                                        <w:div w:id="593711578">
                                                          <w:marLeft w:val="0"/>
                                                          <w:marRight w:val="0"/>
                                                          <w:marTop w:val="0"/>
                                                          <w:marBottom w:val="0"/>
                                                          <w:divBdr>
                                                            <w:top w:val="none" w:sz="0" w:space="0" w:color="auto"/>
                                                            <w:left w:val="none" w:sz="0" w:space="0" w:color="auto"/>
                                                            <w:bottom w:val="none" w:sz="0" w:space="0" w:color="auto"/>
                                                            <w:right w:val="none" w:sz="0" w:space="0" w:color="auto"/>
                                                          </w:divBdr>
                                                          <w:divsChild>
                                                            <w:div w:id="1349524989">
                                                              <w:marLeft w:val="0"/>
                                                              <w:marRight w:val="0"/>
                                                              <w:marTop w:val="0"/>
                                                              <w:marBottom w:val="0"/>
                                                              <w:divBdr>
                                                                <w:top w:val="none" w:sz="0" w:space="0" w:color="auto"/>
                                                                <w:left w:val="none" w:sz="0" w:space="0" w:color="auto"/>
                                                                <w:bottom w:val="none" w:sz="0" w:space="0" w:color="auto"/>
                                                                <w:right w:val="none" w:sz="0" w:space="0" w:color="auto"/>
                                                              </w:divBdr>
                                                              <w:divsChild>
                                                                <w:div w:id="109016408">
                                                                  <w:marLeft w:val="0"/>
                                                                  <w:marRight w:val="0"/>
                                                                  <w:marTop w:val="0"/>
                                                                  <w:marBottom w:val="0"/>
                                                                  <w:divBdr>
                                                                    <w:top w:val="none" w:sz="0" w:space="0" w:color="auto"/>
                                                                    <w:left w:val="none" w:sz="0" w:space="0" w:color="auto"/>
                                                                    <w:bottom w:val="none" w:sz="0" w:space="0" w:color="auto"/>
                                                                    <w:right w:val="none" w:sz="0" w:space="0" w:color="auto"/>
                                                                  </w:divBdr>
                                                                </w:div>
                                                              </w:divsChild>
                                                            </w:div>
                                                            <w:div w:id="1554728272">
                                                              <w:marLeft w:val="0"/>
                                                              <w:marRight w:val="0"/>
                                                              <w:marTop w:val="120"/>
                                                              <w:marBottom w:val="0"/>
                                                              <w:divBdr>
                                                                <w:top w:val="none" w:sz="0" w:space="0" w:color="auto"/>
                                                                <w:left w:val="none" w:sz="0" w:space="0" w:color="auto"/>
                                                                <w:bottom w:val="none" w:sz="0" w:space="0" w:color="auto"/>
                                                                <w:right w:val="none" w:sz="0" w:space="0" w:color="auto"/>
                                                              </w:divBdr>
                                                              <w:divsChild>
                                                                <w:div w:id="13260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1858">
                      <w:marLeft w:val="0"/>
                      <w:marRight w:val="0"/>
                      <w:marTop w:val="100"/>
                      <w:marBottom w:val="100"/>
                      <w:divBdr>
                        <w:top w:val="none" w:sz="0" w:space="0" w:color="EBEBEB"/>
                        <w:left w:val="none" w:sz="0" w:space="0" w:color="EBEBEB"/>
                        <w:bottom w:val="none" w:sz="0" w:space="0" w:color="EBEBEB"/>
                        <w:right w:val="none" w:sz="0" w:space="0" w:color="EBEBEB"/>
                      </w:divBdr>
                      <w:divsChild>
                        <w:div w:id="995720978">
                          <w:marLeft w:val="0"/>
                          <w:marRight w:val="0"/>
                          <w:marTop w:val="0"/>
                          <w:marBottom w:val="0"/>
                          <w:divBdr>
                            <w:top w:val="none" w:sz="0" w:space="0" w:color="auto"/>
                            <w:left w:val="none" w:sz="0" w:space="0" w:color="auto"/>
                            <w:bottom w:val="none" w:sz="0" w:space="0" w:color="auto"/>
                            <w:right w:val="none" w:sz="0" w:space="0" w:color="auto"/>
                          </w:divBdr>
                          <w:divsChild>
                            <w:div w:id="364058607">
                              <w:marLeft w:val="0"/>
                              <w:marRight w:val="0"/>
                              <w:marTop w:val="0"/>
                              <w:marBottom w:val="0"/>
                              <w:divBdr>
                                <w:top w:val="none" w:sz="0" w:space="0" w:color="auto"/>
                                <w:left w:val="none" w:sz="0" w:space="0" w:color="auto"/>
                                <w:bottom w:val="none" w:sz="0" w:space="0" w:color="auto"/>
                                <w:right w:val="none" w:sz="0" w:space="0" w:color="auto"/>
                              </w:divBdr>
                              <w:divsChild>
                                <w:div w:id="1706516377">
                                  <w:marLeft w:val="0"/>
                                  <w:marRight w:val="0"/>
                                  <w:marTop w:val="0"/>
                                  <w:marBottom w:val="0"/>
                                  <w:divBdr>
                                    <w:top w:val="none" w:sz="0" w:space="0" w:color="auto"/>
                                    <w:left w:val="none" w:sz="0" w:space="0" w:color="auto"/>
                                    <w:bottom w:val="none" w:sz="0" w:space="0" w:color="auto"/>
                                    <w:right w:val="none" w:sz="0" w:space="0" w:color="auto"/>
                                  </w:divBdr>
                                  <w:divsChild>
                                    <w:div w:id="862287846">
                                      <w:marLeft w:val="0"/>
                                      <w:marRight w:val="0"/>
                                      <w:marTop w:val="0"/>
                                      <w:marBottom w:val="0"/>
                                      <w:divBdr>
                                        <w:top w:val="none" w:sz="0" w:space="0" w:color="auto"/>
                                        <w:left w:val="none" w:sz="0" w:space="0" w:color="auto"/>
                                        <w:bottom w:val="none" w:sz="0" w:space="0" w:color="auto"/>
                                        <w:right w:val="none" w:sz="0" w:space="0" w:color="auto"/>
                                      </w:divBdr>
                                      <w:divsChild>
                                        <w:div w:id="1323122285">
                                          <w:marLeft w:val="0"/>
                                          <w:marRight w:val="0"/>
                                          <w:marTop w:val="0"/>
                                          <w:marBottom w:val="0"/>
                                          <w:divBdr>
                                            <w:top w:val="none" w:sz="0" w:space="0" w:color="auto"/>
                                            <w:left w:val="none" w:sz="0" w:space="0" w:color="auto"/>
                                            <w:bottom w:val="none" w:sz="0" w:space="0" w:color="auto"/>
                                            <w:right w:val="none" w:sz="0" w:space="0" w:color="auto"/>
                                          </w:divBdr>
                                          <w:divsChild>
                                            <w:div w:id="85350597">
                                              <w:marLeft w:val="0"/>
                                              <w:marRight w:val="0"/>
                                              <w:marTop w:val="0"/>
                                              <w:marBottom w:val="0"/>
                                              <w:divBdr>
                                                <w:top w:val="none" w:sz="0" w:space="0" w:color="auto"/>
                                                <w:left w:val="none" w:sz="0" w:space="0" w:color="auto"/>
                                                <w:bottom w:val="none" w:sz="0" w:space="0" w:color="auto"/>
                                                <w:right w:val="none" w:sz="0" w:space="0" w:color="auto"/>
                                              </w:divBdr>
                                              <w:divsChild>
                                                <w:div w:id="931082307">
                                                  <w:marLeft w:val="0"/>
                                                  <w:marRight w:val="0"/>
                                                  <w:marTop w:val="0"/>
                                                  <w:marBottom w:val="0"/>
                                                  <w:divBdr>
                                                    <w:top w:val="none" w:sz="0" w:space="0" w:color="auto"/>
                                                    <w:left w:val="none" w:sz="0" w:space="0" w:color="auto"/>
                                                    <w:bottom w:val="none" w:sz="0" w:space="0" w:color="auto"/>
                                                    <w:right w:val="none" w:sz="0" w:space="0" w:color="auto"/>
                                                  </w:divBdr>
                                                  <w:divsChild>
                                                    <w:div w:id="1697660774">
                                                      <w:marLeft w:val="0"/>
                                                      <w:marRight w:val="0"/>
                                                      <w:marTop w:val="0"/>
                                                      <w:marBottom w:val="0"/>
                                                      <w:divBdr>
                                                        <w:top w:val="none" w:sz="0" w:space="0" w:color="auto"/>
                                                        <w:left w:val="none" w:sz="0" w:space="0" w:color="auto"/>
                                                        <w:bottom w:val="none" w:sz="0" w:space="0" w:color="auto"/>
                                                        <w:right w:val="none" w:sz="0" w:space="0" w:color="auto"/>
                                                      </w:divBdr>
                                                      <w:divsChild>
                                                        <w:div w:id="687608549">
                                                          <w:marLeft w:val="0"/>
                                                          <w:marRight w:val="0"/>
                                                          <w:marTop w:val="0"/>
                                                          <w:marBottom w:val="0"/>
                                                          <w:divBdr>
                                                            <w:top w:val="none" w:sz="0" w:space="0" w:color="auto"/>
                                                            <w:left w:val="none" w:sz="0" w:space="0" w:color="auto"/>
                                                            <w:bottom w:val="none" w:sz="0" w:space="0" w:color="auto"/>
                                                            <w:right w:val="none" w:sz="0" w:space="0" w:color="auto"/>
                                                          </w:divBdr>
                                                          <w:divsChild>
                                                            <w:div w:id="6536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11054">
                                                  <w:marLeft w:val="0"/>
                                                  <w:marRight w:val="0"/>
                                                  <w:marTop w:val="0"/>
                                                  <w:marBottom w:val="0"/>
                                                  <w:divBdr>
                                                    <w:top w:val="none" w:sz="0" w:space="0" w:color="auto"/>
                                                    <w:left w:val="none" w:sz="0" w:space="0" w:color="auto"/>
                                                    <w:bottom w:val="none" w:sz="0" w:space="0" w:color="auto"/>
                                                    <w:right w:val="none" w:sz="0" w:space="0" w:color="auto"/>
                                                  </w:divBdr>
                                                  <w:divsChild>
                                                    <w:div w:id="2136211991">
                                                      <w:marLeft w:val="0"/>
                                                      <w:marRight w:val="0"/>
                                                      <w:marTop w:val="0"/>
                                                      <w:marBottom w:val="0"/>
                                                      <w:divBdr>
                                                        <w:top w:val="none" w:sz="0" w:space="0" w:color="auto"/>
                                                        <w:left w:val="none" w:sz="0" w:space="0" w:color="auto"/>
                                                        <w:bottom w:val="none" w:sz="0" w:space="0" w:color="auto"/>
                                                        <w:right w:val="none" w:sz="0" w:space="0" w:color="auto"/>
                                                      </w:divBdr>
                                                      <w:divsChild>
                                                        <w:div w:id="1485658011">
                                                          <w:marLeft w:val="0"/>
                                                          <w:marRight w:val="0"/>
                                                          <w:marTop w:val="0"/>
                                                          <w:marBottom w:val="0"/>
                                                          <w:divBdr>
                                                            <w:top w:val="none" w:sz="0" w:space="0" w:color="auto"/>
                                                            <w:left w:val="none" w:sz="0" w:space="0" w:color="auto"/>
                                                            <w:bottom w:val="none" w:sz="0" w:space="0" w:color="auto"/>
                                                            <w:right w:val="none" w:sz="0" w:space="0" w:color="auto"/>
                                                          </w:divBdr>
                                                          <w:divsChild>
                                                            <w:div w:id="1788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20696">
                                              <w:marLeft w:val="0"/>
                                              <w:marRight w:val="0"/>
                                              <w:marTop w:val="0"/>
                                              <w:marBottom w:val="0"/>
                                              <w:divBdr>
                                                <w:top w:val="none" w:sz="0" w:space="0" w:color="auto"/>
                                                <w:left w:val="none" w:sz="0" w:space="0" w:color="auto"/>
                                                <w:bottom w:val="none" w:sz="0" w:space="0" w:color="auto"/>
                                                <w:right w:val="none" w:sz="0" w:space="0" w:color="auto"/>
                                              </w:divBdr>
                                            </w:div>
                                          </w:divsChild>
                                        </w:div>
                                        <w:div w:id="1841694828">
                                          <w:marLeft w:val="0"/>
                                          <w:marRight w:val="0"/>
                                          <w:marTop w:val="0"/>
                                          <w:marBottom w:val="0"/>
                                          <w:divBdr>
                                            <w:top w:val="none" w:sz="0" w:space="0" w:color="auto"/>
                                            <w:left w:val="none" w:sz="0" w:space="0" w:color="auto"/>
                                            <w:bottom w:val="none" w:sz="0" w:space="0" w:color="auto"/>
                                            <w:right w:val="none" w:sz="0" w:space="0" w:color="auto"/>
                                          </w:divBdr>
                                          <w:divsChild>
                                            <w:div w:id="696077307">
                                              <w:marLeft w:val="0"/>
                                              <w:marRight w:val="0"/>
                                              <w:marTop w:val="0"/>
                                              <w:marBottom w:val="0"/>
                                              <w:divBdr>
                                                <w:top w:val="none" w:sz="0" w:space="0" w:color="auto"/>
                                                <w:left w:val="none" w:sz="0" w:space="0" w:color="auto"/>
                                                <w:bottom w:val="none" w:sz="0" w:space="0" w:color="auto"/>
                                                <w:right w:val="none" w:sz="0" w:space="0" w:color="auto"/>
                                              </w:divBdr>
                                              <w:divsChild>
                                                <w:div w:id="873811104">
                                                  <w:marLeft w:val="30"/>
                                                  <w:marRight w:val="30"/>
                                                  <w:marTop w:val="0"/>
                                                  <w:marBottom w:val="0"/>
                                                  <w:divBdr>
                                                    <w:top w:val="none" w:sz="0" w:space="0" w:color="auto"/>
                                                    <w:left w:val="none" w:sz="0" w:space="0" w:color="auto"/>
                                                    <w:bottom w:val="none" w:sz="0" w:space="0" w:color="auto"/>
                                                    <w:right w:val="none" w:sz="0" w:space="0" w:color="auto"/>
                                                  </w:divBdr>
                                                  <w:divsChild>
                                                    <w:div w:id="117115869">
                                                      <w:marLeft w:val="0"/>
                                                      <w:marRight w:val="0"/>
                                                      <w:marTop w:val="135"/>
                                                      <w:marBottom w:val="105"/>
                                                      <w:divBdr>
                                                        <w:top w:val="none" w:sz="0" w:space="0" w:color="auto"/>
                                                        <w:left w:val="none" w:sz="0" w:space="0" w:color="auto"/>
                                                        <w:bottom w:val="none" w:sz="0" w:space="0" w:color="auto"/>
                                                        <w:right w:val="none" w:sz="0" w:space="0" w:color="auto"/>
                                                      </w:divBdr>
                                                      <w:divsChild>
                                                        <w:div w:id="439494669">
                                                          <w:marLeft w:val="0"/>
                                                          <w:marRight w:val="0"/>
                                                          <w:marTop w:val="0"/>
                                                          <w:marBottom w:val="0"/>
                                                          <w:divBdr>
                                                            <w:top w:val="none" w:sz="0" w:space="0" w:color="auto"/>
                                                            <w:left w:val="none" w:sz="0" w:space="0" w:color="auto"/>
                                                            <w:bottom w:val="none" w:sz="0" w:space="0" w:color="auto"/>
                                                            <w:right w:val="none" w:sz="0" w:space="0" w:color="auto"/>
                                                          </w:divBdr>
                                                          <w:divsChild>
                                                            <w:div w:id="1500389496">
                                                              <w:marLeft w:val="0"/>
                                                              <w:marRight w:val="0"/>
                                                              <w:marTop w:val="0"/>
                                                              <w:marBottom w:val="0"/>
                                                              <w:divBdr>
                                                                <w:top w:val="none" w:sz="0" w:space="0" w:color="auto"/>
                                                                <w:left w:val="none" w:sz="0" w:space="0" w:color="auto"/>
                                                                <w:bottom w:val="none" w:sz="0" w:space="0" w:color="auto"/>
                                                                <w:right w:val="none" w:sz="0" w:space="0" w:color="auto"/>
                                                              </w:divBdr>
                                                              <w:divsChild>
                                                                <w:div w:id="18099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dc:creator>
  <cp:keywords/>
  <dc:description/>
  <cp:lastModifiedBy>pc13</cp:lastModifiedBy>
  <cp:revision>3</cp:revision>
  <dcterms:created xsi:type="dcterms:W3CDTF">2022-01-26T07:23:00Z</dcterms:created>
  <dcterms:modified xsi:type="dcterms:W3CDTF">2022-01-26T09:08:00Z</dcterms:modified>
</cp:coreProperties>
</file>