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00" w:rsidRPr="00FC2A31" w:rsidRDefault="00921900" w:rsidP="00921900">
      <w:pPr>
        <w:jc w:val="center"/>
        <w:rPr>
          <w:color w:val="FF0000"/>
          <w:sz w:val="28"/>
          <w:szCs w:val="28"/>
        </w:rPr>
      </w:pPr>
      <w:r>
        <w:rPr>
          <w:b/>
          <w:bCs/>
          <w:color w:val="181818"/>
        </w:rPr>
        <w:t xml:space="preserve">26.01.2022г 2-13гр      </w:t>
      </w:r>
      <w:proofErr w:type="spellStart"/>
      <w:r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Pr="00FC2A31">
        <w:rPr>
          <w:color w:val="FF0000"/>
          <w:sz w:val="28"/>
          <w:szCs w:val="28"/>
        </w:rPr>
        <w:t>83@</w:t>
      </w:r>
      <w:r w:rsidRPr="00FC2A31">
        <w:rPr>
          <w:color w:val="FF0000"/>
          <w:sz w:val="28"/>
          <w:szCs w:val="28"/>
          <w:lang w:val="en-US"/>
        </w:rPr>
        <w:t>mail</w:t>
      </w:r>
      <w:r w:rsidRPr="00FC2A31">
        <w:rPr>
          <w:color w:val="FF0000"/>
          <w:sz w:val="28"/>
          <w:szCs w:val="28"/>
        </w:rPr>
        <w:t>.</w:t>
      </w:r>
      <w:proofErr w:type="spellStart"/>
      <w:r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  <w:r>
        <w:rPr>
          <w:b/>
          <w:bCs/>
          <w:color w:val="181818"/>
        </w:rPr>
        <w:t xml:space="preserve">    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</w:rPr>
        <w:t>Тестирование по теме Семейное право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br/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1.Права и обязанности супругов возникают с момента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1)подачи заявлений о заключении брака 2) назначения даты заключения брака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3)государственной регистрации брака в органах ЗАГС 4) объявление о браке в СМИ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2. Заключение брака производится по истечении</w:t>
      </w:r>
      <w:r>
        <w:rPr>
          <w:color w:val="181818"/>
          <w:sz w:val="20"/>
          <w:szCs w:val="20"/>
        </w:rPr>
        <w:t>___________ со дня подачи соответствующего заявления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1) 3 дней 2) 1 недели 3) 2 недель 4)1 месяца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3.Верны ли суждения о законодательных ограничениях при расторжении брака?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А. Брак не может быть расторгнут в течени</w:t>
      </w:r>
      <w:proofErr w:type="gramStart"/>
      <w:r>
        <w:rPr>
          <w:color w:val="181818"/>
          <w:sz w:val="20"/>
          <w:szCs w:val="20"/>
        </w:rPr>
        <w:t>и</w:t>
      </w:r>
      <w:proofErr w:type="gramEnd"/>
      <w:r>
        <w:rPr>
          <w:color w:val="181818"/>
          <w:sz w:val="20"/>
          <w:szCs w:val="20"/>
        </w:rPr>
        <w:t xml:space="preserve"> года после рождения ребенка даже при наличии согласия обоих супругов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Б. Муж не имеет права без согласия жены возбуждать дело о расторжении брака во время беременности жены.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1. верно</w:t>
      </w:r>
      <w:proofErr w:type="gramStart"/>
      <w:r>
        <w:rPr>
          <w:color w:val="181818"/>
          <w:sz w:val="20"/>
          <w:szCs w:val="20"/>
        </w:rPr>
        <w:t xml:space="preserve"> А</w:t>
      </w:r>
      <w:proofErr w:type="gramEnd"/>
      <w:r>
        <w:rPr>
          <w:color w:val="181818"/>
          <w:sz w:val="20"/>
          <w:szCs w:val="20"/>
        </w:rPr>
        <w:t xml:space="preserve"> 2. Верно</w:t>
      </w:r>
      <w:proofErr w:type="gramStart"/>
      <w:r>
        <w:rPr>
          <w:color w:val="181818"/>
          <w:sz w:val="20"/>
          <w:szCs w:val="20"/>
        </w:rPr>
        <w:t xml:space="preserve"> Б</w:t>
      </w:r>
      <w:proofErr w:type="gramEnd"/>
      <w:r>
        <w:rPr>
          <w:color w:val="181818"/>
          <w:sz w:val="20"/>
          <w:szCs w:val="20"/>
        </w:rPr>
        <w:t xml:space="preserve"> 3. Оба верны 4. Оба не верны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4.Верны ли суждения о расторжении брака</w:t>
      </w:r>
      <w:proofErr w:type="gramStart"/>
      <w:r>
        <w:rPr>
          <w:b/>
          <w:bCs/>
          <w:color w:val="181818"/>
          <w:sz w:val="20"/>
          <w:szCs w:val="20"/>
        </w:rPr>
        <w:t xml:space="preserve"> ?</w:t>
      </w:r>
      <w:proofErr w:type="gramEnd"/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А. Расторжение брака судебном порядке производится</w:t>
      </w:r>
      <w:proofErr w:type="gramStart"/>
      <w:r>
        <w:rPr>
          <w:color w:val="181818"/>
          <w:sz w:val="20"/>
          <w:szCs w:val="20"/>
        </w:rPr>
        <w:t xml:space="preserve"> ,</w:t>
      </w:r>
      <w:proofErr w:type="gramEnd"/>
      <w:r>
        <w:rPr>
          <w:color w:val="181818"/>
          <w:sz w:val="20"/>
          <w:szCs w:val="20"/>
        </w:rPr>
        <w:t xml:space="preserve"> если судом установлено, что дальнейшая совместная жизнь супругов и сохранение семьи невозможны.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Б. При взаимном согласии на расторжение брака супругов, не имеющих общих несовершеннолетних детей, расторжение брака производится в суде.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1. верно</w:t>
      </w:r>
      <w:proofErr w:type="gramStart"/>
      <w:r>
        <w:rPr>
          <w:color w:val="181818"/>
          <w:sz w:val="20"/>
          <w:szCs w:val="20"/>
        </w:rPr>
        <w:t xml:space="preserve"> А</w:t>
      </w:r>
      <w:proofErr w:type="gramEnd"/>
      <w:r>
        <w:rPr>
          <w:color w:val="181818"/>
          <w:sz w:val="20"/>
          <w:szCs w:val="20"/>
        </w:rPr>
        <w:t xml:space="preserve"> 2. Верно</w:t>
      </w:r>
      <w:proofErr w:type="gramStart"/>
      <w:r>
        <w:rPr>
          <w:color w:val="181818"/>
          <w:sz w:val="20"/>
          <w:szCs w:val="20"/>
        </w:rPr>
        <w:t xml:space="preserve"> Б</w:t>
      </w:r>
      <w:proofErr w:type="gramEnd"/>
      <w:r>
        <w:rPr>
          <w:color w:val="181818"/>
          <w:sz w:val="20"/>
          <w:szCs w:val="20"/>
        </w:rPr>
        <w:t xml:space="preserve"> 3. Оба верны 4. Оба не верны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5. При заключении брака супругам запрещается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1)соединять фамилии</w:t>
      </w:r>
      <w:proofErr w:type="gramStart"/>
      <w:r>
        <w:rPr>
          <w:color w:val="181818"/>
          <w:sz w:val="20"/>
          <w:szCs w:val="20"/>
        </w:rPr>
        <w:t xml:space="preserve"> ,</w:t>
      </w:r>
      <w:proofErr w:type="gramEnd"/>
      <w:r>
        <w:rPr>
          <w:color w:val="181818"/>
          <w:sz w:val="20"/>
          <w:szCs w:val="20"/>
        </w:rPr>
        <w:t xml:space="preserve"> если добавочная фамилия хотя бы одного из супругов является двойной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2)выбирать при заключении брака фамилию одного из них в качестве общей фамилии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3)сохранять добрачную фамилию 4) присоединять к своей фамилии фамилию другого супруга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6. соглашение лиц</w:t>
      </w:r>
      <w:proofErr w:type="gramStart"/>
      <w:r>
        <w:rPr>
          <w:b/>
          <w:bCs/>
          <w:color w:val="181818"/>
          <w:sz w:val="20"/>
          <w:szCs w:val="20"/>
        </w:rPr>
        <w:t xml:space="preserve"> ,</w:t>
      </w:r>
      <w:proofErr w:type="gramEnd"/>
      <w:r>
        <w:rPr>
          <w:b/>
          <w:bCs/>
          <w:color w:val="181818"/>
          <w:sz w:val="20"/>
          <w:szCs w:val="20"/>
        </w:rPr>
        <w:t>вступающих в брак, или соглашение супругов ,</w:t>
      </w:r>
      <w:r>
        <w:rPr>
          <w:color w:val="181818"/>
          <w:sz w:val="20"/>
          <w:szCs w:val="20"/>
        </w:rPr>
        <w:t> определяющее имущественные права и обязанности супругов в браке и (или) в случае его расторжения, это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1) регистрация брака 2) брачный договор 3) регистрация договора 4) соглашение о разделе имущества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7.Верны ли суждения о брачном договоре?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А. Брачный договор может быть заключен как в отношении имеющегося, так и в отношении будущего имущества супругов.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Б. Супруги вправе определить в брачном договоре порядок несения каждым из них семейных расходов.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1. верно</w:t>
      </w:r>
      <w:proofErr w:type="gramStart"/>
      <w:r>
        <w:rPr>
          <w:color w:val="181818"/>
          <w:sz w:val="20"/>
          <w:szCs w:val="20"/>
        </w:rPr>
        <w:t xml:space="preserve"> А</w:t>
      </w:r>
      <w:proofErr w:type="gramEnd"/>
      <w:r>
        <w:rPr>
          <w:color w:val="181818"/>
          <w:sz w:val="20"/>
          <w:szCs w:val="20"/>
        </w:rPr>
        <w:t xml:space="preserve"> 2. Верно</w:t>
      </w:r>
      <w:proofErr w:type="gramStart"/>
      <w:r>
        <w:rPr>
          <w:color w:val="181818"/>
          <w:sz w:val="20"/>
          <w:szCs w:val="20"/>
        </w:rPr>
        <w:t xml:space="preserve"> Б</w:t>
      </w:r>
      <w:proofErr w:type="gramEnd"/>
      <w:r>
        <w:rPr>
          <w:color w:val="181818"/>
          <w:sz w:val="20"/>
          <w:szCs w:val="20"/>
        </w:rPr>
        <w:t xml:space="preserve"> 3. Оба верны 4. Оба не верны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8. С помощью брачного договора можно договориться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1) у кого из супругов в случае развода останется машина, которую планируется купить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2) о запрещении одному из супругов обращаться в суд о выделении доли в совместном имуществе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3) у кого будут проживать дети в случае развода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4) об обязательстве супруга не требовать выплаты алиментов в случае развода.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9. семейный кодекс РФ ребенком признает </w:t>
      </w:r>
      <w:r>
        <w:rPr>
          <w:color w:val="181818"/>
          <w:sz w:val="20"/>
          <w:szCs w:val="20"/>
        </w:rPr>
        <w:t>физическое лицо вплоть до достижения им возраста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1) 14 лет 2) 16 лет 3) 21 год 4) 18 лет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10. имя ребенку дается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1) работниками органов записи гражданского состояния 2) по имени отца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3)по решению одного из родителей 4) по соглашению родителей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Часть 2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1.Вставьте пропущенное понятие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Опека устанавливается над детьми</w:t>
      </w:r>
      <w:proofErr w:type="gramStart"/>
      <w:r>
        <w:rPr>
          <w:color w:val="181818"/>
          <w:sz w:val="20"/>
          <w:szCs w:val="20"/>
        </w:rPr>
        <w:t xml:space="preserve"> ,</w:t>
      </w:r>
      <w:proofErr w:type="gramEnd"/>
      <w:r>
        <w:rPr>
          <w:color w:val="181818"/>
          <w:sz w:val="20"/>
          <w:szCs w:val="20"/>
        </w:rPr>
        <w:t xml:space="preserve"> не достигшими возраста </w:t>
      </w:r>
      <w:proofErr w:type="spellStart"/>
      <w:r>
        <w:rPr>
          <w:color w:val="181818"/>
          <w:sz w:val="20"/>
          <w:szCs w:val="20"/>
        </w:rPr>
        <w:t>___________лет</w:t>
      </w:r>
      <w:proofErr w:type="spellEnd"/>
      <w:r>
        <w:rPr>
          <w:color w:val="181818"/>
          <w:sz w:val="20"/>
          <w:szCs w:val="20"/>
        </w:rPr>
        <w:t>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2.Все термины за исключением одного</w:t>
      </w:r>
      <w:proofErr w:type="gramStart"/>
      <w:r>
        <w:rPr>
          <w:b/>
          <w:bCs/>
          <w:color w:val="181818"/>
          <w:sz w:val="20"/>
          <w:szCs w:val="20"/>
        </w:rPr>
        <w:t xml:space="preserve"> ,</w:t>
      </w:r>
      <w:proofErr w:type="gramEnd"/>
      <w:r>
        <w:rPr>
          <w:color w:val="181818"/>
          <w:sz w:val="20"/>
          <w:szCs w:val="20"/>
        </w:rPr>
        <w:t> характеризуют понятие «семейное право». Найдите лишнее.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Приемная семья, поручительство, алименты</w:t>
      </w:r>
      <w:proofErr w:type="gramStart"/>
      <w:r>
        <w:rPr>
          <w:color w:val="181818"/>
          <w:sz w:val="20"/>
          <w:szCs w:val="20"/>
        </w:rPr>
        <w:t xml:space="preserve"> ,</w:t>
      </w:r>
      <w:proofErr w:type="gramEnd"/>
      <w:r>
        <w:rPr>
          <w:color w:val="181818"/>
          <w:sz w:val="20"/>
          <w:szCs w:val="20"/>
        </w:rPr>
        <w:t xml:space="preserve"> брачный договор, попечительство, усыновление.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3.найдите в приведенном перечне нажитые</w:t>
      </w:r>
      <w:r>
        <w:rPr>
          <w:color w:val="181818"/>
          <w:sz w:val="20"/>
          <w:szCs w:val="20"/>
        </w:rPr>
        <w:t> супругами во время брака виды имущества, и запишите в строку ответов цифры</w:t>
      </w:r>
      <w:proofErr w:type="gramStart"/>
      <w:r>
        <w:rPr>
          <w:color w:val="181818"/>
          <w:sz w:val="20"/>
          <w:szCs w:val="20"/>
        </w:rPr>
        <w:t xml:space="preserve"> ,</w:t>
      </w:r>
      <w:proofErr w:type="gramEnd"/>
      <w:r>
        <w:rPr>
          <w:color w:val="181818"/>
          <w:sz w:val="20"/>
          <w:szCs w:val="20"/>
        </w:rPr>
        <w:t xml:space="preserve"> под которыми они указаны.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>1)личные вещи 20заработная плата 3)доходы с продажи ценных бумаг 4)трудовая пенсия 5)полученные по наследству ценные бумаги 6)автомобиль</w:t>
      </w:r>
      <w:proofErr w:type="gramStart"/>
      <w:r>
        <w:rPr>
          <w:color w:val="181818"/>
          <w:sz w:val="20"/>
          <w:szCs w:val="20"/>
        </w:rPr>
        <w:t xml:space="preserve"> ,</w:t>
      </w:r>
      <w:proofErr w:type="gramEnd"/>
      <w:r>
        <w:rPr>
          <w:color w:val="181818"/>
          <w:sz w:val="20"/>
          <w:szCs w:val="20"/>
        </w:rPr>
        <w:t>подаренный родителями одного из супругов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  <w:sz w:val="20"/>
          <w:szCs w:val="20"/>
        </w:rPr>
        <w:t>Часть 3</w:t>
      </w:r>
    </w:p>
    <w:p w:rsidR="00921900" w:rsidRDefault="00921900" w:rsidP="0092190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0"/>
          <w:szCs w:val="20"/>
        </w:rPr>
        <w:t xml:space="preserve">В собственности Зеленина В.Д до заключения брака </w:t>
      </w:r>
      <w:proofErr w:type="gramStart"/>
      <w:r>
        <w:rPr>
          <w:color w:val="181818"/>
          <w:sz w:val="20"/>
          <w:szCs w:val="20"/>
        </w:rPr>
        <w:t>с</w:t>
      </w:r>
      <w:proofErr w:type="gramEnd"/>
      <w:r>
        <w:rPr>
          <w:color w:val="181818"/>
          <w:sz w:val="20"/>
          <w:szCs w:val="20"/>
        </w:rPr>
        <w:t xml:space="preserve"> Марининой А.В находилась трехкомнатная квартира. После свадьбы в ней сделали капитальный ремонт, в частности сделали перепланировку. Будут ли они иметь равные права на эту квартир? Если да, </w:t>
      </w:r>
      <w:proofErr w:type="gramStart"/>
      <w:r>
        <w:rPr>
          <w:color w:val="181818"/>
          <w:sz w:val="20"/>
          <w:szCs w:val="20"/>
        </w:rPr>
        <w:t>то</w:t>
      </w:r>
      <w:proofErr w:type="gramEnd"/>
      <w:r>
        <w:rPr>
          <w:color w:val="181818"/>
          <w:sz w:val="20"/>
          <w:szCs w:val="20"/>
        </w:rPr>
        <w:t xml:space="preserve"> при каком условии?</w:t>
      </w:r>
    </w:p>
    <w:p w:rsidR="006A739B" w:rsidRDefault="006A739B"/>
    <w:sectPr w:rsidR="006A739B" w:rsidSect="006A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900"/>
    <w:rsid w:val="006A739B"/>
    <w:rsid w:val="0092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2022-01-26T19:06:00Z</dcterms:created>
  <dcterms:modified xsi:type="dcterms:W3CDTF">2022-01-26T19:08:00Z</dcterms:modified>
</cp:coreProperties>
</file>