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6B24" w14:textId="0BC80813" w:rsidR="00047729" w:rsidRPr="008042D3" w:rsidRDefault="00047729">
      <w:pPr>
        <w:rPr>
          <w:b/>
          <w:bCs/>
          <w:sz w:val="28"/>
          <w:szCs w:val="28"/>
        </w:rPr>
      </w:pPr>
      <w:r w:rsidRPr="008042D3">
        <w:rPr>
          <w:b/>
          <w:bCs/>
          <w:sz w:val="28"/>
          <w:szCs w:val="28"/>
        </w:rPr>
        <w:t>Родная литература. 1-7</w:t>
      </w:r>
    </w:p>
    <w:p w14:paraId="13EA7102" w14:textId="77777777" w:rsidR="00810763" w:rsidRDefault="00810763"/>
    <w:p w14:paraId="4E1C8710" w14:textId="67D3ECF4" w:rsidR="00610388" w:rsidRDefault="00810763">
      <w:r>
        <w:t>1.</w:t>
      </w:r>
    </w:p>
    <w:p w14:paraId="423216A7" w14:textId="3FC46B92" w:rsidR="00CC244A" w:rsidRDefault="00CC244A">
      <w:proofErr w:type="spellStart"/>
      <w:r w:rsidRPr="00610388">
        <w:rPr>
          <w:b/>
          <w:bCs/>
        </w:rPr>
        <w:t>Багаутдин</w:t>
      </w:r>
      <w:proofErr w:type="spellEnd"/>
      <w:r w:rsidRPr="00610388">
        <w:rPr>
          <w:b/>
          <w:bCs/>
        </w:rPr>
        <w:t xml:space="preserve"> </w:t>
      </w:r>
      <w:proofErr w:type="spellStart"/>
      <w:r w:rsidRPr="00610388">
        <w:rPr>
          <w:b/>
          <w:bCs/>
        </w:rPr>
        <w:t>Аджиевич</w:t>
      </w:r>
      <w:proofErr w:type="spellEnd"/>
      <w:r w:rsidRPr="00610388">
        <w:rPr>
          <w:b/>
          <w:bCs/>
        </w:rPr>
        <w:t xml:space="preserve"> </w:t>
      </w:r>
      <w:proofErr w:type="spellStart"/>
      <w:r w:rsidRPr="00610388">
        <w:rPr>
          <w:b/>
          <w:bCs/>
        </w:rPr>
        <w:t>Астемиров</w:t>
      </w:r>
      <w:proofErr w:type="spellEnd"/>
      <w:r w:rsidRPr="00CC244A">
        <w:t xml:space="preserve"> (17 октября 1898, Аксай, Хасавюртовский округ, Терская область, Российская империя — 3 апреля 1967, Махачкала, Дагестанская АССР, РСФСР, СССР) — кумыкский поэт, государственный деятель, был первым председателем Союза писателей Дагестана, наркомом просвещения ДАССР и членом </w:t>
      </w:r>
      <w:proofErr w:type="spellStart"/>
      <w:r w:rsidRPr="00CC244A">
        <w:t>ДагОбкома</w:t>
      </w:r>
      <w:proofErr w:type="spellEnd"/>
      <w:r w:rsidRPr="00CC244A">
        <w:t xml:space="preserve"> ВКП(б). По национальности — кумык.</w:t>
      </w:r>
    </w:p>
    <w:p w14:paraId="6D5F9109" w14:textId="7044CF70" w:rsidR="00E65D4F" w:rsidRDefault="00E65D4F">
      <w:r>
        <w:t>Биография</w:t>
      </w:r>
    </w:p>
    <w:p w14:paraId="006CEA45" w14:textId="27807EDD" w:rsidR="00B80D4D" w:rsidRDefault="00B80D4D" w:rsidP="00B80D4D">
      <w:r>
        <w:t xml:space="preserve">Родился 17 октября 1898 года, в селе Аксай, в семье бедняка. Начальное образование получил в медресе. В 1917 году </w:t>
      </w:r>
      <w:proofErr w:type="spellStart"/>
      <w:r>
        <w:t>Астемиров</w:t>
      </w:r>
      <w:proofErr w:type="spellEnd"/>
      <w:r>
        <w:t xml:space="preserve"> поступил на педагогические курсы в Темир-Хан-Шуре, после окончания которых был назначен заведующим </w:t>
      </w:r>
      <w:proofErr w:type="spellStart"/>
      <w:r>
        <w:t>аксайской</w:t>
      </w:r>
      <w:proofErr w:type="spellEnd"/>
      <w:r>
        <w:t xml:space="preserve"> сельской школой. В годы гражданской войны вступил в партизанский отряд </w:t>
      </w:r>
      <w:proofErr w:type="spellStart"/>
      <w:r>
        <w:t>Зайналабида</w:t>
      </w:r>
      <w:proofErr w:type="spellEnd"/>
      <w:r>
        <w:t xml:space="preserve"> </w:t>
      </w:r>
      <w:proofErr w:type="spellStart"/>
      <w:r>
        <w:t>Батырмурзаева</w:t>
      </w:r>
      <w:proofErr w:type="spellEnd"/>
      <w:r>
        <w:t>. Принимал участие в боях за установление бомбы в кс и в Дагестане Советской власти и являлся одним из организаторов комсомола республики.</w:t>
      </w:r>
    </w:p>
    <w:p w14:paraId="32254377" w14:textId="77777777" w:rsidR="00B80D4D" w:rsidRDefault="00B80D4D" w:rsidP="00B80D4D">
      <w:r>
        <w:t xml:space="preserve">Первые публикации </w:t>
      </w:r>
      <w:proofErr w:type="spellStart"/>
      <w:r>
        <w:t>Багаутдина</w:t>
      </w:r>
      <w:proofErr w:type="spellEnd"/>
      <w:r>
        <w:t xml:space="preserve"> </w:t>
      </w:r>
      <w:proofErr w:type="spellStart"/>
      <w:r>
        <w:t>Астемирова</w:t>
      </w:r>
      <w:proofErr w:type="spellEnd"/>
      <w:r>
        <w:t xml:space="preserve"> появились в годы гражданской войны, его пьеса «Наступление» была поставлена в те годы многими самодеятельными драмкружками.</w:t>
      </w:r>
    </w:p>
    <w:p w14:paraId="169BD811" w14:textId="3893AE90" w:rsidR="00CC244A" w:rsidRDefault="00B80D4D">
      <w:r>
        <w:t xml:space="preserve">Работал редактором кумыкской газеты «Молодой дагестанец». С 1928 года </w:t>
      </w:r>
      <w:proofErr w:type="spellStart"/>
      <w:r>
        <w:t>Астемиров</w:t>
      </w:r>
      <w:proofErr w:type="spellEnd"/>
      <w:r>
        <w:t xml:space="preserve"> уделял много внимания литературной работе, являясь председателем Оргбюро ДАПП (Дагестанской ассоциации пролетарских писателей). С 1929 по 1937 годы был наркомом просвещения Дагестана и членом Бюро </w:t>
      </w:r>
      <w:proofErr w:type="spellStart"/>
      <w:r>
        <w:t>ДагОбкома</w:t>
      </w:r>
      <w:proofErr w:type="spellEnd"/>
      <w:r>
        <w:t xml:space="preserve"> ВКП(б). С 1934 года является членом Союза писателей СССР. Первые публикации </w:t>
      </w:r>
      <w:proofErr w:type="spellStart"/>
      <w:r>
        <w:t>Астемирова</w:t>
      </w:r>
      <w:proofErr w:type="spellEnd"/>
      <w:r>
        <w:t xml:space="preserve"> появились в годы гражданской войны, позже им была написана пьеса «Наступление», которая была поставлена многими самодеятельными драмкружками. </w:t>
      </w:r>
      <w:proofErr w:type="spellStart"/>
      <w:r>
        <w:t>Астемиров</w:t>
      </w:r>
      <w:proofErr w:type="spellEnd"/>
      <w:r>
        <w:t xml:space="preserve"> часто выступал в печати с поэтическими произведениями и публицистическими статьями. Он основатель первого сборника «Поэты Дагестана», изданного в 1932 году. В 1933 году вышел первый сборник его стихов на родном языке «Борьба». В 1957 году выходит в свет сборник «Утренняя звезда», книга детских загадок «Кто отгадает?», поэтические сборники «Стихи» и «Переменились времена». В 1959 году в Баку публикуется сборник стихов «Молния» в переводе на азербайджанский язык. В 1961 году вышла книга «Стихотворения и поэмы». В последующие годы издается книга на родном языке «Меч и перо».</w:t>
      </w:r>
    </w:p>
    <w:p w14:paraId="149CA966" w14:textId="6857759A" w:rsidR="0077145F" w:rsidRDefault="0077145F">
      <w:r>
        <w:t xml:space="preserve">Заключение </w:t>
      </w:r>
    </w:p>
    <w:p w14:paraId="159547DA" w14:textId="7E478DA7" w:rsidR="00B80D4D" w:rsidRDefault="00B8257B">
      <w:r>
        <w:rPr>
          <w:rFonts w:ascii="Segoe UI" w:eastAsia="Times New Roman" w:hAnsi="Segoe UI" w:cs="Segoe UI"/>
          <w:color w:val="202122"/>
          <w:shd w:val="clear" w:color="auto" w:fill="FFFFFF"/>
        </w:rPr>
        <w:t>В ноябре 1936 года он был исключен из </w:t>
      </w:r>
      <w:hyperlink r:id="rId4" w:tooltip="КПСС" w:history="1">
        <w:r>
          <w:rPr>
            <w:rStyle w:val="a3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ВКП(б)</w:t>
        </w:r>
      </w:hyperlink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. 30 апреля 1937 года 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Астемиров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 xml:space="preserve"> был арестован, его посадили контрреволюционной буржуазно-националистической организации, попытки установления в Дагестане буржуазной республики под протекторатом Турции, подготовка террористических актов и вооруженного восстания. 15 декабря 1939 года был осужден на 20 лет по </w:t>
      </w:r>
      <w:hyperlink r:id="rId5" w:tooltip="58-я статья" w:history="1">
        <w:r>
          <w:rPr>
            <w:rStyle w:val="a3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58-й статье</w:t>
        </w:r>
      </w:hyperlink>
      <w:r>
        <w:rPr>
          <w:rFonts w:ascii="Segoe UI" w:eastAsia="Times New Roman" w:hAnsi="Segoe UI" w:cs="Segoe UI"/>
          <w:color w:val="202122"/>
          <w:shd w:val="clear" w:color="auto" w:fill="FFFFFF"/>
        </w:rPr>
        <w:t> </w:t>
      </w:r>
      <w:proofErr w:type="spellStart"/>
      <w:r>
        <w:rPr>
          <w:rFonts w:ascii="Segoe UI" w:eastAsia="Times New Roman" w:hAnsi="Segoe UI" w:cs="Segoe UI"/>
          <w:color w:val="202122"/>
          <w:shd w:val="clear" w:color="auto" w:fill="FFFFFF"/>
        </w:rPr>
        <w:t>пп</w:t>
      </w:r>
      <w:proofErr w:type="spellEnd"/>
      <w:r>
        <w:rPr>
          <w:rFonts w:ascii="Segoe UI" w:eastAsia="Times New Roman" w:hAnsi="Segoe UI" w:cs="Segoe UI"/>
          <w:color w:val="202122"/>
          <w:shd w:val="clear" w:color="auto" w:fill="FFFFFF"/>
        </w:rPr>
        <w:t>. 2, 7, 8 и 11 УК РСФСР, 17 мая 1940 ВКВС СССР уменьшил срок до 15 лет. Сидел в </w:t>
      </w:r>
      <w:hyperlink r:id="rId6" w:tooltip="Севжелдорлаг" w:history="1">
        <w:r>
          <w:rPr>
            <w:rStyle w:val="a3"/>
            <w:rFonts w:ascii="Segoe UI" w:eastAsia="Times New Roman" w:hAnsi="Segoe UI" w:cs="Segoe UI"/>
            <w:color w:val="3366CC"/>
            <w:bdr w:val="none" w:sz="0" w:space="0" w:color="auto" w:frame="1"/>
            <w:shd w:val="clear" w:color="auto" w:fill="FFFFFF"/>
          </w:rPr>
          <w:t>Северном железнодорожный исправительно-трудовой лагерь НКВД</w:t>
        </w:r>
      </w:hyperlink>
      <w:r>
        <w:rPr>
          <w:rFonts w:ascii="Segoe UI" w:eastAsia="Times New Roman" w:hAnsi="Segoe UI" w:cs="Segoe UI"/>
          <w:color w:val="202122"/>
          <w:shd w:val="clear" w:color="auto" w:fill="FFFFFF"/>
        </w:rPr>
        <w:t>, вышел на свободу в 1955 году</w:t>
      </w:r>
      <w:r w:rsidR="004D079C">
        <w:rPr>
          <w:rFonts w:ascii="Segoe UI" w:eastAsia="Times New Roman" w:hAnsi="Segoe UI" w:cs="Segoe UI"/>
          <w:color w:val="202122"/>
          <w:sz w:val="18"/>
          <w:szCs w:val="18"/>
          <w:bdr w:val="none" w:sz="0" w:space="0" w:color="auto" w:frame="1"/>
          <w:shd w:val="clear" w:color="auto" w:fill="FFFFFF"/>
          <w:vertAlign w:val="superscript"/>
        </w:rPr>
        <w:t>.</w:t>
      </w:r>
      <w:r w:rsidR="004D079C">
        <w:t>.</w:t>
      </w:r>
    </w:p>
    <w:p w14:paraId="1A123169" w14:textId="2F4F0498" w:rsidR="0077145F" w:rsidRDefault="0077145F">
      <w:r>
        <w:t>Память о писателе</w:t>
      </w:r>
    </w:p>
    <w:p w14:paraId="14920FC2" w14:textId="31069015" w:rsidR="004D079C" w:rsidRDefault="001D04BB">
      <w:r w:rsidRPr="001D04BB">
        <w:t xml:space="preserve">На доме по ул. </w:t>
      </w:r>
      <w:proofErr w:type="spellStart"/>
      <w:r w:rsidRPr="001D04BB">
        <w:t>Коркмасова</w:t>
      </w:r>
      <w:proofErr w:type="spellEnd"/>
      <w:r w:rsidRPr="001D04BB">
        <w:t xml:space="preserve"> № 10, где жил писатель, установлена мемориальная доска. В 1999 году лицей № 39 в Махачкале стал носить имя </w:t>
      </w:r>
      <w:proofErr w:type="spellStart"/>
      <w:r w:rsidRPr="001D04BB">
        <w:t>Астемирова</w:t>
      </w:r>
      <w:proofErr w:type="spellEnd"/>
      <w:r>
        <w:t>.</w:t>
      </w:r>
    </w:p>
    <w:p w14:paraId="63D23757" w14:textId="2C3AF3FE" w:rsidR="001D04BB" w:rsidRDefault="004951B0">
      <w:r w:rsidRPr="004951B0">
        <w:t>Медаль «За трудовую доблесть» (04.05.1960).</w:t>
      </w:r>
    </w:p>
    <w:p w14:paraId="6CAF3143" w14:textId="0DE1BF1E" w:rsidR="004951B0" w:rsidRDefault="00CE7207">
      <w:pPr>
        <w:rPr>
          <w:rFonts w:ascii="Segoe UI" w:eastAsia="Times New Roman" w:hAnsi="Segoe UI" w:cs="Segoe UI"/>
          <w:color w:val="202122"/>
          <w:shd w:val="clear" w:color="auto" w:fill="FFFFFF"/>
        </w:rPr>
      </w:pPr>
      <w:r>
        <w:rPr>
          <w:rFonts w:ascii="Segoe UI" w:eastAsia="Times New Roman" w:hAnsi="Segoe UI" w:cs="Segoe UI"/>
          <w:color w:val="202122"/>
          <w:shd w:val="clear" w:color="auto" w:fill="FFFFFF"/>
        </w:rPr>
        <w:t>Был женат. Есть дочь — Фарида (1937 г.р.)</w:t>
      </w:r>
    </w:p>
    <w:p w14:paraId="286D8C4F" w14:textId="0DAC8533" w:rsidR="00F63E3B" w:rsidRDefault="00F63E3B">
      <w:pPr>
        <w:rPr>
          <w:rFonts w:ascii="Segoe UI" w:eastAsia="Times New Roman" w:hAnsi="Segoe UI" w:cs="Segoe UI"/>
          <w:color w:val="202122"/>
          <w:shd w:val="clear" w:color="auto" w:fill="FFFFFF"/>
        </w:rPr>
      </w:pPr>
    </w:p>
    <w:p w14:paraId="2E7EA87B" w14:textId="4C123DF1" w:rsidR="00F63E3B" w:rsidRDefault="00F63E3B">
      <w:pPr>
        <w:rPr>
          <w:rFonts w:ascii="Segoe UI" w:eastAsia="Times New Roman" w:hAnsi="Segoe UI" w:cs="Segoe UI"/>
          <w:color w:val="202122"/>
          <w:shd w:val="clear" w:color="auto" w:fill="FFFFFF"/>
        </w:rPr>
      </w:pPr>
    </w:p>
    <w:p w14:paraId="72DF166C" w14:textId="736C1F33" w:rsidR="00F63E3B" w:rsidRDefault="00F63E3B">
      <w:pPr>
        <w:rPr>
          <w:rFonts w:ascii="Segoe UI" w:eastAsia="Times New Roman" w:hAnsi="Segoe UI" w:cs="Segoe UI"/>
          <w:color w:val="202122"/>
          <w:shd w:val="clear" w:color="auto" w:fill="FFFFFF"/>
        </w:rPr>
      </w:pPr>
    </w:p>
    <w:p w14:paraId="15F5CC02" w14:textId="61EA7D48" w:rsidR="00F63E3B" w:rsidRDefault="00810763">
      <w:pPr>
        <w:rPr>
          <w:rFonts w:ascii="Segoe UI" w:eastAsia="Times New Roman" w:hAnsi="Segoe UI" w:cs="Segoe UI"/>
          <w:color w:val="202122"/>
          <w:shd w:val="clear" w:color="auto" w:fill="FFFFFF"/>
        </w:rPr>
      </w:pPr>
      <w:r>
        <w:rPr>
          <w:rFonts w:ascii="Segoe UI" w:eastAsia="Times New Roman" w:hAnsi="Segoe UI" w:cs="Segoe UI"/>
          <w:color w:val="202122"/>
          <w:shd w:val="clear" w:color="auto" w:fill="FFFFFF"/>
        </w:rPr>
        <w:t>2.</w:t>
      </w:r>
    </w:p>
    <w:p w14:paraId="49BF6206" w14:textId="2DD29752" w:rsidR="00F63E3B" w:rsidRDefault="001E69AD">
      <w:proofErr w:type="spellStart"/>
      <w:r w:rsidRPr="00780B5B">
        <w:rPr>
          <w:b/>
          <w:bCs/>
        </w:rPr>
        <w:t>Эффенди</w:t>
      </w:r>
      <w:proofErr w:type="spellEnd"/>
      <w:r w:rsidRPr="00780B5B">
        <w:rPr>
          <w:b/>
          <w:bCs/>
        </w:rPr>
        <w:t xml:space="preserve"> </w:t>
      </w:r>
      <w:proofErr w:type="spellStart"/>
      <w:r w:rsidRPr="00780B5B">
        <w:rPr>
          <w:b/>
          <w:bCs/>
        </w:rPr>
        <w:t>Мансурович</w:t>
      </w:r>
      <w:proofErr w:type="spellEnd"/>
      <w:r w:rsidRPr="00780B5B">
        <w:rPr>
          <w:b/>
          <w:bCs/>
        </w:rPr>
        <w:t xml:space="preserve"> </w:t>
      </w:r>
      <w:proofErr w:type="spellStart"/>
      <w:r w:rsidRPr="00780B5B">
        <w:rPr>
          <w:b/>
          <w:bCs/>
        </w:rPr>
        <w:t>Капиев</w:t>
      </w:r>
      <w:proofErr w:type="spellEnd"/>
      <w:r w:rsidRPr="001E69AD">
        <w:t xml:space="preserve"> (13 марта 1909, село Кумух, Дагестанская область — 27 января 1944, Пятигорск) — дагестанский советский прозаик, литературовед, публицист, поэт, переводчик, писавший на русском, </w:t>
      </w:r>
      <w:proofErr w:type="spellStart"/>
      <w:r w:rsidRPr="001E69AD">
        <w:t>лакском</w:t>
      </w:r>
      <w:proofErr w:type="spellEnd"/>
      <w:r w:rsidRPr="001E69AD">
        <w:t xml:space="preserve"> и кумыкском языках.</w:t>
      </w:r>
    </w:p>
    <w:p w14:paraId="11AF99B0" w14:textId="31299E64" w:rsidR="00780B5B" w:rsidRDefault="006C0667">
      <w:r>
        <w:t>Биография</w:t>
      </w:r>
    </w:p>
    <w:p w14:paraId="1E5682F2" w14:textId="77777777" w:rsidR="006C0667" w:rsidRDefault="006C0667" w:rsidP="006C0667">
      <w:proofErr w:type="spellStart"/>
      <w:r>
        <w:t>Эффенди</w:t>
      </w:r>
      <w:proofErr w:type="spellEnd"/>
      <w:r>
        <w:t xml:space="preserve"> </w:t>
      </w:r>
      <w:proofErr w:type="spellStart"/>
      <w:r>
        <w:t>Капиев</w:t>
      </w:r>
      <w:proofErr w:type="spellEnd"/>
      <w:r>
        <w:t>, лакец по происхождению, родился в дагестанском селении Кумух в семье мастера-кустаря, гравера и ювелира. Детские годы провёл в Ставрополье, находясь там с отцом-отходником, там же обучился русскому языку, познакомился со стихами Пушкина и Кольцова.</w:t>
      </w:r>
    </w:p>
    <w:p w14:paraId="6F58B0C8" w14:textId="77777777" w:rsidR="006C0667" w:rsidRDefault="006C0667" w:rsidP="006C0667">
      <w:r>
        <w:t xml:space="preserve">В 1919 году семья </w:t>
      </w:r>
      <w:proofErr w:type="spellStart"/>
      <w:r>
        <w:t>Капиевых</w:t>
      </w:r>
      <w:proofErr w:type="spellEnd"/>
      <w:r>
        <w:t xml:space="preserve"> вернулась в Дагестан и обосновалась в Темир-Хан-Шуре (с 1922 года — Буйнакск), где </w:t>
      </w:r>
      <w:proofErr w:type="spellStart"/>
      <w:r>
        <w:t>Эффенди</w:t>
      </w:r>
      <w:proofErr w:type="spellEnd"/>
      <w:r>
        <w:t xml:space="preserve"> сперва воспитывался в детском доме, а позже был определён в школу-интернат для горских детей при Буйнакском педагогическом училище. Отлично владел кумыкским языком.</w:t>
      </w:r>
    </w:p>
    <w:p w14:paraId="0E51F285" w14:textId="77777777" w:rsidR="006C0667" w:rsidRDefault="006C0667" w:rsidP="006C0667">
      <w:r>
        <w:t xml:space="preserve">С 1928 года, после окончания Буйнакского педагогического техникума, преподавал русский язык в </w:t>
      </w:r>
      <w:proofErr w:type="spellStart"/>
      <w:r>
        <w:t>Аксайской</w:t>
      </w:r>
      <w:proofErr w:type="spellEnd"/>
      <w:r>
        <w:t xml:space="preserve"> семилетней школе. В апреле 1929 года был арестован по подозрению связи с одним из жителей селения — </w:t>
      </w:r>
      <w:proofErr w:type="spellStart"/>
      <w:r>
        <w:t>Будай</w:t>
      </w:r>
      <w:proofErr w:type="spellEnd"/>
      <w:r>
        <w:t>-Ханом, бывшим царским офицером[4].</w:t>
      </w:r>
    </w:p>
    <w:p w14:paraId="1C8A7E4A" w14:textId="77777777" w:rsidR="006C0667" w:rsidRDefault="006C0667" w:rsidP="006C0667">
      <w:r>
        <w:t xml:space="preserve">В 1930 году по путёвке комсомола учился в Ленинградском машиностроительном институте (отраслевом вузе Ленинградского политехнического института), но из-за болезни прервал учёбу и вернулся в Дагестан. Работал в редакции кумыкской газеты «Товарищ» (кум. </w:t>
      </w:r>
      <w:proofErr w:type="spellStart"/>
      <w:r>
        <w:t>Елдаш</w:t>
      </w:r>
      <w:proofErr w:type="spellEnd"/>
      <w:r>
        <w:t>), позже — ответственным секретарём журнала «Строительство Дагестана» и «За коммунистическое просвещение».</w:t>
      </w:r>
    </w:p>
    <w:p w14:paraId="24446DAF" w14:textId="77777777" w:rsidR="006C0667" w:rsidRDefault="006C0667" w:rsidP="006C0667">
      <w:r>
        <w:t xml:space="preserve">С начала 1932 года — ответственный секретарь Дагестанской ассоциации пролетарских писателей. Занимался подготовкой 1-го </w:t>
      </w:r>
      <w:proofErr w:type="spellStart"/>
      <w:r>
        <w:t>Вседагестанского</w:t>
      </w:r>
      <w:proofErr w:type="spellEnd"/>
      <w:r>
        <w:t xml:space="preserve"> съезда писателей (1934 год), редактировал первый и единственный номер литературно-художественного журнала «Штурм» и книгу «Дагестанские поэты».</w:t>
      </w:r>
    </w:p>
    <w:p w14:paraId="115CA958" w14:textId="77777777" w:rsidR="006C0667" w:rsidRDefault="006C0667" w:rsidP="006C0667">
      <w:r>
        <w:t xml:space="preserve">На Первом </w:t>
      </w:r>
      <w:proofErr w:type="spellStart"/>
      <w:r>
        <w:t>Вседагестанском</w:t>
      </w:r>
      <w:proofErr w:type="spellEnd"/>
      <w:r>
        <w:t xml:space="preserve"> съезде писателей </w:t>
      </w:r>
      <w:proofErr w:type="spellStart"/>
      <w:r>
        <w:t>Капиев</w:t>
      </w:r>
      <w:proofErr w:type="spellEnd"/>
      <w:r>
        <w:t xml:space="preserve"> вошёл в состав правления Союза писателей Дагестана, был избран делегатом Первого съезда писателей СССР. Вместе с группой литераторов из союзных и автономных республик встречался с А. М. Горьким на его подмосковной даче в Горках, где читал свои переводы стихов. С того же года стал членом созданного Союза писателей СССР[5].</w:t>
      </w:r>
    </w:p>
    <w:p w14:paraId="6F6EF00C" w14:textId="77777777" w:rsidR="006C0667" w:rsidRDefault="006C0667" w:rsidP="006C0667">
      <w:r>
        <w:t xml:space="preserve">В 1935 году переехал в Пятигорск, где работал в редакции газеты «Молодой ленинец». В том же году он побывал в селении </w:t>
      </w:r>
      <w:proofErr w:type="spellStart"/>
      <w:r>
        <w:t>Ашага</w:t>
      </w:r>
      <w:proofErr w:type="spellEnd"/>
      <w:r>
        <w:t xml:space="preserve">-Стал у народного поэта Дагестана Сулеймана </w:t>
      </w:r>
      <w:proofErr w:type="spellStart"/>
      <w:r>
        <w:t>Стальского</w:t>
      </w:r>
      <w:proofErr w:type="spellEnd"/>
      <w:r>
        <w:t>, где возникло творческое содружество двух писателей (вопреки расхожему мнению, писатели были уже на этот момент знакомы, так как оба являлись делегатами первых съездов писателей Дагестана и советских писателей[6]).</w:t>
      </w:r>
    </w:p>
    <w:p w14:paraId="1285E692" w14:textId="77777777" w:rsidR="006C0667" w:rsidRDefault="006C0667" w:rsidP="006C0667">
      <w:r>
        <w:t>С 1937 года профессионально занимался литературной деятельностью, много ездил по Дагестану, собирая и записывая фольклорные материалы и произведения дагестанских поэтов, представителей устной поэзии.</w:t>
      </w:r>
    </w:p>
    <w:p w14:paraId="1758E1FC" w14:textId="77777777" w:rsidR="006C0667" w:rsidRDefault="006C0667" w:rsidP="006C0667">
      <w:r>
        <w:t xml:space="preserve">В декабре 1938 года на декаднике новеллистов в Московском клубе писателей читал одну из глав рукописи «Поэт». В 1940 году участвовал в работе Всесоюзного съезда фольклористов в Москве; в ноябре на встрече с творческой интеллигенцией в Институте истории, языка и литературы в Махачкале читал главы рукописи «Поэт», прототипом главного героя которой стал </w:t>
      </w:r>
      <w:proofErr w:type="spellStart"/>
      <w:r>
        <w:t>Стальский</w:t>
      </w:r>
      <w:proofErr w:type="spellEnd"/>
      <w:r>
        <w:t>.</w:t>
      </w:r>
    </w:p>
    <w:p w14:paraId="4B7141AC" w14:textId="77777777" w:rsidR="006C0667" w:rsidRDefault="006C0667" w:rsidP="006C0667">
      <w:r>
        <w:t>С началом Великой Отечественной войны по болезни не был призван в Красную Армию. С первых дней войны по заданию Пятигорского городского Комитета Обороны выступал с чтением своих произведений в госпиталях, на антифашистских митингах, перед воинами, отправляющимися на фронт, перед строителями оборонительных сооружений, выпускал сатирические агитки.</w:t>
      </w:r>
    </w:p>
    <w:p w14:paraId="0AC4D699" w14:textId="77777777" w:rsidR="006C0667" w:rsidRDefault="006C0667" w:rsidP="006C0667">
      <w:r>
        <w:t xml:space="preserve">В январе 1942 года вместе с </w:t>
      </w:r>
      <w:proofErr w:type="spellStart"/>
      <w:r>
        <w:t>С</w:t>
      </w:r>
      <w:proofErr w:type="spellEnd"/>
      <w:r>
        <w:t>. П. Бабаевским был командирован в действующую армию на Южный фронт, в Ставропольскую кавалерийскую дивизию, для написания книги о её людях и героических делах. Книга «Казаки на фронте» была издана в Пятигорске, но до читателя не дошла, весь её тираж был уничтожен оккупантами.</w:t>
      </w:r>
    </w:p>
    <w:p w14:paraId="3014C3C5" w14:textId="77777777" w:rsidR="006C0667" w:rsidRDefault="006C0667" w:rsidP="006C0667">
      <w:r>
        <w:t xml:space="preserve">Осенью 1942 года в качестве спецкора газеты «Дагестанская правда» вновь находился в действующей армии под Моздоком. Вскоре на страницах газеты появились его очерки: «В отряде Кара </w:t>
      </w:r>
      <w:proofErr w:type="spellStart"/>
      <w:r>
        <w:t>Караева</w:t>
      </w:r>
      <w:proofErr w:type="spellEnd"/>
      <w:r>
        <w:t>», «Письма немцев с Кавказа» и другие.</w:t>
      </w:r>
    </w:p>
    <w:p w14:paraId="54CAE65C" w14:textId="77777777" w:rsidR="006C0667" w:rsidRDefault="006C0667" w:rsidP="006C0667">
      <w:r>
        <w:t>С 27 ноября 1942 года работал вольнонаёмным корреспондентом газеты Северо-Кавказского фронта «Вперёд за Родину!».</w:t>
      </w:r>
    </w:p>
    <w:p w14:paraId="24AE204C" w14:textId="2FA1BBE4" w:rsidR="006C0667" w:rsidRDefault="006C0667">
      <w:r>
        <w:t>21 января 1944 года был госпитализирован в Пятигорский госпиталь № 5430, где умер 27 января после операции по поводу язвы желудка</w:t>
      </w:r>
      <w:r w:rsidR="00570590">
        <w:t>.</w:t>
      </w:r>
    </w:p>
    <w:p w14:paraId="1D7ADFDE" w14:textId="2F2BEAC9" w:rsidR="007A3012" w:rsidRPr="00E06A31" w:rsidRDefault="007A3012">
      <w:pPr>
        <w:pStyle w:val="3"/>
        <w:shd w:val="clear" w:color="auto" w:fill="FFFFFF"/>
        <w:spacing w:before="0"/>
        <w:textAlignment w:val="baseline"/>
        <w:divId w:val="1367563317"/>
        <w:rPr>
          <w:rFonts w:ascii="Segoe UI" w:eastAsia="Times New Roman" w:hAnsi="Segoe UI" w:cs="Segoe UI"/>
          <w:b/>
          <w:bCs/>
          <w:color w:val="202122"/>
          <w:sz w:val="29"/>
          <w:szCs w:val="29"/>
        </w:rPr>
      </w:pPr>
      <w:r w:rsidRPr="00E06A31">
        <w:rPr>
          <w:rStyle w:val="mw-headline"/>
          <w:rFonts w:ascii="inherit" w:eastAsia="Times New Roman" w:hAnsi="inherit" w:cs="Segoe UI"/>
          <w:b/>
          <w:bCs/>
          <w:color w:val="202122"/>
          <w:sz w:val="29"/>
          <w:szCs w:val="29"/>
          <w:bdr w:val="none" w:sz="0" w:space="0" w:color="auto" w:frame="1"/>
        </w:rPr>
        <w:t>Семья</w:t>
      </w:r>
    </w:p>
    <w:p w14:paraId="0DEAFD27" w14:textId="77777777" w:rsidR="007A3012" w:rsidRDefault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 xml:space="preserve">Отец — Мансур </w:t>
      </w:r>
      <w:proofErr w:type="spellStart"/>
      <w:r>
        <w:rPr>
          <w:rFonts w:ascii="Segoe UI" w:hAnsi="Segoe UI" w:cs="Segoe UI"/>
          <w:color w:val="202122"/>
        </w:rPr>
        <w:t>Капиев</w:t>
      </w:r>
      <w:proofErr w:type="spellEnd"/>
      <w:r>
        <w:rPr>
          <w:rFonts w:ascii="Segoe UI" w:hAnsi="Segoe UI" w:cs="Segoe UI"/>
          <w:color w:val="202122"/>
        </w:rPr>
        <w:t xml:space="preserve">, мать — </w:t>
      </w:r>
      <w:proofErr w:type="spellStart"/>
      <w:r>
        <w:rPr>
          <w:rFonts w:ascii="Segoe UI" w:hAnsi="Segoe UI" w:cs="Segoe UI"/>
          <w:color w:val="202122"/>
        </w:rPr>
        <w:t>Айшат</w:t>
      </w:r>
      <w:proofErr w:type="spellEnd"/>
      <w:r>
        <w:rPr>
          <w:rFonts w:ascii="Segoe UI" w:hAnsi="Segoe UI" w:cs="Segoe UI"/>
          <w:color w:val="202122"/>
        </w:rPr>
        <w:t xml:space="preserve"> </w:t>
      </w:r>
      <w:proofErr w:type="spellStart"/>
      <w:r>
        <w:rPr>
          <w:rFonts w:ascii="Segoe UI" w:hAnsi="Segoe UI" w:cs="Segoe UI"/>
          <w:color w:val="202122"/>
        </w:rPr>
        <w:t>Капиева</w:t>
      </w:r>
      <w:proofErr w:type="spellEnd"/>
      <w:r>
        <w:rPr>
          <w:rFonts w:ascii="Segoe UI" w:hAnsi="Segoe UI" w:cs="Segoe UI"/>
          <w:color w:val="202122"/>
        </w:rPr>
        <w:t>.</w:t>
      </w:r>
    </w:p>
    <w:p w14:paraId="0AFE68CF" w14:textId="77777777" w:rsidR="007A3012" w:rsidRDefault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 xml:space="preserve">Жена — писатель Наталья Владимировна </w:t>
      </w:r>
      <w:proofErr w:type="spellStart"/>
      <w:r>
        <w:rPr>
          <w:rFonts w:ascii="Segoe UI" w:hAnsi="Segoe UI" w:cs="Segoe UI"/>
          <w:color w:val="202122"/>
        </w:rPr>
        <w:t>Капиева</w:t>
      </w:r>
      <w:proofErr w:type="spellEnd"/>
      <w:r>
        <w:rPr>
          <w:rFonts w:ascii="Segoe UI" w:hAnsi="Segoe UI" w:cs="Segoe UI"/>
          <w:color w:val="202122"/>
        </w:rPr>
        <w:t>.</w:t>
      </w:r>
    </w:p>
    <w:p w14:paraId="6AB1DB2A" w14:textId="09848424" w:rsidR="00570590" w:rsidRDefault="007A3012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 xml:space="preserve">Сын — лауреат государственной премии, доктор физико-математических наук, профессор Рустем </w:t>
      </w:r>
      <w:proofErr w:type="spellStart"/>
      <w:r>
        <w:rPr>
          <w:rFonts w:ascii="Segoe UI" w:hAnsi="Segoe UI" w:cs="Segoe UI"/>
          <w:color w:val="202122"/>
        </w:rPr>
        <w:t>Эффендиевич</w:t>
      </w:r>
      <w:proofErr w:type="spellEnd"/>
      <w:r>
        <w:rPr>
          <w:rFonts w:ascii="Segoe UI" w:hAnsi="Segoe UI" w:cs="Segoe UI"/>
          <w:color w:val="202122"/>
        </w:rPr>
        <w:t xml:space="preserve"> </w:t>
      </w:r>
      <w:proofErr w:type="spellStart"/>
      <w:r>
        <w:rPr>
          <w:rFonts w:ascii="Segoe UI" w:hAnsi="Segoe UI" w:cs="Segoe UI"/>
          <w:color w:val="202122"/>
        </w:rPr>
        <w:t>Капиев</w:t>
      </w:r>
      <w:proofErr w:type="spellEnd"/>
      <w:r>
        <w:rPr>
          <w:rFonts w:ascii="Segoe UI" w:hAnsi="Segoe UI" w:cs="Segoe UI"/>
          <w:color w:val="202122"/>
        </w:rPr>
        <w:t xml:space="preserve"> (16.08.1938 — 13.08.2004).</w:t>
      </w:r>
    </w:p>
    <w:p w14:paraId="4D9FCA25" w14:textId="009B1F83" w:rsidR="004E0E90" w:rsidRPr="00E06A31" w:rsidRDefault="004E0E90" w:rsidP="004E0E90">
      <w:pPr>
        <w:pStyle w:val="a4"/>
        <w:shd w:val="clear" w:color="auto" w:fill="FFFFFF"/>
        <w:spacing w:before="120" w:after="24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 w:rsidRPr="00E06A31">
        <w:rPr>
          <w:rFonts w:ascii="Segoe UI" w:hAnsi="Segoe UI" w:cs="Segoe UI"/>
          <w:b/>
          <w:bCs/>
          <w:color w:val="202122"/>
        </w:rPr>
        <w:t>Творчество</w:t>
      </w:r>
      <w:r w:rsidRPr="00E06A31">
        <w:rPr>
          <w:rFonts w:ascii="Segoe UI" w:hAnsi="Segoe UI" w:cs="Segoe UI"/>
          <w:b/>
          <w:bCs/>
          <w:color w:val="202122"/>
        </w:rPr>
        <w:tab/>
      </w:r>
    </w:p>
    <w:p w14:paraId="061ACB55" w14:textId="77777777" w:rsidR="004E0E90" w:rsidRPr="004E0E90" w:rsidRDefault="004E0E90" w:rsidP="004E0E90">
      <w:pPr>
        <w:pStyle w:val="a4"/>
        <w:shd w:val="clear" w:color="auto" w:fill="FFFFFF"/>
        <w:spacing w:before="120" w:after="240"/>
        <w:textAlignment w:val="baseline"/>
        <w:divId w:val="1367563317"/>
        <w:rPr>
          <w:rFonts w:ascii="Segoe UI" w:hAnsi="Segoe UI" w:cs="Segoe UI"/>
          <w:color w:val="202122"/>
        </w:rPr>
      </w:pPr>
      <w:r w:rsidRPr="004E0E90">
        <w:rPr>
          <w:rFonts w:ascii="Segoe UI" w:hAnsi="Segoe UI" w:cs="Segoe UI"/>
          <w:color w:val="202122"/>
        </w:rPr>
        <w:t xml:space="preserve">Началом литературной деятельности Э. </w:t>
      </w:r>
      <w:proofErr w:type="spellStart"/>
      <w:r w:rsidRPr="004E0E90">
        <w:rPr>
          <w:rFonts w:ascii="Segoe UI" w:hAnsi="Segoe UI" w:cs="Segoe UI"/>
          <w:color w:val="202122"/>
        </w:rPr>
        <w:t>Капиева</w:t>
      </w:r>
      <w:proofErr w:type="spellEnd"/>
      <w:r w:rsidRPr="004E0E90">
        <w:rPr>
          <w:rFonts w:ascii="Segoe UI" w:hAnsi="Segoe UI" w:cs="Segoe UI"/>
          <w:color w:val="202122"/>
        </w:rPr>
        <w:t xml:space="preserve"> можно считать 1931 год, когда в газете «Красный Дагестан» был опубликован его рассказ — «Приговор приведён в исполнение». В областных газетах публиковались его критические обзоры произведений дагестанских авторов, статьи об устном творчестве горцев и творческие портреты дагестанских поэтов и прозаиков.</w:t>
      </w:r>
    </w:p>
    <w:p w14:paraId="3F8D8280" w14:textId="77777777" w:rsidR="004E0E90" w:rsidRPr="004E0E90" w:rsidRDefault="004E0E90" w:rsidP="004E0E90">
      <w:pPr>
        <w:pStyle w:val="a4"/>
        <w:shd w:val="clear" w:color="auto" w:fill="FFFFFF"/>
        <w:spacing w:before="120" w:after="240"/>
        <w:textAlignment w:val="baseline"/>
        <w:divId w:val="1367563317"/>
        <w:rPr>
          <w:rFonts w:ascii="Segoe UI" w:hAnsi="Segoe UI" w:cs="Segoe UI"/>
          <w:color w:val="202122"/>
        </w:rPr>
      </w:pPr>
      <w:r w:rsidRPr="004E0E90">
        <w:rPr>
          <w:rFonts w:ascii="Segoe UI" w:hAnsi="Segoe UI" w:cs="Segoe UI"/>
          <w:color w:val="202122"/>
        </w:rPr>
        <w:t xml:space="preserve">В 1934 году в Москве в государственном издательстве «Художественная литература» вышла в свет первая дагестанская антология «Дагестан», составленная и отредактированная Э. </w:t>
      </w:r>
      <w:proofErr w:type="spellStart"/>
      <w:r w:rsidRPr="004E0E90">
        <w:rPr>
          <w:rFonts w:ascii="Segoe UI" w:hAnsi="Segoe UI" w:cs="Segoe UI"/>
          <w:color w:val="202122"/>
        </w:rPr>
        <w:t>Капиевым</w:t>
      </w:r>
      <w:proofErr w:type="spellEnd"/>
      <w:r w:rsidRPr="004E0E90">
        <w:rPr>
          <w:rFonts w:ascii="Segoe UI" w:hAnsi="Segoe UI" w:cs="Segoe UI"/>
          <w:color w:val="202122"/>
        </w:rPr>
        <w:t>.</w:t>
      </w:r>
    </w:p>
    <w:p w14:paraId="154C6668" w14:textId="77777777" w:rsidR="004E0E90" w:rsidRPr="004E0E90" w:rsidRDefault="004E0E90" w:rsidP="004E0E90">
      <w:pPr>
        <w:pStyle w:val="a4"/>
        <w:shd w:val="clear" w:color="auto" w:fill="FFFFFF"/>
        <w:spacing w:before="120" w:after="240"/>
        <w:textAlignment w:val="baseline"/>
        <w:divId w:val="1367563317"/>
        <w:rPr>
          <w:rFonts w:ascii="Segoe UI" w:hAnsi="Segoe UI" w:cs="Segoe UI"/>
          <w:color w:val="202122"/>
        </w:rPr>
      </w:pPr>
      <w:r w:rsidRPr="004E0E90">
        <w:rPr>
          <w:rFonts w:ascii="Segoe UI" w:hAnsi="Segoe UI" w:cs="Segoe UI"/>
          <w:color w:val="202122"/>
        </w:rPr>
        <w:t>В 1940 году новеллы из книги «Поэт» были опубликованы в газетах «Дагестанская правда», «Правда», в журналах «Знамя», «Тридцать дней» и «Смена», а в библиотечке журнала «Огонёк» издана глава «Разговор о поэзии». С марта 1941 года книга полностью начала публиковаться в журнале «Молодая гвардия». Отдельным изданием книга вышла только в 1944 году[8].</w:t>
      </w:r>
    </w:p>
    <w:p w14:paraId="3BCE0E21" w14:textId="2D6E786F" w:rsidR="005C32A1" w:rsidRDefault="004E0E90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color w:val="202122"/>
        </w:rPr>
      </w:pPr>
      <w:r w:rsidRPr="004E0E90">
        <w:rPr>
          <w:rFonts w:ascii="Segoe UI" w:hAnsi="Segoe UI" w:cs="Segoe UI"/>
          <w:color w:val="202122"/>
        </w:rPr>
        <w:t xml:space="preserve">С 1930-х годов первым в Дагестане начал переводить произведения дагестанских поэтов и прозаиков на русский язык. Им переведены на русский язык многие из произведений дагестанских поэтов — О. </w:t>
      </w:r>
      <w:proofErr w:type="spellStart"/>
      <w:r w:rsidRPr="004E0E90">
        <w:rPr>
          <w:rFonts w:ascii="Segoe UI" w:hAnsi="Segoe UI" w:cs="Segoe UI"/>
          <w:color w:val="202122"/>
        </w:rPr>
        <w:t>Батырая</w:t>
      </w:r>
      <w:proofErr w:type="spellEnd"/>
      <w:r w:rsidRPr="004E0E90">
        <w:rPr>
          <w:rFonts w:ascii="Segoe UI" w:hAnsi="Segoe UI" w:cs="Segoe UI"/>
          <w:color w:val="202122"/>
        </w:rPr>
        <w:t xml:space="preserve">, Махмуда, </w:t>
      </w:r>
      <w:proofErr w:type="spellStart"/>
      <w:r w:rsidRPr="004E0E90">
        <w:rPr>
          <w:rFonts w:ascii="Segoe UI" w:hAnsi="Segoe UI" w:cs="Segoe UI"/>
          <w:color w:val="202122"/>
        </w:rPr>
        <w:t>Ирчи</w:t>
      </w:r>
      <w:proofErr w:type="spellEnd"/>
      <w:r w:rsidRPr="004E0E90">
        <w:rPr>
          <w:rFonts w:ascii="Segoe UI" w:hAnsi="Segoe UI" w:cs="Segoe UI"/>
          <w:color w:val="202122"/>
        </w:rPr>
        <w:t xml:space="preserve"> Казака, Гамзата </w:t>
      </w:r>
      <w:proofErr w:type="spellStart"/>
      <w:r w:rsidRPr="004E0E90">
        <w:rPr>
          <w:rFonts w:ascii="Segoe UI" w:hAnsi="Segoe UI" w:cs="Segoe UI"/>
          <w:color w:val="202122"/>
        </w:rPr>
        <w:t>Цадасы</w:t>
      </w:r>
      <w:proofErr w:type="spellEnd"/>
      <w:r w:rsidRPr="004E0E90">
        <w:rPr>
          <w:rFonts w:ascii="Segoe UI" w:hAnsi="Segoe UI" w:cs="Segoe UI"/>
          <w:color w:val="202122"/>
        </w:rPr>
        <w:t xml:space="preserve">, Сулеймана </w:t>
      </w:r>
      <w:proofErr w:type="spellStart"/>
      <w:r w:rsidRPr="004E0E90">
        <w:rPr>
          <w:rFonts w:ascii="Segoe UI" w:hAnsi="Segoe UI" w:cs="Segoe UI"/>
          <w:color w:val="202122"/>
        </w:rPr>
        <w:t>Стальского</w:t>
      </w:r>
      <w:proofErr w:type="spellEnd"/>
      <w:r w:rsidRPr="004E0E90">
        <w:rPr>
          <w:rFonts w:ascii="Segoe UI" w:hAnsi="Segoe UI" w:cs="Segoe UI"/>
          <w:color w:val="202122"/>
        </w:rPr>
        <w:t xml:space="preserve">, А. Магомедова, А. Гафурова, </w:t>
      </w:r>
      <w:proofErr w:type="spellStart"/>
      <w:r w:rsidRPr="004E0E90">
        <w:rPr>
          <w:rFonts w:ascii="Segoe UI" w:hAnsi="Segoe UI" w:cs="Segoe UI"/>
          <w:color w:val="202122"/>
        </w:rPr>
        <w:t>Аткая</w:t>
      </w:r>
      <w:proofErr w:type="spellEnd"/>
      <w:r w:rsidRPr="004E0E90">
        <w:rPr>
          <w:rFonts w:ascii="Segoe UI" w:hAnsi="Segoe UI" w:cs="Segoe UI"/>
          <w:color w:val="202122"/>
        </w:rPr>
        <w:t xml:space="preserve">, А. </w:t>
      </w:r>
      <w:proofErr w:type="spellStart"/>
      <w:r w:rsidRPr="004E0E90">
        <w:rPr>
          <w:rFonts w:ascii="Segoe UI" w:hAnsi="Segoe UI" w:cs="Segoe UI"/>
          <w:color w:val="202122"/>
        </w:rPr>
        <w:t>Акавова</w:t>
      </w:r>
      <w:proofErr w:type="spellEnd"/>
      <w:r w:rsidRPr="004E0E90">
        <w:rPr>
          <w:rFonts w:ascii="Segoe UI" w:hAnsi="Segoe UI" w:cs="Segoe UI"/>
          <w:color w:val="202122"/>
        </w:rPr>
        <w:t xml:space="preserve"> и других.</w:t>
      </w:r>
    </w:p>
    <w:p w14:paraId="5149FA03" w14:textId="5866B65A" w:rsidR="00FE4F9F" w:rsidRPr="00FE4F9F" w:rsidRDefault="00FE4F9F" w:rsidP="00FE4F9F">
      <w:pPr>
        <w:pStyle w:val="a4"/>
        <w:shd w:val="clear" w:color="auto" w:fill="FFFFFF"/>
        <w:spacing w:before="120" w:after="24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 w:rsidRPr="00FE4F9F">
        <w:rPr>
          <w:rFonts w:ascii="Segoe UI" w:hAnsi="Segoe UI" w:cs="Segoe UI"/>
          <w:b/>
          <w:bCs/>
          <w:color w:val="202122"/>
        </w:rPr>
        <w:t>Награды и признание</w:t>
      </w:r>
    </w:p>
    <w:p w14:paraId="020EFC1E" w14:textId="17239072" w:rsidR="00E06A31" w:rsidRDefault="00FE4F9F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color w:val="202122"/>
        </w:rPr>
      </w:pPr>
      <w:r w:rsidRPr="00FE4F9F">
        <w:rPr>
          <w:rFonts w:ascii="Segoe UI" w:hAnsi="Segoe UI" w:cs="Segoe UI"/>
          <w:color w:val="202122"/>
        </w:rPr>
        <w:t>Почётная грамота Президиума Верховного Совета ДАССР (декабр</w:t>
      </w:r>
      <w:r w:rsidR="002C40E5">
        <w:rPr>
          <w:rFonts w:ascii="Segoe UI" w:hAnsi="Segoe UI" w:cs="Segoe UI"/>
          <w:color w:val="202122"/>
        </w:rPr>
        <w:t>ь</w:t>
      </w:r>
      <w:r w:rsidR="00F344DE">
        <w:rPr>
          <w:rFonts w:ascii="Segoe UI" w:hAnsi="Segoe UI" w:cs="Segoe UI"/>
          <w:color w:val="202122"/>
        </w:rPr>
        <w:t xml:space="preserve"> 1940</w:t>
      </w:r>
      <w:r w:rsidR="002C40E5">
        <w:rPr>
          <w:rFonts w:ascii="Segoe UI" w:hAnsi="Segoe UI" w:cs="Segoe UI"/>
          <w:color w:val="202122"/>
        </w:rPr>
        <w:t>)</w:t>
      </w:r>
    </w:p>
    <w:p w14:paraId="4A692494" w14:textId="602EB0D0" w:rsidR="00737D33" w:rsidRPr="00737D33" w:rsidRDefault="00737D33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 w:rsidRPr="00737D33">
        <w:rPr>
          <w:rFonts w:ascii="Segoe UI" w:hAnsi="Segoe UI" w:cs="Segoe UI"/>
          <w:b/>
          <w:bCs/>
          <w:color w:val="202122"/>
        </w:rPr>
        <w:t>Память</w:t>
      </w:r>
    </w:p>
    <w:p w14:paraId="5BDF68F1" w14:textId="77777777" w:rsidR="00737D33" w:rsidRDefault="00737D33">
      <w:pPr>
        <w:pStyle w:val="a4"/>
        <w:shd w:val="clear" w:color="auto" w:fill="FFFFFF"/>
        <w:spacing w:before="0" w:beforeAutospacing="0" w:after="0" w:afterAutospacing="0"/>
        <w:textAlignment w:val="baseline"/>
        <w:divId w:val="1044602117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 xml:space="preserve">На могиле </w:t>
      </w:r>
      <w:proofErr w:type="spellStart"/>
      <w:r>
        <w:rPr>
          <w:rFonts w:ascii="Segoe UI" w:hAnsi="Segoe UI" w:cs="Segoe UI"/>
          <w:color w:val="202122"/>
        </w:rPr>
        <w:t>Эффенди</w:t>
      </w:r>
      <w:proofErr w:type="spellEnd"/>
      <w:r>
        <w:rPr>
          <w:rFonts w:ascii="Segoe UI" w:hAnsi="Segoe UI" w:cs="Segoe UI"/>
          <w:color w:val="202122"/>
        </w:rPr>
        <w:t xml:space="preserve"> </w:t>
      </w:r>
      <w:proofErr w:type="spellStart"/>
      <w:r>
        <w:rPr>
          <w:rFonts w:ascii="Segoe UI" w:hAnsi="Segoe UI" w:cs="Segoe UI"/>
          <w:color w:val="202122"/>
        </w:rPr>
        <w:t>Капиева</w:t>
      </w:r>
      <w:proofErr w:type="spellEnd"/>
      <w:r>
        <w:rPr>
          <w:rFonts w:ascii="Segoe UI" w:hAnsi="Segoe UI" w:cs="Segoe UI"/>
          <w:color w:val="202122"/>
        </w:rPr>
        <w:t xml:space="preserve"> в </w:t>
      </w:r>
      <w:hyperlink r:id="rId7" w:tooltip="Пятигорск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Пятигорске</w:t>
        </w:r>
      </w:hyperlink>
      <w:r>
        <w:rPr>
          <w:rFonts w:ascii="Segoe UI" w:hAnsi="Segoe UI" w:cs="Segoe UI"/>
          <w:color w:val="202122"/>
        </w:rPr>
        <w:t> дагестанским правительством установлен памятник с </w:t>
      </w:r>
      <w:hyperlink r:id="rId8" w:tooltip="Барельеф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барельефом</w:t>
        </w:r>
      </w:hyperlink>
      <w:r>
        <w:rPr>
          <w:rFonts w:ascii="Segoe UI" w:hAnsi="Segoe UI" w:cs="Segoe UI"/>
          <w:color w:val="202122"/>
        </w:rPr>
        <w:t> писателя. На памятнике высечена надпись с его изречением: «Родина, ты одна бессмертна, как мать… Пусть молодость моя откликнется в твоем доме».</w:t>
      </w:r>
    </w:p>
    <w:p w14:paraId="24C9BC65" w14:textId="41D6D6C7" w:rsidR="00737D33" w:rsidRDefault="00737D33">
      <w:pPr>
        <w:pStyle w:val="a4"/>
        <w:shd w:val="clear" w:color="auto" w:fill="FFFFFF"/>
        <w:spacing w:before="0" w:beforeAutospacing="0" w:after="0" w:afterAutospacing="0"/>
        <w:textAlignment w:val="baseline"/>
        <w:divId w:val="1044602117"/>
        <w:rPr>
          <w:rFonts w:ascii="Segoe UI" w:hAnsi="Segoe UI" w:cs="Segoe UI"/>
          <w:color w:val="202122"/>
        </w:rPr>
      </w:pPr>
      <w:r>
        <w:rPr>
          <w:rFonts w:ascii="Segoe UI" w:hAnsi="Segoe UI" w:cs="Segoe UI"/>
          <w:color w:val="202122"/>
        </w:rPr>
        <w:t xml:space="preserve">Книги Э. </w:t>
      </w:r>
      <w:proofErr w:type="spellStart"/>
      <w:r>
        <w:rPr>
          <w:rFonts w:ascii="Segoe UI" w:hAnsi="Segoe UI" w:cs="Segoe UI"/>
          <w:color w:val="202122"/>
        </w:rPr>
        <w:t>Капиева</w:t>
      </w:r>
      <w:proofErr w:type="spellEnd"/>
      <w:r>
        <w:rPr>
          <w:rFonts w:ascii="Segoe UI" w:hAnsi="Segoe UI" w:cs="Segoe UI"/>
          <w:color w:val="202122"/>
        </w:rPr>
        <w:t xml:space="preserve"> «Поэт», «Резьба по камню», «Фронтовые очерки», «Записные книжки», «Неизданное» неоднократно издавались и переиздавались в Дагестане, в союзных и автономных республиках и за рубежом</w:t>
      </w:r>
      <w:r w:rsidR="00C306A3">
        <w:rPr>
          <w:rFonts w:ascii="inherit" w:hAnsi="inherit" w:cs="Segoe UI"/>
          <w:color w:val="202122"/>
          <w:sz w:val="18"/>
          <w:szCs w:val="18"/>
          <w:bdr w:val="none" w:sz="0" w:space="0" w:color="auto" w:frame="1"/>
          <w:vertAlign w:val="superscript"/>
        </w:rPr>
        <w:t>.</w:t>
      </w:r>
    </w:p>
    <w:p w14:paraId="6A4D362C" w14:textId="5C665169" w:rsidR="00737D33" w:rsidRPr="00C306A3" w:rsidRDefault="00737D33">
      <w:pPr>
        <w:pStyle w:val="a4"/>
        <w:shd w:val="clear" w:color="auto" w:fill="FFFFFF"/>
        <w:spacing w:before="0" w:beforeAutospacing="0" w:after="0" w:afterAutospacing="0"/>
        <w:textAlignment w:val="baseline"/>
        <w:divId w:val="1044602117"/>
        <w:rPr>
          <w:rFonts w:ascii="inherit" w:hAnsi="inherit" w:cs="Segoe UI"/>
          <w:color w:val="202122"/>
          <w:sz w:val="18"/>
          <w:szCs w:val="18"/>
          <w:bdr w:val="none" w:sz="0" w:space="0" w:color="auto" w:frame="1"/>
          <w:vertAlign w:val="superscript"/>
        </w:rPr>
      </w:pPr>
      <w:r>
        <w:rPr>
          <w:rFonts w:ascii="Segoe UI" w:hAnsi="Segoe UI" w:cs="Segoe UI"/>
          <w:color w:val="202122"/>
        </w:rPr>
        <w:t xml:space="preserve">Именем </w:t>
      </w:r>
      <w:proofErr w:type="spellStart"/>
      <w:r>
        <w:rPr>
          <w:rFonts w:ascii="Segoe UI" w:hAnsi="Segoe UI" w:cs="Segoe UI"/>
          <w:color w:val="202122"/>
        </w:rPr>
        <w:t>Эффенди</w:t>
      </w:r>
      <w:proofErr w:type="spellEnd"/>
      <w:r>
        <w:rPr>
          <w:rFonts w:ascii="Segoe UI" w:hAnsi="Segoe UI" w:cs="Segoe UI"/>
          <w:color w:val="202122"/>
        </w:rPr>
        <w:t xml:space="preserve"> </w:t>
      </w:r>
      <w:proofErr w:type="spellStart"/>
      <w:r>
        <w:rPr>
          <w:rFonts w:ascii="Segoe UI" w:hAnsi="Segoe UI" w:cs="Segoe UI"/>
          <w:color w:val="202122"/>
        </w:rPr>
        <w:t>Капиева</w:t>
      </w:r>
      <w:proofErr w:type="spellEnd"/>
      <w:r>
        <w:rPr>
          <w:rFonts w:ascii="Segoe UI" w:hAnsi="Segoe UI" w:cs="Segoe UI"/>
          <w:color w:val="202122"/>
        </w:rPr>
        <w:t xml:space="preserve"> названы улицы в </w:t>
      </w:r>
      <w:hyperlink r:id="rId9" w:tooltip="Махачкала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Махачкале</w:t>
        </w:r>
      </w:hyperlink>
      <w:r>
        <w:rPr>
          <w:rFonts w:ascii="Segoe UI" w:hAnsi="Segoe UI" w:cs="Segoe UI"/>
          <w:color w:val="202122"/>
        </w:rPr>
        <w:t>, </w:t>
      </w:r>
      <w:hyperlink r:id="rId10" w:tooltip="Буйнакск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Буйнакске</w:t>
        </w:r>
      </w:hyperlink>
      <w:r>
        <w:rPr>
          <w:rFonts w:ascii="Segoe UI" w:hAnsi="Segoe UI" w:cs="Segoe UI"/>
          <w:color w:val="202122"/>
        </w:rPr>
        <w:t> и </w:t>
      </w:r>
      <w:hyperlink r:id="rId11" w:tooltip="Пятигорск" w:history="1">
        <w:r>
          <w:rPr>
            <w:rStyle w:val="a3"/>
            <w:rFonts w:ascii="inherit" w:hAnsi="inherit" w:cs="Segoe UI"/>
            <w:color w:val="3366CC"/>
            <w:bdr w:val="none" w:sz="0" w:space="0" w:color="auto" w:frame="1"/>
          </w:rPr>
          <w:t>Пятигорске</w:t>
        </w:r>
      </w:hyperlink>
      <w:r>
        <w:rPr>
          <w:rFonts w:ascii="Segoe UI" w:hAnsi="Segoe UI" w:cs="Segoe UI"/>
          <w:color w:val="202122"/>
        </w:rPr>
        <w:t xml:space="preserve">, </w:t>
      </w:r>
      <w:proofErr w:type="spellStart"/>
      <w:r>
        <w:rPr>
          <w:rFonts w:ascii="Segoe UI" w:hAnsi="Segoe UI" w:cs="Segoe UI"/>
          <w:color w:val="202122"/>
        </w:rPr>
        <w:t>Лакский</w:t>
      </w:r>
      <w:proofErr w:type="spellEnd"/>
      <w:r>
        <w:rPr>
          <w:rFonts w:ascii="Segoe UI" w:hAnsi="Segoe UI" w:cs="Segoe UI"/>
          <w:color w:val="202122"/>
        </w:rPr>
        <w:t xml:space="preserve"> музыкально-драматический театр в Махачкале</w:t>
      </w:r>
      <w:r w:rsidR="00C306A3">
        <w:rPr>
          <w:rFonts w:ascii="inherit" w:hAnsi="inherit" w:cs="Segoe UI"/>
          <w:color w:val="202122"/>
          <w:sz w:val="18"/>
          <w:szCs w:val="18"/>
          <w:bdr w:val="none" w:sz="0" w:space="0" w:color="auto" w:frame="1"/>
          <w:vertAlign w:val="superscript"/>
        </w:rPr>
        <w:t>,</w:t>
      </w:r>
      <w:r>
        <w:rPr>
          <w:rFonts w:ascii="Segoe UI" w:hAnsi="Segoe UI" w:cs="Segoe UI"/>
          <w:color w:val="202122"/>
        </w:rPr>
        <w:t xml:space="preserve"> библиотеки и школы.</w:t>
      </w:r>
    </w:p>
    <w:p w14:paraId="2F241AC4" w14:textId="69FA5706" w:rsidR="00737D33" w:rsidRDefault="00737D33">
      <w:pPr>
        <w:pStyle w:val="a4"/>
        <w:shd w:val="clear" w:color="auto" w:fill="FFFFFF"/>
        <w:spacing w:before="0" w:beforeAutospacing="0" w:after="0" w:afterAutospacing="0"/>
        <w:textAlignment w:val="baseline"/>
        <w:divId w:val="1044602117"/>
        <w:rPr>
          <w:rFonts w:ascii="inherit" w:hAnsi="inherit" w:cs="Segoe UI"/>
          <w:color w:val="202122"/>
          <w:sz w:val="18"/>
          <w:szCs w:val="18"/>
          <w:bdr w:val="none" w:sz="0" w:space="0" w:color="auto" w:frame="1"/>
          <w:vertAlign w:val="superscript"/>
        </w:rPr>
      </w:pPr>
      <w:r>
        <w:rPr>
          <w:rFonts w:ascii="Segoe UI" w:hAnsi="Segoe UI" w:cs="Segoe UI"/>
          <w:color w:val="202122"/>
        </w:rPr>
        <w:t xml:space="preserve">Об Э. </w:t>
      </w:r>
      <w:proofErr w:type="spellStart"/>
      <w:r>
        <w:rPr>
          <w:rFonts w:ascii="Segoe UI" w:hAnsi="Segoe UI" w:cs="Segoe UI"/>
          <w:color w:val="202122"/>
        </w:rPr>
        <w:t>Капиеве</w:t>
      </w:r>
      <w:proofErr w:type="spellEnd"/>
      <w:r>
        <w:rPr>
          <w:rFonts w:ascii="Segoe UI" w:hAnsi="Segoe UI" w:cs="Segoe UI"/>
          <w:color w:val="202122"/>
        </w:rPr>
        <w:t xml:space="preserve"> снят телефильм «Жизнь, прожитая набело» (по книге Н. В. </w:t>
      </w:r>
      <w:proofErr w:type="spellStart"/>
      <w:r>
        <w:rPr>
          <w:rFonts w:ascii="Segoe UI" w:hAnsi="Segoe UI" w:cs="Segoe UI"/>
          <w:color w:val="202122"/>
        </w:rPr>
        <w:t>Капиевой</w:t>
      </w:r>
      <w:proofErr w:type="spellEnd"/>
      <w:r w:rsidR="00C306A3">
        <w:rPr>
          <w:rFonts w:ascii="inherit" w:hAnsi="inherit" w:cs="Segoe UI"/>
          <w:color w:val="202122"/>
          <w:sz w:val="18"/>
          <w:szCs w:val="18"/>
          <w:bdr w:val="none" w:sz="0" w:space="0" w:color="auto" w:frame="1"/>
          <w:vertAlign w:val="superscript"/>
        </w:rPr>
        <w:t xml:space="preserve">). </w:t>
      </w:r>
    </w:p>
    <w:p w14:paraId="43E96D00" w14:textId="77777777" w:rsidR="00C306A3" w:rsidRDefault="00C306A3">
      <w:pPr>
        <w:pStyle w:val="a4"/>
        <w:shd w:val="clear" w:color="auto" w:fill="FFFFFF"/>
        <w:spacing w:before="0" w:beforeAutospacing="0" w:after="0" w:afterAutospacing="0"/>
        <w:textAlignment w:val="baseline"/>
        <w:divId w:val="1044602117"/>
        <w:rPr>
          <w:rFonts w:ascii="Segoe UI" w:hAnsi="Segoe UI" w:cs="Segoe UI"/>
          <w:color w:val="202122"/>
        </w:rPr>
      </w:pPr>
    </w:p>
    <w:p w14:paraId="7D1DAAF3" w14:textId="6E777411" w:rsidR="00F344DE" w:rsidRDefault="00810763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>
        <w:rPr>
          <w:rFonts w:ascii="Segoe UI" w:hAnsi="Segoe UI" w:cs="Segoe UI"/>
          <w:b/>
          <w:bCs/>
          <w:color w:val="202122"/>
        </w:rPr>
        <w:t xml:space="preserve">3. </w:t>
      </w:r>
    </w:p>
    <w:p w14:paraId="77AC9D58" w14:textId="393A775C" w:rsidR="00810763" w:rsidRDefault="00810763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>
        <w:rPr>
          <w:rFonts w:ascii="Segoe UI" w:hAnsi="Segoe UI" w:cs="Segoe UI"/>
          <w:b/>
          <w:bCs/>
          <w:color w:val="202122"/>
        </w:rPr>
        <w:t xml:space="preserve">О чем рассказывается в этих произведениях </w:t>
      </w:r>
      <w:proofErr w:type="spellStart"/>
      <w:r>
        <w:rPr>
          <w:rFonts w:ascii="Segoe UI" w:hAnsi="Segoe UI" w:cs="Segoe UI"/>
          <w:b/>
          <w:bCs/>
          <w:color w:val="202122"/>
        </w:rPr>
        <w:t>Эффенди</w:t>
      </w:r>
      <w:proofErr w:type="spellEnd"/>
      <w:r>
        <w:rPr>
          <w:rFonts w:ascii="Segoe UI" w:hAnsi="Segoe UI" w:cs="Segoe UI"/>
          <w:b/>
          <w:bCs/>
          <w:color w:val="202122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02122"/>
        </w:rPr>
        <w:t>Капиева</w:t>
      </w:r>
      <w:proofErr w:type="spellEnd"/>
      <w:r w:rsidR="006421FE">
        <w:rPr>
          <w:rFonts w:ascii="Segoe UI" w:hAnsi="Segoe UI" w:cs="Segoe UI"/>
          <w:b/>
          <w:bCs/>
          <w:color w:val="202122"/>
        </w:rPr>
        <w:t>:</w:t>
      </w:r>
    </w:p>
    <w:p w14:paraId="1301D5B9" w14:textId="373A534E" w:rsidR="006421FE" w:rsidRDefault="006421FE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proofErr w:type="spellStart"/>
      <w:r>
        <w:rPr>
          <w:rFonts w:ascii="Segoe UI" w:hAnsi="Segoe UI" w:cs="Segoe UI"/>
          <w:b/>
          <w:bCs/>
          <w:color w:val="202122"/>
        </w:rPr>
        <w:t>Эффенди</w:t>
      </w:r>
      <w:proofErr w:type="spellEnd"/>
      <w:r>
        <w:rPr>
          <w:rFonts w:ascii="Segoe UI" w:hAnsi="Segoe UI" w:cs="Segoe UI"/>
          <w:b/>
          <w:bCs/>
          <w:color w:val="202122"/>
        </w:rPr>
        <w:t xml:space="preserve"> </w:t>
      </w:r>
      <w:proofErr w:type="spellStart"/>
      <w:r>
        <w:rPr>
          <w:rFonts w:ascii="Segoe UI" w:hAnsi="Segoe UI" w:cs="Segoe UI"/>
          <w:b/>
          <w:bCs/>
          <w:color w:val="202122"/>
        </w:rPr>
        <w:t>Капиев</w:t>
      </w:r>
      <w:proofErr w:type="spellEnd"/>
      <w:r>
        <w:rPr>
          <w:rFonts w:ascii="Segoe UI" w:hAnsi="Segoe UI" w:cs="Segoe UI"/>
          <w:b/>
          <w:bCs/>
          <w:color w:val="202122"/>
        </w:rPr>
        <w:t xml:space="preserve"> очерк </w:t>
      </w:r>
      <w:r w:rsidR="00BE1DF7">
        <w:rPr>
          <w:rFonts w:ascii="Segoe UI" w:hAnsi="Segoe UI" w:cs="Segoe UI"/>
          <w:b/>
          <w:bCs/>
          <w:color w:val="202122"/>
        </w:rPr>
        <w:t>«Наш человек»</w:t>
      </w:r>
    </w:p>
    <w:p w14:paraId="34544DCC" w14:textId="516802C7" w:rsidR="008042D3" w:rsidRDefault="00BE1DF7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>
        <w:rPr>
          <w:rFonts w:ascii="Segoe UI" w:hAnsi="Segoe UI" w:cs="Segoe UI"/>
          <w:b/>
          <w:bCs/>
          <w:color w:val="202122"/>
        </w:rPr>
        <w:t xml:space="preserve">Отрывок из книги </w:t>
      </w:r>
      <w:r w:rsidR="008042D3">
        <w:rPr>
          <w:rFonts w:ascii="Segoe UI" w:hAnsi="Segoe UI" w:cs="Segoe UI"/>
          <w:b/>
          <w:bCs/>
          <w:color w:val="202122"/>
        </w:rPr>
        <w:t>Зингер «Герои морских глубин»</w:t>
      </w:r>
    </w:p>
    <w:p w14:paraId="1E3F768B" w14:textId="2144B2C3" w:rsidR="008042D3" w:rsidRDefault="008042D3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  <w:r>
        <w:rPr>
          <w:rFonts w:ascii="Segoe UI" w:hAnsi="Segoe UI" w:cs="Segoe UI"/>
          <w:b/>
          <w:bCs/>
          <w:color w:val="202122"/>
        </w:rPr>
        <w:t>«Последний бой».</w:t>
      </w:r>
    </w:p>
    <w:p w14:paraId="67E18056" w14:textId="3E70E3CC" w:rsidR="00810763" w:rsidRPr="00FE4F9F" w:rsidRDefault="00810763" w:rsidP="007A3012">
      <w:pPr>
        <w:pStyle w:val="a4"/>
        <w:shd w:val="clear" w:color="auto" w:fill="FFFFFF"/>
        <w:spacing w:before="120" w:beforeAutospacing="0" w:after="240" w:afterAutospacing="0"/>
        <w:textAlignment w:val="baseline"/>
        <w:divId w:val="1367563317"/>
        <w:rPr>
          <w:rFonts w:ascii="Segoe UI" w:hAnsi="Segoe UI" w:cs="Segoe UI"/>
          <w:b/>
          <w:bCs/>
          <w:color w:val="202122"/>
        </w:rPr>
      </w:pPr>
    </w:p>
    <w:sectPr w:rsidR="00810763" w:rsidRPr="00FE4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4A"/>
    <w:rsid w:val="00047729"/>
    <w:rsid w:val="001D04BB"/>
    <w:rsid w:val="001E69AD"/>
    <w:rsid w:val="002C40E5"/>
    <w:rsid w:val="004951B0"/>
    <w:rsid w:val="004D079C"/>
    <w:rsid w:val="004E0E90"/>
    <w:rsid w:val="00570590"/>
    <w:rsid w:val="005C32A1"/>
    <w:rsid w:val="00610388"/>
    <w:rsid w:val="006421FE"/>
    <w:rsid w:val="006C0667"/>
    <w:rsid w:val="00737D33"/>
    <w:rsid w:val="0077145F"/>
    <w:rsid w:val="00780B5B"/>
    <w:rsid w:val="007A3012"/>
    <w:rsid w:val="008042D3"/>
    <w:rsid w:val="00810763"/>
    <w:rsid w:val="00866C35"/>
    <w:rsid w:val="00B80D4D"/>
    <w:rsid w:val="00B8257B"/>
    <w:rsid w:val="00BE1DF7"/>
    <w:rsid w:val="00C306A3"/>
    <w:rsid w:val="00CC244A"/>
    <w:rsid w:val="00CE7207"/>
    <w:rsid w:val="00E06A31"/>
    <w:rsid w:val="00E65D4F"/>
    <w:rsid w:val="00F344DE"/>
    <w:rsid w:val="00F63E3B"/>
    <w:rsid w:val="00FE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9132C6"/>
  <w15:chartTrackingRefBased/>
  <w15:docId w15:val="{73AF3C39-80BA-4142-A3F3-323F887D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7A30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257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A30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mw-headline">
    <w:name w:val="mw-headline"/>
    <w:basedOn w:val="a0"/>
    <w:rsid w:val="007A3012"/>
  </w:style>
  <w:style w:type="character" w:customStyle="1" w:styleId="mw-editsection">
    <w:name w:val="mw-editsection"/>
    <w:basedOn w:val="a0"/>
    <w:rsid w:val="007A3012"/>
  </w:style>
  <w:style w:type="paragraph" w:styleId="a4">
    <w:name w:val="Normal (Web)"/>
    <w:basedOn w:val="a"/>
    <w:uiPriority w:val="99"/>
    <w:unhideWhenUsed/>
    <w:rsid w:val="007A3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5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m.wikipedia.org/wiki/%D0%91%D0%B0%D1%80%D0%B5%D0%BB%D1%8C%D0%B5%D1%84" TargetMode="Externa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yperlink" Target="https://ru.m.wikipedia.org/wiki/%D0%9F%D1%8F%D1%82%D0%B8%D0%B3%D0%BE%D1%80%D1%81%D0%BA" TargetMode="Externa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s://ru.m.wikipedia.org/wiki/%D0%A1%D0%B5%D0%B2%D0%B6%D0%B5%D0%BB%D0%B4%D0%BE%D1%80%D0%BB%D0%B0%D0%B3" TargetMode="External" /><Relationship Id="rId11" Type="http://schemas.openxmlformats.org/officeDocument/2006/relationships/hyperlink" Target="https://ru.m.wikipedia.org/wiki/%D0%9F%D1%8F%D1%82%D0%B8%D0%B3%D0%BE%D1%80%D1%81%D0%BA" TargetMode="External" /><Relationship Id="rId5" Type="http://schemas.openxmlformats.org/officeDocument/2006/relationships/hyperlink" Target="https://ru.m.wikipedia.org/wiki/58-%D1%8F_%D1%81%D1%82%D0%B0%D1%82%D1%8C%D1%8F" TargetMode="External" /><Relationship Id="rId10" Type="http://schemas.openxmlformats.org/officeDocument/2006/relationships/hyperlink" Target="https://ru.m.wikipedia.org/wiki/%D0%91%D1%83%D0%B9%D0%BD%D0%B0%D0%BA%D1%81%D0%BA" TargetMode="External" /><Relationship Id="rId4" Type="http://schemas.openxmlformats.org/officeDocument/2006/relationships/hyperlink" Target="https://ru.m.wikipedia.org/wiki/%D0%9A%D0%9F%D0%A1%D0%A1" TargetMode="External" /><Relationship Id="rId9" Type="http://schemas.openxmlformats.org/officeDocument/2006/relationships/hyperlink" Target="https://ru.m.wikipedia.org/wiki/%D0%9C%D0%B0%D1%85%D0%B0%D1%87%D0%BA%D0%B0%D0%BB%D0%B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2</cp:revision>
  <dcterms:created xsi:type="dcterms:W3CDTF">2022-01-27T11:00:00Z</dcterms:created>
  <dcterms:modified xsi:type="dcterms:W3CDTF">2022-01-27T11:00:00Z</dcterms:modified>
</cp:coreProperties>
</file>