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FF" w:rsidRDefault="00CD33FF" w:rsidP="00CD33FF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>Задание</w:t>
      </w:r>
      <w:r w:rsidRPr="008E1436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 xml:space="preserve"> для группы </w:t>
      </w:r>
      <w:r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 w:bidi="ru-RU"/>
        </w:rPr>
        <w:t>3-14</w:t>
      </w:r>
      <w:r w:rsidRPr="008E1436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 xml:space="preserve"> пожарный по МДК</w:t>
      </w:r>
      <w:r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 xml:space="preserve"> 0</w:t>
      </w:r>
      <w:r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 w:bidi="ru-RU"/>
        </w:rPr>
        <w:t>2</w:t>
      </w:r>
      <w:r w:rsidRPr="008E1436"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>.</w:t>
      </w:r>
      <w:r>
        <w:rPr>
          <w:rFonts w:ascii="Arial Unicode MS" w:eastAsia="Arial Unicode MS" w:hAnsi="Arial Unicode MS" w:cs="Arial Unicode MS" w:hint="eastAsia"/>
          <w:bCs/>
          <w:color w:val="000000"/>
          <w:sz w:val="24"/>
          <w:szCs w:val="24"/>
          <w:lang w:eastAsia="ru-RU" w:bidi="ru-RU"/>
        </w:rPr>
        <w:t>0</w:t>
      </w:r>
      <w:r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 w:bidi="ru-RU"/>
        </w:rPr>
        <w:t>1</w:t>
      </w:r>
    </w:p>
    <w:p w:rsidR="00CD33FF" w:rsidRPr="00CD33FF" w:rsidRDefault="00CD33FF" w:rsidP="00CD33FF">
      <w:pPr>
        <w:widowControl w:val="0"/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ru-RU" w:bidi="ru-RU"/>
        </w:rPr>
      </w:pPr>
      <w:r w:rsidRPr="00CD33FF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Тема: </w:t>
      </w:r>
      <w:proofErr w:type="gramStart"/>
      <w:r w:rsidRPr="00CD33FF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Обязанности  </w:t>
      </w:r>
      <w:r w:rsidRPr="00CD33FF">
        <w:rPr>
          <w:rStyle w:val="120"/>
          <w:rFonts w:eastAsiaTheme="minorHAnsi"/>
          <w:b/>
          <w:i w:val="0"/>
          <w:iCs w:val="0"/>
          <w:sz w:val="24"/>
          <w:szCs w:val="24"/>
          <w:u w:val="none"/>
        </w:rPr>
        <w:t>к</w:t>
      </w:r>
      <w:r w:rsidRPr="00CD33FF">
        <w:rPr>
          <w:rStyle w:val="120"/>
          <w:rFonts w:eastAsiaTheme="minorHAnsi"/>
          <w:b/>
          <w:i w:val="0"/>
          <w:iCs w:val="0"/>
          <w:sz w:val="24"/>
          <w:szCs w:val="24"/>
          <w:u w:val="none"/>
        </w:rPr>
        <w:t>омандир</w:t>
      </w:r>
      <w:r w:rsidRPr="00CD33FF">
        <w:rPr>
          <w:rStyle w:val="120"/>
          <w:rFonts w:eastAsiaTheme="minorHAnsi"/>
          <w:b/>
          <w:i w:val="0"/>
          <w:iCs w:val="0"/>
          <w:sz w:val="24"/>
          <w:szCs w:val="24"/>
          <w:u w:val="none"/>
        </w:rPr>
        <w:t>а</w:t>
      </w:r>
      <w:proofErr w:type="gramEnd"/>
      <w:r w:rsidRPr="00CD33FF">
        <w:rPr>
          <w:rStyle w:val="120"/>
          <w:rFonts w:eastAsiaTheme="minorHAnsi"/>
          <w:b/>
          <w:i w:val="0"/>
          <w:iCs w:val="0"/>
          <w:sz w:val="24"/>
          <w:szCs w:val="24"/>
          <w:u w:val="none"/>
        </w:rPr>
        <w:t xml:space="preserve"> звена ГДЗС.</w:t>
      </w:r>
    </w:p>
    <w:p w:rsid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20"/>
          <w:rFonts w:eastAsiaTheme="minorHAnsi"/>
          <w:sz w:val="24"/>
          <w:szCs w:val="24"/>
        </w:rPr>
        <w:t xml:space="preserve">Командир звена ГДЗС — лицо начальствующего состава пожарной охраны, возглавляющее звено ГДЗС в целях ведения боевых действий по тушению пожара в непригодной для дыхания среде. Он отвечает за выполнение поставленной боевой задачи, безопасность </w:t>
      </w:r>
      <w:proofErr w:type="spellStart"/>
      <w:r w:rsidRPr="00CD33FF">
        <w:rPr>
          <w:rStyle w:val="20"/>
          <w:rFonts w:eastAsiaTheme="minorHAnsi"/>
          <w:sz w:val="24"/>
          <w:szCs w:val="24"/>
        </w:rPr>
        <w:t>газодымозащитников</w:t>
      </w:r>
      <w:proofErr w:type="spellEnd"/>
      <w:r w:rsidRPr="00CD33FF">
        <w:rPr>
          <w:rStyle w:val="20"/>
          <w:rFonts w:eastAsiaTheme="minorHAnsi"/>
          <w:sz w:val="24"/>
          <w:szCs w:val="24"/>
        </w:rPr>
        <w:t xml:space="preserve"> своего звена, соблюдение звеном правил работы в СИЗОД.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20"/>
          <w:rFonts w:eastAsiaTheme="minorHAnsi"/>
          <w:sz w:val="24"/>
          <w:szCs w:val="24"/>
        </w:rPr>
        <w:t>При ведении боевых действий на пожаре командир звена ГДЗС подчиняется РТП и начальнику боевого участка (далее — НБУ).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20"/>
          <w:rFonts w:eastAsiaTheme="minorHAnsi"/>
          <w:sz w:val="24"/>
          <w:szCs w:val="24"/>
        </w:rPr>
        <w:t>Он обязан:</w:t>
      </w:r>
      <w:r>
        <w:rPr>
          <w:sz w:val="24"/>
          <w:szCs w:val="24"/>
        </w:rPr>
        <w:t xml:space="preserve"> </w:t>
      </w:r>
      <w:r w:rsidRPr="00CD33FF">
        <w:rPr>
          <w:rStyle w:val="80"/>
          <w:rFonts w:eastAsiaTheme="minorHAnsi"/>
          <w:sz w:val="24"/>
          <w:szCs w:val="24"/>
        </w:rPr>
        <w:t>знать боевую задачу своего звена (отделения) ГДЗС, наметить план действий по ее выполнению и маршрут движения, довести их, а также информацию о возможной опасности, до личного состава звена ГДЗС;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80"/>
          <w:rFonts w:eastAsiaTheme="minorHAnsi"/>
          <w:sz w:val="24"/>
          <w:szCs w:val="24"/>
        </w:rPr>
        <w:t>руководить работой звена ГДЗС, выполняя требования правил работы в СИЗОД и требования безопасности;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80"/>
          <w:rFonts w:eastAsiaTheme="minorHAnsi"/>
          <w:sz w:val="24"/>
          <w:szCs w:val="24"/>
        </w:rPr>
        <w:t>знать и уметь проводить приемы оказания первой доврачебной помощи пострадавшим;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80"/>
          <w:rFonts w:eastAsiaTheme="minorHAnsi"/>
          <w:sz w:val="24"/>
          <w:szCs w:val="24"/>
        </w:rPr>
        <w:t>убедиться в готовности звена ГДЗС к выполнению поставленной боевой задачи, в этих целях: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>
        <w:rPr>
          <w:rStyle w:val="80"/>
          <w:rFonts w:eastAsiaTheme="minorHAnsi"/>
          <w:sz w:val="24"/>
          <w:szCs w:val="24"/>
        </w:rPr>
        <w:t xml:space="preserve">а) </w:t>
      </w:r>
      <w:r w:rsidRPr="00CD33FF">
        <w:rPr>
          <w:rStyle w:val="80"/>
          <w:rFonts w:eastAsiaTheme="minorHAnsi"/>
          <w:sz w:val="24"/>
          <w:szCs w:val="24"/>
        </w:rPr>
        <w:t xml:space="preserve">проверить наличие и исправность требуемого минимума экипировки </w:t>
      </w:r>
      <w:proofErr w:type="spellStart"/>
      <w:r w:rsidRPr="00CD33FF">
        <w:rPr>
          <w:rStyle w:val="80"/>
          <w:rFonts w:eastAsiaTheme="minorHAnsi"/>
          <w:sz w:val="24"/>
          <w:szCs w:val="24"/>
        </w:rPr>
        <w:t>газодымозащитника</w:t>
      </w:r>
      <w:proofErr w:type="spellEnd"/>
      <w:r w:rsidRPr="00CD33FF">
        <w:rPr>
          <w:rStyle w:val="80"/>
          <w:rFonts w:eastAsiaTheme="minorHAnsi"/>
          <w:sz w:val="24"/>
          <w:szCs w:val="24"/>
        </w:rPr>
        <w:t>, необходимой для выполнения поставленной боевой задачи;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>
        <w:rPr>
          <w:rStyle w:val="80"/>
          <w:rFonts w:eastAsiaTheme="minorHAnsi"/>
          <w:sz w:val="24"/>
          <w:szCs w:val="24"/>
        </w:rPr>
        <w:t xml:space="preserve">б) </w:t>
      </w:r>
      <w:r w:rsidRPr="00CD33FF">
        <w:rPr>
          <w:rStyle w:val="80"/>
          <w:rFonts w:eastAsiaTheme="minorHAnsi"/>
          <w:sz w:val="24"/>
          <w:szCs w:val="24"/>
        </w:rPr>
        <w:t>указать личному составу места расположения КПП и поста безопасности;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>
        <w:rPr>
          <w:rStyle w:val="80"/>
          <w:rFonts w:eastAsiaTheme="minorHAnsi"/>
          <w:sz w:val="24"/>
          <w:szCs w:val="24"/>
        </w:rPr>
        <w:t xml:space="preserve">в) </w:t>
      </w:r>
      <w:r w:rsidRPr="00CD33FF">
        <w:rPr>
          <w:rStyle w:val="80"/>
          <w:rFonts w:eastAsiaTheme="minorHAnsi"/>
          <w:sz w:val="24"/>
          <w:szCs w:val="24"/>
        </w:rPr>
        <w:t>провести боевую проверку закрепленного СИЗОД и проконтролировать ее проведение и правильность включения в СИЗОД личным составом звена;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>
        <w:rPr>
          <w:rStyle w:val="80"/>
          <w:rFonts w:eastAsiaTheme="minorHAnsi"/>
          <w:sz w:val="24"/>
          <w:szCs w:val="24"/>
        </w:rPr>
        <w:t xml:space="preserve">г) </w:t>
      </w:r>
      <w:r w:rsidRPr="00CD33FF">
        <w:rPr>
          <w:rStyle w:val="80"/>
          <w:rFonts w:eastAsiaTheme="minorHAnsi"/>
          <w:sz w:val="24"/>
          <w:szCs w:val="24"/>
        </w:rPr>
        <w:t>проверить перед входом в непригодную для дыхания среду давление кислорода (воздуха) в баллонах СИЗОД подчиненных и сообщить постовому на посту безопасности наименьшее значение давления кислорода (воздуха);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>
        <w:rPr>
          <w:rStyle w:val="80"/>
          <w:rFonts w:eastAsiaTheme="minorHAnsi"/>
          <w:sz w:val="24"/>
          <w:szCs w:val="24"/>
        </w:rPr>
        <w:t xml:space="preserve">д) </w:t>
      </w:r>
      <w:bookmarkStart w:id="0" w:name="_GoBack"/>
      <w:bookmarkEnd w:id="0"/>
      <w:r w:rsidRPr="00CD33FF">
        <w:rPr>
          <w:rStyle w:val="80"/>
          <w:rFonts w:eastAsiaTheme="minorHAnsi"/>
          <w:sz w:val="24"/>
          <w:szCs w:val="24"/>
        </w:rPr>
        <w:t>проверить полноту и правильность проведенных соответствующих записей постовым на посту безопасности;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80"/>
          <w:rFonts w:eastAsiaTheme="minorHAnsi"/>
          <w:sz w:val="24"/>
          <w:szCs w:val="24"/>
        </w:rPr>
        <w:t>сообщить личному составу звена при подходе к месту пожара контрольное давление, при котором необходимо возвращаться к посту безопасности;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80"/>
          <w:rFonts w:eastAsiaTheme="minorHAnsi"/>
          <w:sz w:val="24"/>
          <w:szCs w:val="24"/>
        </w:rPr>
        <w:t xml:space="preserve">чередовать напряженную работу </w:t>
      </w:r>
      <w:proofErr w:type="spellStart"/>
      <w:r w:rsidRPr="00CD33FF">
        <w:rPr>
          <w:rStyle w:val="80"/>
          <w:rFonts w:eastAsiaTheme="minorHAnsi"/>
          <w:sz w:val="24"/>
          <w:szCs w:val="24"/>
        </w:rPr>
        <w:t>газодымозащитников</w:t>
      </w:r>
      <w:proofErr w:type="spellEnd"/>
      <w:r w:rsidRPr="00CD33FF">
        <w:rPr>
          <w:rStyle w:val="80"/>
          <w:rFonts w:eastAsiaTheme="minorHAnsi"/>
          <w:sz w:val="24"/>
          <w:szCs w:val="24"/>
        </w:rPr>
        <w:t xml:space="preserve"> звена ГДЗС с периодами отдыха, правильно дозировать нагрузку, добиваясь ровного глубокого дыхания;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80"/>
          <w:rFonts w:eastAsiaTheme="minorHAnsi"/>
          <w:sz w:val="24"/>
          <w:szCs w:val="24"/>
        </w:rPr>
        <w:t>следить за самочувствием личного состава, правильным использованием снаряжения и вооружения, вести контроль за потреблением кислорода (воздуха) по показаниям манометра;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80"/>
          <w:rFonts w:eastAsiaTheme="minorHAnsi"/>
          <w:sz w:val="24"/>
          <w:szCs w:val="24"/>
        </w:rPr>
        <w:t>докладывать о неисправностях или иных неблагоприятных для звена ГДЗС обстоятельствах на пост безопасности и принимать решения по обеспечению безопасности личного состава звена;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80"/>
          <w:rFonts w:eastAsiaTheme="minorHAnsi"/>
          <w:sz w:val="24"/>
          <w:szCs w:val="24"/>
        </w:rPr>
        <w:t>вывести звено на свежий воздух в полном составе;</w:t>
      </w:r>
    </w:p>
    <w:p w:rsidR="00CD33FF" w:rsidRPr="00CD33FF" w:rsidRDefault="00CD33FF" w:rsidP="00CD33FF">
      <w:pPr>
        <w:spacing w:line="240" w:lineRule="auto"/>
        <w:rPr>
          <w:sz w:val="24"/>
          <w:szCs w:val="24"/>
        </w:rPr>
      </w:pPr>
      <w:r w:rsidRPr="00CD33FF">
        <w:rPr>
          <w:rStyle w:val="80"/>
          <w:rFonts w:eastAsiaTheme="minorHAnsi"/>
          <w:sz w:val="24"/>
          <w:szCs w:val="24"/>
        </w:rPr>
        <w:t>определить при выходе из непригодной для дыхания среды место выключения из СИЗОД и дать команду на выключение.</w:t>
      </w:r>
    </w:p>
    <w:p w:rsidR="00EC7044" w:rsidRPr="00CD33FF" w:rsidRDefault="00EC7044" w:rsidP="00CD33FF">
      <w:pPr>
        <w:spacing w:line="240" w:lineRule="auto"/>
        <w:rPr>
          <w:sz w:val="24"/>
          <w:szCs w:val="24"/>
        </w:rPr>
      </w:pPr>
    </w:p>
    <w:sectPr w:rsidR="00EC7044" w:rsidRPr="00CD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64F87"/>
    <w:multiLevelType w:val="multilevel"/>
    <w:tmpl w:val="705CF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FF"/>
    <w:rsid w:val="00CD33FF"/>
    <w:rsid w:val="00E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CE2"/>
  <w15:chartTrackingRefBased/>
  <w15:docId w15:val="{BE100ACE-80BD-496D-BC98-CEF9D38C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rsid w:val="00CD3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0">
    <w:name w:val="Основной текст (8)"/>
    <w:basedOn w:val="8"/>
    <w:rsid w:val="00CD3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CD3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sid w:val="00CD3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_"/>
    <w:basedOn w:val="a0"/>
    <w:rsid w:val="00CD33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20">
    <w:name w:val="Основной текст (12)"/>
    <w:basedOn w:val="12"/>
    <w:rsid w:val="00CD33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2022-01-27T08:26:00Z</dcterms:created>
  <dcterms:modified xsi:type="dcterms:W3CDTF">2022-01-27T08:32:00Z</dcterms:modified>
</cp:coreProperties>
</file>