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B3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Дата проведения: 26.01.2022г.</w:t>
      </w:r>
    </w:p>
    <w:p w:rsidR="008A76B3" w:rsidRDefault="000D21CA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Группа 1-11</w:t>
      </w:r>
    </w:p>
    <w:p w:rsidR="008A76B3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Математика</w:t>
      </w:r>
    </w:p>
    <w:p w:rsidR="008A76B3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Преподаватель: Амирханова А. К.</w:t>
      </w:r>
    </w:p>
    <w:p w:rsidR="008A76B3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A76B3" w:rsidRPr="00E0278F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278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 урока: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Понятие первообразной функции.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      Прежде чем знакомиться с понятием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первообразной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давайте в самых общих чертах вспомним самую обычную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производную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Не углубляясь в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занудную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теорию пределов, приращений аргумента и прочего, можно сказать, что нахождение производной (или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дифференцирование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 — это просто математическая операция над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функцией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 всё. Берётся любая функция (допустим,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и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по определённым правилам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преобразовывается, превращаясь в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новую функцию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 вот эта самая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новая функция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 называется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производной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В нашем случае, до дифференцирования была функция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а после дифференцирования стала уже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другая функция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’(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2x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       Производная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 потому, что наша новая функция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’(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2x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произошла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от функции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В результате операции дифференцирования. И причём именно от неё, а не от какой-то другой функции (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3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например).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Грубо говоря,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 это мама, а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’(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2x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 её любимая дочка.) Это понятно. Идём дальше.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       Математики — народ неугомонный.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 каждое своё действие стремятся найти противодействие. :) Есть сложение — есть и вычитание.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Есть умножение — есть и деление. Возведение в степень — извлечение корня. Синус — арксинус.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Точно также есть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дифференцирование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– значит, есть и…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интегрирование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 А теперь поставим такую интересную задачу. Есть у нас, допустим, такая простенькая функция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1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 нам надо ответить на такой вопрос: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Производная</w:t>
      </w:r>
      <w:proofErr w:type="gram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КАКОЙ функции даёт нам функцию 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) = 1?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Иными словами, видя дочку, с помощью анализа ДНК, вычислить, кто же её мамаша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:) 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Так от какой же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исходной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функции (назовём её F(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)) произошла наша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производная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функция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= 1? Или, в математической форме,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для какой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функции F(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выполняется равенство: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F’(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1?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       Пример элементарный.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Я старался.)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Просто подбираем функцию F(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так, чтобы равенство сработало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:) 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Ну как, подобрали? Да, конечно! F(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Потому, что: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F’(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’ = 1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 Разумеется, найденную мамочку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надо как-то назвать, да.) Знакомьтесь!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        </w:t>
      </w: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Первообразной для функции 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 называется такая функция F(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), производная которой равна 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), т.е. для которой справедливо равенство F’(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 = 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 Вот и всё. Больше никаких научных хитростей. В строгом определении добавляется ещё дополнительная фраза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"на промежутке Х"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Но мы пока в эти тонкости углубляться не будем, ибо наша первоочередная задача — научиться находить эти самые первообразные.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В нашем случае как раз и получается, что функция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является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первообразной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для функции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1.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Почему? Потому что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F’(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) = 1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.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Производная икса есть единица.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Возражений нет.)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Термин "первообразная"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по-обывательски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означает "родоначальница", "родитель", "предок".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Сразу же вспоминаем самого родного и близкого человека.)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А сам поиск первообразной — это восстановление исходной функции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 известной её производной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Иными словами, это действие,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обратное дифференцированию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 всё! Сам же этот увлекательный процесс тоже называется вполне научно —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интегрирование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Но об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интегралах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— позже.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Терпение, друзья!)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  <w:t>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      </w:t>
      </w: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Запоминаем: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        Интегрирование — это математическая операция над функцией (как и дифференцирование).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        Интегрирование — операция, обратная дифференцированию.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        </w:t>
      </w:r>
      <w:proofErr w:type="gram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Первообразная</w:t>
      </w:r>
      <w:proofErr w:type="gram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 xml:space="preserve"> — результат интегрирования.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  <w:t>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А теперь усложним задачу. Найдём теперь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первообразную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для функции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То есть, найдём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такую функцию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чтобы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её производная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равнялась бы иксу: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       F’(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Кто дружит с производными, тому, возможно, на ум придёт что-то типа: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)’ = 2x.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Что ж, респект и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уважуха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тем, кто помнит таблицу производных!)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Верно. Но есть одна проблемка. Наша исходная функция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а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)’ =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Два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икс. А у нас после дифференцирования должен получиться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просто икс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Не катит. Но…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Мы с вами народ учёный.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Аттестаты получили.)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 со школы знаем, что обе части любого равенства можно умножать и делить на одно и то же число (кроме нуля, разумеется)! Так уж </w:t>
      </w:r>
      <w:hyperlink r:id="rId4" w:history="1">
        <w:r w:rsidRPr="008A76B3">
          <w:rPr>
            <w:rFonts w:ascii="Verdana" w:eastAsia="Times New Roman" w:hAnsi="Verdana" w:cs="Times New Roman"/>
            <w:color w:val="0000CD"/>
            <w:sz w:val="24"/>
            <w:szCs w:val="24"/>
            <w:u w:val="single"/>
            <w:lang w:eastAsia="ru-RU"/>
          </w:rPr>
          <w:t xml:space="preserve">тождественные </w:t>
        </w:r>
        <w:r w:rsidRPr="008A76B3">
          <w:rPr>
            <w:rFonts w:ascii="Verdana" w:eastAsia="Times New Roman" w:hAnsi="Verdana" w:cs="Times New Roman"/>
            <w:color w:val="0000CD"/>
            <w:sz w:val="24"/>
            <w:szCs w:val="24"/>
            <w:u w:val="single"/>
            <w:lang w:eastAsia="ru-RU"/>
          </w:rPr>
          <w:lastRenderedPageBreak/>
          <w:t>преобразования</w:t>
        </w:r>
      </w:hyperlink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устроены.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Вот и реализуем эту возможность себе во благо.)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Мы ведь хотим, чтобы справа остался чистый икс, верно? А двойка мешает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… В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 и берём соотношение для производной (x</w:t>
      </w:r>
      <w:r w:rsidRPr="008A76B3">
        <w:rPr>
          <w:rFonts w:ascii="Verdana" w:eastAsia="Times New Roman" w:hAnsi="Verdana" w:cs="Times New Roman"/>
          <w:color w:val="000000"/>
          <w:sz w:val="18"/>
          <w:szCs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)’ = 2x и делим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обе его части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 эту самую двойку: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09625" cy="457200"/>
            <wp:effectExtent l="19050" t="0" r="9525" b="0"/>
            <wp:docPr id="1" name="Рисунок 1" descr="https://abudnikov.ru/userfiles/images/Studentam/Matematicheskij-analiz/Integralnoe-ischislenie/Pervoobraznaya-i-tablica-integralov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budnikov.ru/userfiles/images/Studentam/Matematicheskij-analiz/Integralnoe-ischislenie/Pervoobraznaya-i-tablica-integralov/image0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14375" cy="457200"/>
            <wp:effectExtent l="19050" t="0" r="9525" b="0"/>
            <wp:docPr id="2" name="Рисунок 2" descr="https://abudnikov.ru/userfiles/images/Studentam/Matematicheskij-analiz/Integralnoe-ischislenie/Pervoobraznaya-i-tablica-integralov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budnikov.ru/userfiles/images/Studentam/Matematicheskij-analiz/Integralnoe-ischislenie/Pervoobraznaya-i-tablica-integralov/image0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Так, уже кое-чего проясняется. Идём дальше. Мы знаем, что любую константу можно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вынести за знак производной.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Вот так: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85925" cy="238125"/>
            <wp:effectExtent l="19050" t="0" r="9525" b="0"/>
            <wp:docPr id="3" name="Рисунок 3" descr="https://abudnikov.ru/userfiles/images/Studentam/Matematicheskij-analiz/Integralnoe-ischislenie/Pervoobraznaya-i-tablica-integralov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budnikov.ru/userfiles/images/Studentam/Matematicheskij-analiz/Integralnoe-ischislenie/Pervoobraznaya-i-tablica-integralov/image00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Все формулы в математике работают как слева направо, так и наоборот — справа налево. Это значит, что, с тем же успехом, любую константу можно и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внести под знак производной: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47825" cy="238125"/>
            <wp:effectExtent l="19050" t="0" r="9525" b="0"/>
            <wp:docPr id="4" name="Рисунок 4" descr="https://abudnikov.ru/userfiles/images/Studentam/Matematicheskij-analiz/Integralnoe-ischislenie/Pervoobraznaya-i-tablica-integralov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budnikov.ru/userfiles/images/Studentam/Matematicheskij-analiz/Integralnoe-ischislenie/Pervoobraznaya-i-tablica-integralov/image00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В нашем случае спрячем двойку в знаменателе (или,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 то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же самое, коэффициент 1/2) под знак производной: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71525" cy="542925"/>
            <wp:effectExtent l="19050" t="0" r="9525" b="0"/>
            <wp:docPr id="5" name="Рисунок 5" descr="https://abudnikov.ru/userfiles/images/Studentam/Matematicheskij-analiz/Integralnoe-ischislenie/Pervoobraznaya-i-tablica-integralov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budnikov.ru/userfiles/images/Studentam/Matematicheskij-analiz/Integralnoe-ischislenie/Pervoobraznaya-i-tablica-integralov/image00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А теперь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внимательно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присмотримся к нашей записи. Что мы видим? Мы видим равенство, гласящее, что производная от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чего-то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(это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что-то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 в скобочках) равняется иксу.        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Полученное равенство как раз и означает, что искомой первообразной для функции 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служит функция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/2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Та, что стоит в скобочках под штрихом.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Прямо по смыслу первообразной.)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Что ж, проверим результат. Найдём производную: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495675" cy="542925"/>
            <wp:effectExtent l="19050" t="0" r="9525" b="0"/>
            <wp:docPr id="6" name="Рисунок 6" descr="https://abudnikov.ru/userfiles/images/Studentam/Matematicheskij-analiz/Integralnoe-ischislenie/Pervoobraznaya-i-tablica-integralov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budnikov.ru/userfiles/images/Studentam/Matematicheskij-analiz/Integralnoe-ischislenie/Pervoobraznaya-i-tablica-integralov/image00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Отлично! Получена исходная функция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От чего плясали, к тому и вернулись. Это значит, что наша первообразная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найдена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верно.)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А если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? Чему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равна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её первообразная? Не вопрос! Мы с вами знаем (опять же, из правил дифференцирования), что: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       3x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= (x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3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)’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И,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стало быть,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76575" cy="542925"/>
            <wp:effectExtent l="19050" t="0" r="9525" b="0"/>
            <wp:docPr id="7" name="Рисунок 7" descr="https://abudnikov.ru/userfiles/images/Studentam/Matematicheskij-analiz/Integralnoe-ischislenie/Pervoobraznaya-i-tablica-integralov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budnikov.ru/userfiles/images/Studentam/Matematicheskij-analiz/Integralnoe-ischislenie/Pervoobraznaya-i-tablica-integralov/image00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Уловили? Теперь мы, незаметно для себя, научились считать первообразные для любой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степенной функции 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)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=x</w:t>
      </w:r>
      <w:r w:rsidRPr="008A76B3">
        <w:rPr>
          <w:rFonts w:ascii="Verdana" w:eastAsia="Times New Roman" w:hAnsi="Verdana" w:cs="Times New Roman"/>
          <w:b/>
          <w:bCs/>
          <w:color w:val="000000"/>
          <w:sz w:val="18"/>
          <w:vertAlign w:val="superscript"/>
          <w:lang w:eastAsia="ru-RU"/>
        </w:rPr>
        <w:t>n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уме.)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Берём исходный показатель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n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увеличиваем его на единичку, а в качестве компенсации делим всю конструкцию на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n+1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43150" cy="571500"/>
            <wp:effectExtent l="19050" t="0" r="0" b="0"/>
            <wp:docPr id="8" name="Рисунок 8" descr="https://abudnikov.ru/userfiles/images/Studentam/Matematicheskij-analiz/Integralnoe-ischislenie/Pervoobraznaya-i-tablica-integralov/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budnikov.ru/userfiles/images/Studentam/Matematicheskij-analiz/Integralnoe-ischislenie/Pervoobraznaya-i-tablica-integralov/5-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Полученная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формулка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между прочим, справедлива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 только для натурального показателя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степени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n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но и для любого другого — отрицательного, дробного. Это позволяет легко находить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первообразные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от простеньких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дробей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корней.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Например: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724275" cy="457200"/>
            <wp:effectExtent l="19050" t="0" r="9525" b="0"/>
            <wp:docPr id="9" name="Рисунок 9" descr="https://abudnikov.ru/userfiles/images/Studentam/Matematicheskij-analiz/Integralnoe-ischislenie/Pervoobraznaya-i-tablica-integralov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budnikov.ru/userfiles/images/Studentam/Matematicheskij-analiz/Integralnoe-ischislenie/Pervoobraznaya-i-tablica-integralov/image01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200525" cy="723900"/>
            <wp:effectExtent l="19050" t="0" r="9525" b="0"/>
            <wp:docPr id="10" name="Рисунок 10" descr="https://abudnikov.ru/userfiles/images/Studentam/Matematicheskij-analiz/Integralnoe-ischislenie/Pervoobraznaya-i-tablica-integralov/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budnikov.ru/userfiles/images/Studentam/Matematicheskij-analiz/Integralnoe-ischislenie/Pervoobraznaya-i-tablica-integralov/image01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Естественно,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n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≠ -1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, иначе в знаменателе формулы получается ноль, и формула теряет смысл.)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 этот особый случай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n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= -1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чуть позже.)</w:t>
      </w:r>
      <w:proofErr w:type="gramEnd"/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3B240D" w:rsidRPr="002B69D7" w:rsidRDefault="003B240D" w:rsidP="003B240D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  <w:bCs/>
          <w:color w:val="181818"/>
        </w:rPr>
        <w:t xml:space="preserve">Ответы и вопросы отправить на </w:t>
      </w:r>
      <w:proofErr w:type="spellStart"/>
      <w:r>
        <w:rPr>
          <w:b/>
          <w:bCs/>
          <w:color w:val="181818"/>
        </w:rPr>
        <w:t>эл</w:t>
      </w:r>
      <w:proofErr w:type="spellEnd"/>
      <w:r>
        <w:rPr>
          <w:b/>
          <w:bCs/>
          <w:color w:val="181818"/>
        </w:rPr>
        <w:t xml:space="preserve">. почту </w:t>
      </w:r>
    </w:p>
    <w:p w:rsidR="003B240D" w:rsidRPr="004353A0" w:rsidRDefault="003B240D" w:rsidP="003B240D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353A0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asiyat.karimullaevna@yandex.ru</w:t>
      </w: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</w:p>
    <w:p w:rsidR="003B240D" w:rsidRPr="004353A0" w:rsidRDefault="008A76B3" w:rsidP="000D21C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A76B3"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  <w:t> </w:t>
      </w:r>
    </w:p>
    <w:p w:rsidR="008F5AD3" w:rsidRDefault="008F5AD3" w:rsidP="003B240D">
      <w:pPr>
        <w:shd w:val="clear" w:color="auto" w:fill="FFFFFF"/>
        <w:spacing w:after="150" w:line="240" w:lineRule="auto"/>
        <w:jc w:val="center"/>
      </w:pPr>
    </w:p>
    <w:sectPr w:rsidR="008F5AD3" w:rsidSect="008F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UI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6B3"/>
    <w:rsid w:val="000D21CA"/>
    <w:rsid w:val="003B240D"/>
    <w:rsid w:val="008A76B3"/>
    <w:rsid w:val="008F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76B3"/>
    <w:rPr>
      <w:i/>
      <w:iCs/>
    </w:rPr>
  </w:style>
  <w:style w:type="character" w:styleId="a5">
    <w:name w:val="Strong"/>
    <w:basedOn w:val="a0"/>
    <w:uiPriority w:val="22"/>
    <w:qFormat/>
    <w:rsid w:val="008A76B3"/>
    <w:rPr>
      <w:b/>
      <w:bCs/>
    </w:rPr>
  </w:style>
  <w:style w:type="character" w:styleId="a6">
    <w:name w:val="Hyperlink"/>
    <w:basedOn w:val="a0"/>
    <w:uiPriority w:val="99"/>
    <w:semiHidden/>
    <w:unhideWhenUsed/>
    <w:rsid w:val="008A76B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A76B3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A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7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hyperlink" Target="https://abudnikov.ru/shkolnikam/uravneniya/chto-takoe-uravnenie-kak-reshat-uravneniya.html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imyamin amirkhanov</dc:creator>
  <cp:lastModifiedBy>imyamin amirkhanov</cp:lastModifiedBy>
  <cp:revision>2</cp:revision>
  <dcterms:created xsi:type="dcterms:W3CDTF">2022-01-26T06:35:00Z</dcterms:created>
  <dcterms:modified xsi:type="dcterms:W3CDTF">2022-01-26T06:35:00Z</dcterms:modified>
</cp:coreProperties>
</file>