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93C1B">
        <w:rPr>
          <w:rFonts w:ascii="Times New Roman" w:hAnsi="Times New Roman"/>
          <w:sz w:val="28"/>
          <w:szCs w:val="28"/>
        </w:rPr>
        <w:t>31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="00A93C1B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="00A93C1B">
        <w:rPr>
          <w:rFonts w:ascii="Times New Roman" w:hAnsi="Times New Roman"/>
          <w:sz w:val="28"/>
          <w:szCs w:val="28"/>
        </w:rPr>
        <w:t>-2</w:t>
      </w:r>
    </w:p>
    <w:p w:rsidR="004E2F80" w:rsidRPr="00A93C1B" w:rsidRDefault="004E2F80" w:rsidP="00FD2278">
      <w:pPr>
        <w:pStyle w:val="ab"/>
        <w:spacing w:before="0" w:beforeAutospacing="0" w:after="0" w:afterAutospacing="0"/>
        <w:rPr>
          <w:sz w:val="32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="00A93C1B" w:rsidRPr="00A93C1B">
        <w:rPr>
          <w:sz w:val="28"/>
        </w:rPr>
        <w:t>Решение задач по темам «Треугольники», «Четырёхугольники», «Окружность».</w:t>
      </w:r>
    </w:p>
    <w:p w:rsidR="008069EA" w:rsidRPr="006829D5" w:rsidRDefault="00A93C1B" w:rsidP="008069EA">
      <w:pPr>
        <w:rPr>
          <w:rFonts w:ascii="Times New Roman" w:hAnsi="Times New Roman"/>
          <w:sz w:val="28"/>
          <w:szCs w:val="28"/>
        </w:rPr>
      </w:pPr>
      <w:r w:rsidRPr="00A93C1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D56279D" wp14:editId="5D3A7ED6">
            <wp:simplePos x="0" y="0"/>
            <wp:positionH relativeFrom="column">
              <wp:posOffset>-280035</wp:posOffset>
            </wp:positionH>
            <wp:positionV relativeFrom="paragraph">
              <wp:posOffset>384810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58" name="Рисунок 158" descr="https://ds05.infourok.ru/uploads/ex/0dfa/00130d41-4af14de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s05.infourok.ru/uploads/ex/0dfa/00130d41-4af14def/img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9EA"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8069EA" w:rsidRPr="006829D5">
        <w:rPr>
          <w:rFonts w:ascii="Times New Roman" w:hAnsi="Times New Roman"/>
          <w:sz w:val="28"/>
          <w:szCs w:val="28"/>
        </w:rPr>
        <w:t>Чулакаева Р.И.</w:t>
      </w:r>
    </w:p>
    <w:p w:rsidR="00A93C1B" w:rsidRPr="00A93C1B" w:rsidRDefault="00A93C1B" w:rsidP="00A93C1B">
      <w:pPr>
        <w:pStyle w:val="ab"/>
        <w:spacing w:before="0" w:beforeAutospacing="0" w:after="150" w:afterAutospacing="0"/>
        <w:rPr>
          <w:i/>
          <w:sz w:val="28"/>
          <w:szCs w:val="28"/>
        </w:rPr>
        <w:sectPr w:rsidR="00A93C1B" w:rsidRPr="00A93C1B" w:rsidSect="00121892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  <w:r w:rsidRPr="00A93C1B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7BD05708" wp14:editId="02A7BB75">
            <wp:simplePos x="0" y="0"/>
            <wp:positionH relativeFrom="column">
              <wp:posOffset>-280035</wp:posOffset>
            </wp:positionH>
            <wp:positionV relativeFrom="paragraph">
              <wp:posOffset>3678555</wp:posOffset>
            </wp:positionV>
            <wp:extent cx="606679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501" y="21544"/>
                <wp:lineTo x="21501" y="0"/>
                <wp:lineTo x="0" y="0"/>
              </wp:wrapPolygon>
            </wp:wrapThrough>
            <wp:docPr id="157" name="Рисунок 157" descr="https://ds04.infourok.ru/uploads/ex/0153/0004338a-6fcc682a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s04.infourok.ru/uploads/ex/0153/0004338a-6fcc682a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r="1357" b="19894"/>
                    <a:stretch/>
                  </pic:blipFill>
                  <pic:spPr bwMode="auto">
                    <a:xfrm>
                      <a:off x="0" y="0"/>
                      <a:ext cx="606679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B" w:rsidRDefault="00A93C1B" w:rsidP="00A93C1B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BC3519" wp14:editId="254DCE16">
            <wp:simplePos x="0" y="0"/>
            <wp:positionH relativeFrom="column">
              <wp:posOffset>-146685</wp:posOffset>
            </wp:positionH>
            <wp:positionV relativeFrom="paragraph">
              <wp:posOffset>4599305</wp:posOffset>
            </wp:positionV>
            <wp:extent cx="5940425" cy="4455319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159" name="Рисунок 159" descr="http://900igr.net/up/datas/11868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900igr.net/up/datas/118683/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E7D8D7" wp14:editId="3D768872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5940425" cy="4449518"/>
            <wp:effectExtent l="0" t="0" r="3175" b="8255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160" name="Рисунок 160" descr="https://cf2.ppt-online.org/files2/slide/a/AFuLtDdYTjCH0fWI1iXvynGBmakoKQch7MwZVg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f2.ppt-online.org/files2/slide/a/AFuLtDdYTjCH0fWI1iXvynGBmakoKQch7MwZVg/slide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B" w:rsidRDefault="00A93C1B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93C1B" w:rsidSect="00121892">
          <w:footerReference w:type="default" r:id="rId12"/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A93C1B" w:rsidRPr="006829D5" w:rsidRDefault="00A93C1B" w:rsidP="00A93C1B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829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.22.</w:t>
      </w:r>
    </w:p>
    <w:p w:rsidR="00A93C1B" w:rsidRDefault="00A93C1B" w:rsidP="00A93C1B">
      <w:pPr>
        <w:pStyle w:val="ab"/>
        <w:spacing w:before="0" w:beforeAutospacing="0" w:after="0" w:afterAutospacing="0"/>
        <w:rPr>
          <w:sz w:val="28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Стереометрия. Аксиомы стереометрии. </w:t>
      </w:r>
    </w:p>
    <w:p w:rsidR="00A93C1B" w:rsidRDefault="00A93C1B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Что такое аксиома?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 – это утверждение не требующее доказательства.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Аксиомы стереометрии – утверждения о свойствах геометрических тел, принимаемые в качестве исходных положений, на основе которых доказываются все теоремы и вообще строится вся геометрия.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 А1. Через любые три точки, не лежащие на одной прямой, проходит плоскость, и притом только одна.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 А1 состоит из двух частей.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Первая часть утверждает, что через три точки проходит плоскость, т.е. существует хотя бы одна плоскость.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 вторая часть аксиомы говорит, что такая плоскость только одна.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На экране изображены три точки A, B и C.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 C не принадлежит прямой AB, то существует плоскость α, проходящая через эти три точки, причем, только одна.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Символ </w:t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0" b="9525"/>
            <wp:docPr id="14" name="Рисунок 14" descr="hello_html_69502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9502fc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0" b="9525"/>
            <wp:docPr id="13" name="Рисунок 13" descr="hello_html_69502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502fc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 читается как существует.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По этой аксиоме, три точки, не лежащие на одной прямой, однозначно определяют плоскость.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Поэтому плоскости иногда обозначают тремя большими буквами, используя любые три точки плоскости, не лежащие на одной прямой.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У нас на экране плоскость обозначена как α. Эту же плоскость можно обозначить как ABC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 1 (существование плоскости)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Через любые три точки, не лежащие на одной прямой, проходит плоскость, и притом только одна.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762000"/>
            <wp:effectExtent l="0" t="0" r="0" b="0"/>
            <wp:docPr id="12" name="Рисунок 12" descr="hello_html_3d916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d916e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CBE369" wp14:editId="69DFF8E7">
            <wp:extent cx="2171700" cy="180975"/>
            <wp:effectExtent l="0" t="0" r="0" b="9525"/>
            <wp:docPr id="11" name="Рисунок 11" descr="hello_html_m6c271e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271e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, причем α – единственная.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Аксиома А2.</w:t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 Если две точки прямой лежат в плоскости, то все точки прямой лежат в этой плоскости.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В этом случае говорят, что прямая лежит в плоскости или плоскость проходит через прямую.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На экране вы видите две точки A и B.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точки A и B принадлежат плоскости </w:t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5C93E1" wp14:editId="0AA1F00A">
            <wp:extent cx="152400" cy="180975"/>
            <wp:effectExtent l="0" t="0" r="0" b="9525"/>
            <wp:docPr id="10" name="Рисунок 10" descr="hello_html_75cba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5cba25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82662F" wp14:editId="0296D58C">
            <wp:extent cx="152400" cy="180975"/>
            <wp:effectExtent l="0" t="0" r="0" b="9525"/>
            <wp:docPr id="9" name="Рисунок 9" descr="hello_html_75cba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5cba25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, то прямая AB лежит в плоскости α, плоскость проходит через прямую AB.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Эта аксиома устанавливает взаимосвязь между прямой и плоскостью, то есть тот факт, что плоскость действительно плоская и прямая ее не «протыкает», а целиком содержится в ней.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Из аксиомы A2 следует, что если прямая не лежит в данной плоскости, то она имеет с ней не более одной общей точки.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прямая и плоскость имеют только одну общую точку, то говорят, что они пересекаются.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Аксиома А2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две точки прямой лежат в плоскости, то все точки этой прямой лежат в этой плоскости.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В этом случае говорят, что прямая лежит в плоскости или плоскость проходит через прямую.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8AFF60" wp14:editId="4273EEF6">
            <wp:extent cx="1628775" cy="800100"/>
            <wp:effectExtent l="0" t="0" r="9525" b="0"/>
            <wp:docPr id="8" name="Рисунок 8" descr="hello_html_m462fb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2fb8e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A31FDE" wp14:editId="310A72F2">
            <wp:extent cx="1304925" cy="266700"/>
            <wp:effectExtent l="0" t="0" r="9525" b="0"/>
            <wp:docPr id="7" name="Рисунок 7" descr="hello_html_m64e962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4e9623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 А3.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две плоскости имеют общую точку, то они имеют общую прямую, на которой лежат все общие точки этих плоскостей.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В этом случае говорят, что плоскости пересекаются по прямой, проходящей через эту точку..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На экране мы видим, плоскости </w:t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E88BF2" wp14:editId="0C4DC18C">
            <wp:extent cx="419100" cy="180975"/>
            <wp:effectExtent l="0" t="0" r="0" b="9525"/>
            <wp:docPr id="6" name="Рисунок 6" descr="hello_html_m246a97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46a977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06CA70" wp14:editId="0590F578">
            <wp:extent cx="419100" cy="180975"/>
            <wp:effectExtent l="0" t="0" r="0" b="9525"/>
            <wp:docPr id="5" name="Рисунок 5" descr="hello_html_m246a97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46a977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 имеют общую точку M.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точка M – общая для плоскостей </w:t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25BAB6" wp14:editId="3378A1D9">
            <wp:extent cx="419100" cy="180975"/>
            <wp:effectExtent l="0" t="0" r="0" b="9525"/>
            <wp:docPr id="4" name="Рисунок 4" descr="hello_html_m246a97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46a977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E5D17B" wp14:editId="4CA238BE">
            <wp:extent cx="419100" cy="180975"/>
            <wp:effectExtent l="0" t="0" r="0" b="9525"/>
            <wp:docPr id="3" name="Рисунок 3" descr="hello_html_m246a97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46a977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, то они пересекаются по прямой a, проходящей через точку M.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Эта аксиома очень важная. Она утверждает, что две плоскости не могут пересекаться по одной единственной точке.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Аксиома A3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Если две плоскости имеют общую точку, то они имеют общую прямую, на которой лежат все общие точки этих плоскостей.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sz w:val="24"/>
          <w:szCs w:val="24"/>
          <w:lang w:eastAsia="ru-RU"/>
        </w:rPr>
        <w:t>Говорят, что плоскости пересекаются по прямой, проходящей через эту точку.</w:t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67C1CB" wp14:editId="55824A62">
            <wp:extent cx="1343025" cy="1428750"/>
            <wp:effectExtent l="0" t="0" r="9525" b="0"/>
            <wp:docPr id="2" name="Рисунок 2" descr="hello_html_54346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43460c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78" w:rsidRPr="00FD2278" w:rsidRDefault="00FD2278" w:rsidP="00FD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78" w:rsidRDefault="00FD2278" w:rsidP="00A93C1B">
      <w:pPr>
        <w:spacing w:after="0" w:line="240" w:lineRule="auto"/>
        <w:rPr>
          <w:b/>
          <w:color w:val="000000"/>
        </w:rPr>
      </w:pPr>
      <w:r w:rsidRPr="00FD227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0F17F7" wp14:editId="7F172709">
            <wp:extent cx="2324100" cy="295275"/>
            <wp:effectExtent l="0" t="0" r="0" b="9525"/>
            <wp:docPr id="1" name="Рисунок 1" descr="hello_html_m2050a4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050a4a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278" w:rsidSect="00A93C1B"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14" w:rsidRDefault="00593614" w:rsidP="008069EA">
      <w:pPr>
        <w:spacing w:after="0" w:line="240" w:lineRule="auto"/>
      </w:pPr>
      <w:r>
        <w:separator/>
      </w:r>
    </w:p>
  </w:endnote>
  <w:endnote w:type="continuationSeparator" w:id="0">
    <w:p w:rsidR="00593614" w:rsidRDefault="00593614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80" w:rsidRDefault="004E2F80" w:rsidP="004E2F80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4E2F80" w:rsidRDefault="004E2F80" w:rsidP="004E2F80">
    <w:pPr>
      <w:pStyle w:val="a8"/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14" w:rsidRDefault="00593614" w:rsidP="008069EA">
      <w:pPr>
        <w:spacing w:after="0" w:line="240" w:lineRule="auto"/>
      </w:pPr>
      <w:r>
        <w:separator/>
      </w:r>
    </w:p>
  </w:footnote>
  <w:footnote w:type="continuationSeparator" w:id="0">
    <w:p w:rsidR="00593614" w:rsidRDefault="00593614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727E"/>
    <w:multiLevelType w:val="hybridMultilevel"/>
    <w:tmpl w:val="81CCE8EC"/>
    <w:lvl w:ilvl="0" w:tplc="690A08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31E76"/>
    <w:multiLevelType w:val="hybridMultilevel"/>
    <w:tmpl w:val="0FF6C11E"/>
    <w:lvl w:ilvl="0" w:tplc="04A0C7AE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4E2F80"/>
    <w:rsid w:val="00593614"/>
    <w:rsid w:val="0064337A"/>
    <w:rsid w:val="006829D5"/>
    <w:rsid w:val="008069EA"/>
    <w:rsid w:val="00A63924"/>
    <w:rsid w:val="00A93C1B"/>
    <w:rsid w:val="00D62682"/>
    <w:rsid w:val="00E67726"/>
    <w:rsid w:val="00F426AA"/>
    <w:rsid w:val="00F43EDA"/>
    <w:rsid w:val="00FA069B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0F78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  <w:style w:type="character" w:styleId="ad">
    <w:name w:val="Emphasis"/>
    <w:basedOn w:val="a0"/>
    <w:uiPriority w:val="20"/>
    <w:qFormat/>
    <w:rsid w:val="00FD2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7FDC-68D4-4E63-A8EC-3CC71CF3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2022-01-31T18:04:00Z</dcterms:created>
  <dcterms:modified xsi:type="dcterms:W3CDTF">2022-01-31T18:04:00Z</dcterms:modified>
</cp:coreProperties>
</file>