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EA" w:rsidRPr="006829D5" w:rsidRDefault="008069EA" w:rsidP="00FD2278">
      <w:pPr>
        <w:spacing w:after="0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Предмет: </w:t>
      </w:r>
      <w:r w:rsidRPr="006829D5">
        <w:rPr>
          <w:rFonts w:ascii="Times New Roman" w:hAnsi="Times New Roman"/>
          <w:sz w:val="28"/>
          <w:szCs w:val="28"/>
        </w:rPr>
        <w:t>Математика</w:t>
      </w:r>
    </w:p>
    <w:p w:rsidR="008069EA" w:rsidRPr="006829D5" w:rsidRDefault="008069EA" w:rsidP="00FD2278">
      <w:pPr>
        <w:spacing w:after="0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 w:rsidR="00A93C1B">
        <w:rPr>
          <w:rFonts w:ascii="Times New Roman" w:hAnsi="Times New Roman"/>
          <w:sz w:val="28"/>
          <w:szCs w:val="28"/>
        </w:rPr>
        <w:t>31</w:t>
      </w:r>
      <w:r w:rsidR="00A63924">
        <w:rPr>
          <w:rFonts w:ascii="Times New Roman" w:hAnsi="Times New Roman"/>
          <w:sz w:val="28"/>
          <w:szCs w:val="28"/>
        </w:rPr>
        <w:t>.</w:t>
      </w:r>
      <w:r w:rsidR="006829D5" w:rsidRPr="006829D5">
        <w:rPr>
          <w:rFonts w:ascii="Times New Roman" w:hAnsi="Times New Roman"/>
          <w:sz w:val="28"/>
          <w:szCs w:val="28"/>
        </w:rPr>
        <w:t>0</w:t>
      </w:r>
      <w:r w:rsidR="00A93C1B">
        <w:rPr>
          <w:rFonts w:ascii="Times New Roman" w:hAnsi="Times New Roman"/>
          <w:sz w:val="28"/>
          <w:szCs w:val="28"/>
        </w:rPr>
        <w:t>1</w:t>
      </w:r>
      <w:r w:rsidRPr="006829D5">
        <w:rPr>
          <w:rFonts w:ascii="Times New Roman" w:hAnsi="Times New Roman"/>
          <w:sz w:val="28"/>
          <w:szCs w:val="28"/>
        </w:rPr>
        <w:t>.2</w:t>
      </w:r>
      <w:r w:rsidR="006829D5" w:rsidRPr="006829D5">
        <w:rPr>
          <w:rFonts w:ascii="Times New Roman" w:hAnsi="Times New Roman"/>
          <w:sz w:val="28"/>
          <w:szCs w:val="28"/>
        </w:rPr>
        <w:t>2</w:t>
      </w:r>
      <w:r w:rsidRPr="006829D5">
        <w:rPr>
          <w:rFonts w:ascii="Times New Roman" w:hAnsi="Times New Roman"/>
          <w:sz w:val="28"/>
          <w:szCs w:val="28"/>
        </w:rPr>
        <w:t>.</w:t>
      </w:r>
    </w:p>
    <w:p w:rsidR="008069EA" w:rsidRPr="006829D5" w:rsidRDefault="008069EA" w:rsidP="00FD2278">
      <w:pPr>
        <w:spacing w:after="0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>Группа №</w:t>
      </w:r>
      <w:r w:rsidRPr="006829D5">
        <w:rPr>
          <w:rFonts w:ascii="Times New Roman" w:hAnsi="Times New Roman"/>
          <w:sz w:val="28"/>
          <w:szCs w:val="28"/>
        </w:rPr>
        <w:t xml:space="preserve"> </w:t>
      </w:r>
      <w:r w:rsidR="0026140F" w:rsidRPr="006829D5">
        <w:rPr>
          <w:rFonts w:ascii="Times New Roman" w:hAnsi="Times New Roman"/>
          <w:sz w:val="28"/>
          <w:szCs w:val="28"/>
        </w:rPr>
        <w:t>1</w:t>
      </w:r>
      <w:r w:rsidR="00784A86">
        <w:rPr>
          <w:rFonts w:ascii="Times New Roman" w:hAnsi="Times New Roman"/>
          <w:sz w:val="28"/>
          <w:szCs w:val="28"/>
        </w:rPr>
        <w:t>-4</w:t>
      </w:r>
    </w:p>
    <w:p w:rsidR="004E2F80" w:rsidRPr="00784A86" w:rsidRDefault="004E2F80" w:rsidP="00FD2278">
      <w:pPr>
        <w:pStyle w:val="ab"/>
        <w:spacing w:before="0" w:beforeAutospacing="0" w:after="0" w:afterAutospacing="0"/>
        <w:rPr>
          <w:sz w:val="32"/>
          <w:szCs w:val="28"/>
        </w:rPr>
      </w:pPr>
      <w:r w:rsidRPr="006829D5">
        <w:rPr>
          <w:b/>
          <w:sz w:val="28"/>
          <w:szCs w:val="28"/>
        </w:rPr>
        <w:t>Тема урока:</w:t>
      </w:r>
      <w:r>
        <w:rPr>
          <w:b/>
          <w:sz w:val="28"/>
          <w:szCs w:val="28"/>
        </w:rPr>
        <w:t xml:space="preserve"> </w:t>
      </w:r>
      <w:r w:rsidR="00784A86">
        <w:rPr>
          <w:sz w:val="28"/>
          <w:szCs w:val="28"/>
        </w:rPr>
        <w:t>Четырехугольники. Окружность.</w:t>
      </w:r>
    </w:p>
    <w:p w:rsidR="008069EA" w:rsidRDefault="008069EA" w:rsidP="008069EA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Преподаватель: </w:t>
      </w:r>
      <w:r w:rsidRPr="006829D5">
        <w:rPr>
          <w:rFonts w:ascii="Times New Roman" w:hAnsi="Times New Roman"/>
          <w:sz w:val="28"/>
          <w:szCs w:val="28"/>
        </w:rPr>
        <w:t>Чулакаева Р.И.</w:t>
      </w:r>
    </w:p>
    <w:p w:rsidR="00784A86" w:rsidRPr="00A63924" w:rsidRDefault="00784A86" w:rsidP="00784A8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3924">
        <w:rPr>
          <w:rFonts w:ascii="Times New Roman" w:hAnsi="Times New Roman" w:cs="Times New Roman"/>
          <w:color w:val="auto"/>
          <w:sz w:val="28"/>
          <w:szCs w:val="28"/>
        </w:rPr>
        <w:t>Определение четырехугольника</w:t>
      </w:r>
    </w:p>
    <w:p w:rsidR="00784A86" w:rsidRPr="00A63924" w:rsidRDefault="00784A86" w:rsidP="00784A86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A63924">
        <w:rPr>
          <w:rStyle w:val="bol"/>
          <w:b/>
          <w:bCs/>
          <w:sz w:val="28"/>
          <w:szCs w:val="28"/>
        </w:rPr>
        <w:t>Определение 1. Четырехугольник </w:t>
      </w:r>
      <w:r w:rsidRPr="00A63924">
        <w:rPr>
          <w:sz w:val="28"/>
          <w:szCs w:val="28"/>
        </w:rPr>
        <w:t>− это замкнутая </w:t>
      </w:r>
      <w:hyperlink r:id="rId8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ломаная линия</w:t>
        </w:r>
      </w:hyperlink>
      <w:r w:rsidRPr="00A63924">
        <w:rPr>
          <w:sz w:val="28"/>
          <w:szCs w:val="28"/>
        </w:rPr>
        <w:t>, состоящая из четырех звеньев.</w:t>
      </w:r>
    </w:p>
    <w:p w:rsidR="00784A86" w:rsidRPr="00A63924" w:rsidRDefault="00784A86" w:rsidP="00784A86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A63924">
        <w:rPr>
          <w:rStyle w:val="bol"/>
          <w:b/>
          <w:bCs/>
          <w:sz w:val="28"/>
          <w:szCs w:val="28"/>
        </w:rPr>
        <w:t>Определение 2. Четырехугольник </w:t>
      </w:r>
      <w:r w:rsidRPr="00A63924">
        <w:rPr>
          <w:sz w:val="28"/>
          <w:szCs w:val="28"/>
        </w:rPr>
        <w:t>− геометрическая фигура (</w:t>
      </w:r>
      <w:hyperlink r:id="rId9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многоугольник</w:t>
        </w:r>
      </w:hyperlink>
      <w:r w:rsidRPr="00A63924">
        <w:rPr>
          <w:sz w:val="28"/>
          <w:szCs w:val="28"/>
        </w:rPr>
        <w:t>), состоящая из четырех </w:t>
      </w:r>
      <w:hyperlink r:id="rId10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точек</w:t>
        </w:r>
      </w:hyperlink>
      <w:r w:rsidRPr="00A63924">
        <w:rPr>
          <w:sz w:val="28"/>
          <w:szCs w:val="28"/>
        </w:rPr>
        <w:t>, никакие три из которых не лежат на одной </w:t>
      </w:r>
      <w:hyperlink r:id="rId11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прямой</w:t>
        </w:r>
      </w:hyperlink>
      <w:r w:rsidRPr="00A63924">
        <w:rPr>
          <w:sz w:val="28"/>
          <w:szCs w:val="28"/>
        </w:rPr>
        <w:t> и последовательно соединенные четырьмя </w:t>
      </w:r>
      <w:hyperlink r:id="rId12" w:history="1">
        <w:r w:rsidRPr="00A63924">
          <w:rPr>
            <w:rStyle w:val="aa"/>
            <w:rFonts w:eastAsia="Calibri"/>
            <w:color w:val="auto"/>
            <w:sz w:val="28"/>
            <w:szCs w:val="28"/>
          </w:rPr>
          <w:t>отрезками</w:t>
        </w:r>
      </w:hyperlink>
      <w:r w:rsidRPr="00A63924">
        <w:rPr>
          <w:sz w:val="28"/>
          <w:szCs w:val="28"/>
        </w:rPr>
        <w:t>, называемыми сторонами четырехугольника.</w:t>
      </w:r>
    </w:p>
    <w:p w:rsidR="00784A86" w:rsidRPr="00A63924" w:rsidRDefault="00784A86" w:rsidP="00784A86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A63924">
        <w:rPr>
          <w:sz w:val="28"/>
          <w:szCs w:val="28"/>
        </w:rPr>
        <w:t>Объединение четырехугольника и ограниченной им части плоскости также называют четырехугольником.</w:t>
      </w:r>
    </w:p>
    <w:p w:rsidR="00784A86" w:rsidRPr="00A63924" w:rsidRDefault="00784A86" w:rsidP="00784A86">
      <w:pPr>
        <w:pStyle w:val="ab"/>
        <w:spacing w:before="0" w:beforeAutospacing="0" w:after="150" w:afterAutospacing="0"/>
        <w:ind w:firstLine="300"/>
        <w:rPr>
          <w:sz w:val="28"/>
          <w:szCs w:val="28"/>
        </w:rPr>
      </w:pPr>
      <w:r w:rsidRPr="00A63924">
        <w:rPr>
          <w:sz w:val="28"/>
          <w:szCs w:val="28"/>
        </w:rPr>
        <w:t>Любой четырехугольник разделяет плоскость на две части, одна из которых называется </w:t>
      </w:r>
      <w:r w:rsidRPr="00A63924">
        <w:rPr>
          <w:rStyle w:val="ac"/>
          <w:rFonts w:eastAsia="Calibri"/>
          <w:sz w:val="28"/>
          <w:szCs w:val="28"/>
        </w:rPr>
        <w:t>внутренней</w:t>
      </w:r>
      <w:r w:rsidRPr="00A63924">
        <w:rPr>
          <w:sz w:val="28"/>
          <w:szCs w:val="28"/>
        </w:rPr>
        <w:t> областью четырехугольника, а другая </w:t>
      </w:r>
      <w:r w:rsidRPr="00A63924">
        <w:rPr>
          <w:rStyle w:val="ac"/>
          <w:rFonts w:eastAsia="Calibri"/>
          <w:sz w:val="28"/>
          <w:szCs w:val="28"/>
        </w:rPr>
        <w:t>внешней</w:t>
      </w:r>
      <w:r w:rsidRPr="00A63924">
        <w:rPr>
          <w:sz w:val="28"/>
          <w:szCs w:val="28"/>
        </w:rPr>
        <w:t> областью четырехугольника.</w:t>
      </w:r>
    </w:p>
    <w:p w:rsidR="00784A86" w:rsidRPr="00A63924" w:rsidRDefault="00784A86" w:rsidP="00784A86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63924">
        <w:rPr>
          <w:rFonts w:ascii="Times New Roman" w:hAnsi="Times New Roman" w:cs="Times New Roman"/>
          <w:color w:val="auto"/>
          <w:sz w:val="28"/>
          <w:szCs w:val="28"/>
        </w:rPr>
        <w:t>Виды четырехугольников</w:t>
      </w:r>
    </w:p>
    <w:p w:rsidR="00784A86" w:rsidRPr="00A63924" w:rsidRDefault="00784A86" w:rsidP="00784A86">
      <w:pPr>
        <w:pStyle w:val="ab"/>
        <w:spacing w:before="0" w:beforeAutospacing="0" w:after="0" w:afterAutospacing="0"/>
        <w:ind w:firstLine="300"/>
        <w:rPr>
          <w:sz w:val="28"/>
          <w:szCs w:val="28"/>
        </w:rPr>
      </w:pPr>
      <w:r w:rsidRPr="00A63924">
        <w:rPr>
          <w:sz w:val="28"/>
          <w:szCs w:val="28"/>
        </w:rPr>
        <w:t>Четырехугольники бывают следующих видов:</w:t>
      </w:r>
    </w:p>
    <w:p w:rsidR="00784A86" w:rsidRPr="00A63924" w:rsidRDefault="00784A86" w:rsidP="00784A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hyperlink r:id="rId13" w:history="1">
        <w:r w:rsidRPr="00A63924">
          <w:rPr>
            <w:rStyle w:val="aa"/>
            <w:rFonts w:ascii="Times New Roman" w:hAnsi="Times New Roman"/>
            <w:color w:val="auto"/>
            <w:sz w:val="28"/>
            <w:szCs w:val="28"/>
          </w:rPr>
          <w:t>Параллелограмм</w:t>
        </w:r>
      </w:hyperlink>
      <w:r w:rsidRPr="00A63924">
        <w:rPr>
          <w:rFonts w:ascii="Times New Roman" w:hAnsi="Times New Roman"/>
          <w:sz w:val="28"/>
          <w:szCs w:val="28"/>
        </w:rPr>
        <w:t> − четырехугольник, у которого противоположные стороны попарно вправны и параллельны (Рис.1).</w:t>
      </w:r>
    </w:p>
    <w:p w:rsidR="00784A86" w:rsidRPr="00A63924" w:rsidRDefault="00784A86" w:rsidP="00784A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hyperlink r:id="rId14" w:history="1">
        <w:r w:rsidRPr="00A63924">
          <w:rPr>
            <w:rStyle w:val="aa"/>
            <w:rFonts w:ascii="Times New Roman" w:hAnsi="Times New Roman"/>
            <w:color w:val="auto"/>
            <w:sz w:val="28"/>
            <w:szCs w:val="28"/>
          </w:rPr>
          <w:t>Трапеция</w:t>
        </w:r>
      </w:hyperlink>
      <w:r w:rsidRPr="00A63924">
        <w:rPr>
          <w:rFonts w:ascii="Times New Roman" w:hAnsi="Times New Roman"/>
          <w:sz w:val="28"/>
          <w:szCs w:val="28"/>
        </w:rPr>
        <w:t> − четырехугольник, у которого две противоположные стороны параллельны (Рис.2).</w:t>
      </w:r>
    </w:p>
    <w:p w:rsidR="00784A86" w:rsidRPr="00A63924" w:rsidRDefault="00784A86" w:rsidP="00784A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hyperlink r:id="rId15" w:history="1">
        <w:r w:rsidRPr="00A63924">
          <w:rPr>
            <w:rStyle w:val="aa"/>
            <w:rFonts w:ascii="Times New Roman" w:hAnsi="Times New Roman"/>
            <w:color w:val="auto"/>
            <w:sz w:val="28"/>
            <w:szCs w:val="28"/>
          </w:rPr>
          <w:t>Прямоугольник</w:t>
        </w:r>
      </w:hyperlink>
      <w:r w:rsidRPr="00A63924">
        <w:rPr>
          <w:rFonts w:ascii="Times New Roman" w:hAnsi="Times New Roman"/>
          <w:sz w:val="28"/>
          <w:szCs w:val="28"/>
        </w:rPr>
        <w:t> − четырехугольник, у которого все углы прямые (Рис.3).</w:t>
      </w:r>
    </w:p>
    <w:p w:rsidR="00784A86" w:rsidRPr="00A63924" w:rsidRDefault="00784A86" w:rsidP="00784A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A63924">
        <w:rPr>
          <w:rFonts w:ascii="Times New Roman" w:hAnsi="Times New Roman"/>
          <w:sz w:val="28"/>
          <w:szCs w:val="28"/>
        </w:rPr>
        <w:t>Ромб − четырехугольник, у которого все стороны равны (Рис.4).</w:t>
      </w:r>
    </w:p>
    <w:p w:rsidR="00784A86" w:rsidRPr="00A63924" w:rsidRDefault="00784A86" w:rsidP="00784A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hyperlink r:id="rId16" w:history="1">
        <w:r w:rsidRPr="00A63924">
          <w:rPr>
            <w:rStyle w:val="aa"/>
            <w:rFonts w:ascii="Times New Roman" w:hAnsi="Times New Roman"/>
            <w:color w:val="auto"/>
            <w:sz w:val="28"/>
            <w:szCs w:val="28"/>
          </w:rPr>
          <w:t>Квадрат</w:t>
        </w:r>
      </w:hyperlink>
      <w:r w:rsidRPr="00A63924">
        <w:rPr>
          <w:rFonts w:ascii="Times New Roman" w:hAnsi="Times New Roman"/>
          <w:sz w:val="28"/>
          <w:szCs w:val="28"/>
        </w:rPr>
        <w:t> − четырехугольник, у которого все стороны равны и все углы прямые (Рис.5).</w:t>
      </w:r>
    </w:p>
    <w:p w:rsidR="00784A86" w:rsidRDefault="00784A86" w:rsidP="00784A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4E2F80">
        <w:rPr>
          <w:rFonts w:ascii="Times New Roman" w:hAnsi="Times New Roman"/>
          <w:sz w:val="28"/>
          <w:szCs w:val="28"/>
        </w:rPr>
        <w:t>Дельтоид − четырехугольник, у которого есть две пары равных смежных сторон (Рис.6, Рис.6.1).</w:t>
      </w:r>
    </w:p>
    <w:p w:rsidR="00784A86" w:rsidRPr="004E2F80" w:rsidRDefault="00784A86" w:rsidP="00784A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7D271F52" wp14:editId="60E995C2">
            <wp:simplePos x="0" y="0"/>
            <wp:positionH relativeFrom="column">
              <wp:posOffset>-651510</wp:posOffset>
            </wp:positionH>
            <wp:positionV relativeFrom="paragraph">
              <wp:posOffset>675005</wp:posOffset>
            </wp:positionV>
            <wp:extent cx="1476375" cy="1638300"/>
            <wp:effectExtent l="0" t="0" r="9525" b="0"/>
            <wp:wrapThrough wrapText="bothSides">
              <wp:wrapPolygon edited="0">
                <wp:start x="0" y="0"/>
                <wp:lineTo x="0" y="21349"/>
                <wp:lineTo x="21461" y="21349"/>
                <wp:lineTo x="21461" y="0"/>
                <wp:lineTo x="0" y="0"/>
              </wp:wrapPolygon>
            </wp:wrapThrough>
            <wp:docPr id="31" name="Рисунок 31" descr="https://matworld.ru/images/chetyrekhugolnik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atworld.ru/images/chetyrekhugolnik/img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7C230ED0" wp14:editId="67FC2B82">
            <wp:simplePos x="0" y="0"/>
            <wp:positionH relativeFrom="column">
              <wp:posOffset>939165</wp:posOffset>
            </wp:positionH>
            <wp:positionV relativeFrom="paragraph">
              <wp:posOffset>636905</wp:posOffset>
            </wp:positionV>
            <wp:extent cx="148590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23" y="21355"/>
                <wp:lineTo x="21323" y="0"/>
                <wp:lineTo x="0" y="0"/>
              </wp:wrapPolygon>
            </wp:wrapThrough>
            <wp:docPr id="30" name="Рисунок 30" descr="https://matworld.ru/images/chetyrekhugolnik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matworld.ru/images/chetyrekhugolnik/img2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501E146F" wp14:editId="2D02C9FB">
            <wp:simplePos x="0" y="0"/>
            <wp:positionH relativeFrom="column">
              <wp:posOffset>2710815</wp:posOffset>
            </wp:positionH>
            <wp:positionV relativeFrom="paragraph">
              <wp:posOffset>636905</wp:posOffset>
            </wp:positionV>
            <wp:extent cx="148590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323" y="21355"/>
                <wp:lineTo x="21323" y="0"/>
                <wp:lineTo x="0" y="0"/>
              </wp:wrapPolygon>
            </wp:wrapThrough>
            <wp:docPr id="29" name="Рисунок 29" descr="https://matworld.ru/images/chetyrekhugolnik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atworld.ru/images/chetyrekhugolnik/img3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F0B6BFD" wp14:editId="543A9F87">
            <wp:simplePos x="0" y="0"/>
            <wp:positionH relativeFrom="column">
              <wp:posOffset>4472940</wp:posOffset>
            </wp:positionH>
            <wp:positionV relativeFrom="paragraph">
              <wp:posOffset>655955</wp:posOffset>
            </wp:positionV>
            <wp:extent cx="1476375" cy="1647825"/>
            <wp:effectExtent l="0" t="0" r="9525" b="9525"/>
            <wp:wrapThrough wrapText="bothSides">
              <wp:wrapPolygon edited="0">
                <wp:start x="0" y="0"/>
                <wp:lineTo x="0" y="21475"/>
                <wp:lineTo x="21461" y="21475"/>
                <wp:lineTo x="21461" y="0"/>
                <wp:lineTo x="0" y="0"/>
              </wp:wrapPolygon>
            </wp:wrapThrough>
            <wp:docPr id="28" name="Рисунок 28" descr="https://matworld.ru/images/chetyrekhugolnik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matworld.ru/images/chetyrekhugolnik/img4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F80">
        <w:rPr>
          <w:rFonts w:ascii="Times New Roman" w:hAnsi="Times New Roman"/>
          <w:sz w:val="28"/>
          <w:szCs w:val="28"/>
        </w:rPr>
        <w:t>Антипараллелограмм (или контрпараллелограмм)− четырехугольник, у которого противоположные стороны равны но не параллельны (с самопересечением) (Рис.7).</w:t>
      </w:r>
    </w:p>
    <w:p w:rsidR="00784A86" w:rsidRPr="00121892" w:rsidRDefault="00784A86" w:rsidP="00784A86">
      <w:pPr>
        <w:tabs>
          <w:tab w:val="left" w:pos="3105"/>
        </w:tabs>
        <w:rPr>
          <w:lang w:eastAsia="ru-RU"/>
        </w:rPr>
      </w:pPr>
    </w:p>
    <w:p w:rsidR="00784A86" w:rsidRDefault="00784A86" w:rsidP="00784A86">
      <w:pPr>
        <w:pStyle w:val="ab"/>
        <w:spacing w:before="0" w:beforeAutospacing="0" w:after="150" w:afterAutospacing="0"/>
        <w:ind w:firstLine="300"/>
        <w:rPr>
          <w:color w:val="000000"/>
          <w:sz w:val="28"/>
          <w:szCs w:val="28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6432" behindDoc="0" locked="0" layoutInCell="1" allowOverlap="1" wp14:anchorId="6806D6FB" wp14:editId="69724C53">
            <wp:simplePos x="0" y="0"/>
            <wp:positionH relativeFrom="column">
              <wp:posOffset>3463290</wp:posOffset>
            </wp:positionH>
            <wp:positionV relativeFrom="paragraph">
              <wp:posOffset>1801495</wp:posOffset>
            </wp:positionV>
            <wp:extent cx="1962150" cy="1962150"/>
            <wp:effectExtent l="0" t="0" r="0" b="0"/>
            <wp:wrapThrough wrapText="bothSides">
              <wp:wrapPolygon edited="0">
                <wp:start x="7759" y="839"/>
                <wp:lineTo x="6082" y="1678"/>
                <wp:lineTo x="2517" y="3984"/>
                <wp:lineTo x="1049" y="7550"/>
                <wp:lineTo x="1049" y="11534"/>
                <wp:lineTo x="2517" y="14680"/>
                <wp:lineTo x="2517" y="15518"/>
                <wp:lineTo x="6711" y="18035"/>
                <wp:lineTo x="7969" y="18454"/>
                <wp:lineTo x="11324" y="18454"/>
                <wp:lineTo x="12373" y="18035"/>
                <wp:lineTo x="16777" y="15309"/>
                <wp:lineTo x="18245" y="11324"/>
                <wp:lineTo x="18245" y="7969"/>
                <wp:lineTo x="16986" y="4823"/>
                <wp:lineTo x="16986" y="3984"/>
                <wp:lineTo x="11534" y="839"/>
                <wp:lineTo x="7759" y="839"/>
              </wp:wrapPolygon>
            </wp:wrapThrough>
            <wp:docPr id="64" name="Рисунок 64" descr="Изображение центрального и вписанного уг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Изображение центрального и вписанного угл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60E6F0A1" wp14:editId="16AA4095">
            <wp:simplePos x="0" y="0"/>
            <wp:positionH relativeFrom="column">
              <wp:posOffset>1539240</wp:posOffset>
            </wp:positionH>
            <wp:positionV relativeFrom="paragraph">
              <wp:posOffset>1763395</wp:posOffset>
            </wp:positionV>
            <wp:extent cx="1924050" cy="1924050"/>
            <wp:effectExtent l="0" t="0" r="0" b="0"/>
            <wp:wrapThrough wrapText="bothSides">
              <wp:wrapPolygon edited="0">
                <wp:start x="7485" y="855"/>
                <wp:lineTo x="5560" y="1925"/>
                <wp:lineTo x="2352" y="4063"/>
                <wp:lineTo x="1497" y="6630"/>
                <wp:lineTo x="855" y="8127"/>
                <wp:lineTo x="1069" y="11549"/>
                <wp:lineTo x="2780" y="14970"/>
                <wp:lineTo x="2780" y="15612"/>
                <wp:lineTo x="6630" y="17964"/>
                <wp:lineTo x="7699" y="18392"/>
                <wp:lineTo x="11549" y="18392"/>
                <wp:lineTo x="12618" y="17964"/>
                <wp:lineTo x="16467" y="15612"/>
                <wp:lineTo x="18178" y="11549"/>
                <wp:lineTo x="18392" y="8127"/>
                <wp:lineTo x="17109" y="4277"/>
                <wp:lineTo x="13687" y="1925"/>
                <wp:lineTo x="11762" y="855"/>
                <wp:lineTo x="7485" y="855"/>
              </wp:wrapPolygon>
            </wp:wrapThrough>
            <wp:docPr id="65" name="Рисунок 65" descr="Изображение сектора и сег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Изображение сектора и сегмента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anchor distT="0" distB="0" distL="114300" distR="114300" simplePos="0" relativeHeight="251664384" behindDoc="0" locked="0" layoutInCell="1" allowOverlap="1" wp14:anchorId="1C7C63C8" wp14:editId="6B0CA65A">
            <wp:simplePos x="0" y="0"/>
            <wp:positionH relativeFrom="column">
              <wp:posOffset>-422910</wp:posOffset>
            </wp:positionH>
            <wp:positionV relativeFrom="paragraph">
              <wp:posOffset>1809750</wp:posOffset>
            </wp:positionV>
            <wp:extent cx="1952625" cy="1952625"/>
            <wp:effectExtent l="0" t="0" r="0" b="0"/>
            <wp:wrapThrough wrapText="bothSides">
              <wp:wrapPolygon edited="0">
                <wp:start x="6322" y="421"/>
                <wp:lineTo x="5690" y="843"/>
                <wp:lineTo x="0" y="6533"/>
                <wp:lineTo x="0" y="6954"/>
                <wp:lineTo x="843" y="10958"/>
                <wp:lineTo x="2107" y="14330"/>
                <wp:lineTo x="2107" y="14751"/>
                <wp:lineTo x="6533" y="18334"/>
                <wp:lineTo x="11169" y="20441"/>
                <wp:lineTo x="12855" y="20862"/>
                <wp:lineTo x="13908" y="20862"/>
                <wp:lineTo x="14119" y="20441"/>
                <wp:lineTo x="16648" y="17701"/>
                <wp:lineTo x="18334" y="14330"/>
                <wp:lineTo x="19177" y="10958"/>
                <wp:lineTo x="20862" y="8219"/>
                <wp:lineTo x="20652" y="7586"/>
                <wp:lineTo x="18334" y="7586"/>
                <wp:lineTo x="16859" y="4847"/>
                <wp:lineTo x="16648" y="3161"/>
                <wp:lineTo x="12012" y="1264"/>
                <wp:lineTo x="8219" y="421"/>
                <wp:lineTo x="6322" y="421"/>
              </wp:wrapPolygon>
            </wp:wrapThrough>
            <wp:docPr id="66" name="Рисунок 66" descr="Изображение окружности, радиуса, диаметра, хорды, дуги, секущей и касатель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Изображение окружности, радиуса, диаметра, хорды, дуги, секущей и касательной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F56BB76" wp14:editId="1D6285F2">
            <wp:simplePos x="0" y="0"/>
            <wp:positionH relativeFrom="column">
              <wp:posOffset>720090</wp:posOffset>
            </wp:positionH>
            <wp:positionV relativeFrom="paragraph">
              <wp:posOffset>0</wp:posOffset>
            </wp:positionV>
            <wp:extent cx="1485900" cy="1657350"/>
            <wp:effectExtent l="0" t="0" r="0" b="0"/>
            <wp:wrapThrough wrapText="bothSides">
              <wp:wrapPolygon edited="0">
                <wp:start x="0" y="0"/>
                <wp:lineTo x="0" y="21352"/>
                <wp:lineTo x="21323" y="21352"/>
                <wp:lineTo x="21323" y="0"/>
                <wp:lineTo x="0" y="0"/>
              </wp:wrapPolygon>
            </wp:wrapThrough>
            <wp:docPr id="26" name="Рисунок 26" descr="https://matworld.ru/images/chetyrekhugolnik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tworld.ru/images/chetyrekhugolnik/img6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67B953DA" wp14:editId="4BD2C236">
            <wp:simplePos x="0" y="0"/>
            <wp:positionH relativeFrom="column">
              <wp:posOffset>-680085</wp:posOffset>
            </wp:positionH>
            <wp:positionV relativeFrom="paragraph">
              <wp:posOffset>0</wp:posOffset>
            </wp:positionV>
            <wp:extent cx="1476375" cy="1666875"/>
            <wp:effectExtent l="0" t="0" r="9525" b="9525"/>
            <wp:wrapThrough wrapText="bothSides">
              <wp:wrapPolygon edited="0">
                <wp:start x="0" y="0"/>
                <wp:lineTo x="0" y="21477"/>
                <wp:lineTo x="21461" y="21477"/>
                <wp:lineTo x="21461" y="0"/>
                <wp:lineTo x="0" y="0"/>
              </wp:wrapPolygon>
            </wp:wrapThrough>
            <wp:docPr id="27" name="Рисунок 27" descr="https://matworld.ru/images/chetyrekhugolnik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atworld.ru/images/chetyrekhugolnik/img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6F7180A9" wp14:editId="7061B493">
            <wp:simplePos x="0" y="0"/>
            <wp:positionH relativeFrom="column">
              <wp:posOffset>2281555</wp:posOffset>
            </wp:positionH>
            <wp:positionV relativeFrom="paragraph">
              <wp:posOffset>3175</wp:posOffset>
            </wp:positionV>
            <wp:extent cx="1485900" cy="1685925"/>
            <wp:effectExtent l="0" t="0" r="0" b="9525"/>
            <wp:wrapThrough wrapText="bothSides">
              <wp:wrapPolygon edited="0">
                <wp:start x="0" y="0"/>
                <wp:lineTo x="0" y="21478"/>
                <wp:lineTo x="21323" y="21478"/>
                <wp:lineTo x="21323" y="0"/>
                <wp:lineTo x="0" y="0"/>
              </wp:wrapPolygon>
            </wp:wrapThrough>
            <wp:docPr id="25" name="Рисунок 25" descr="https://matworld.ru/images/chetyrekhugolnik/img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tworld.ru/images/chetyrekhugolnik/img6_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6F595BDE" wp14:editId="52264637">
            <wp:simplePos x="0" y="0"/>
            <wp:positionH relativeFrom="column">
              <wp:posOffset>4158615</wp:posOffset>
            </wp:positionH>
            <wp:positionV relativeFrom="paragraph">
              <wp:posOffset>97790</wp:posOffset>
            </wp:positionV>
            <wp:extent cx="1524000" cy="1571625"/>
            <wp:effectExtent l="0" t="0" r="0" b="9525"/>
            <wp:wrapThrough wrapText="bothSides">
              <wp:wrapPolygon edited="0">
                <wp:start x="0" y="0"/>
                <wp:lineTo x="0" y="21469"/>
                <wp:lineTo x="21330" y="21469"/>
                <wp:lineTo x="21330" y="0"/>
                <wp:lineTo x="0" y="0"/>
              </wp:wrapPolygon>
            </wp:wrapThrough>
            <wp:docPr id="24" name="Рисунок 24" descr="https://matworld.ru/images/chetyrekhugolnik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tworld.ru/images/chetyrekhugolnik/img7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A86" w:rsidRDefault="00784A86" w:rsidP="00784A86"/>
    <w:p w:rsidR="00784A86" w:rsidRDefault="00784A86" w:rsidP="00784A86">
      <w:pPr>
        <w:rPr>
          <w:rStyle w:val="omsdefinition0"/>
          <w:b/>
          <w:bCs/>
          <w:i/>
          <w:iCs/>
          <w:color w:val="0000FF"/>
          <w:shd w:val="clear" w:color="auto" w:fill="FFFFFF"/>
        </w:rPr>
      </w:pPr>
    </w:p>
    <w:p w:rsidR="00784A86" w:rsidRDefault="00784A86" w:rsidP="00784A86">
      <w:pPr>
        <w:rPr>
          <w:rStyle w:val="omsdefinition0"/>
          <w:b/>
          <w:bCs/>
          <w:i/>
          <w:iCs/>
          <w:color w:val="0000FF"/>
          <w:shd w:val="clear" w:color="auto" w:fill="FFFFFF"/>
        </w:rPr>
      </w:pPr>
    </w:p>
    <w:p w:rsidR="00784A86" w:rsidRDefault="00784A86" w:rsidP="00784A86">
      <w:pPr>
        <w:rPr>
          <w:rStyle w:val="omsdefinition0"/>
          <w:b/>
          <w:bCs/>
          <w:i/>
          <w:iCs/>
          <w:color w:val="0000FF"/>
          <w:shd w:val="clear" w:color="auto" w:fill="FFFFFF"/>
        </w:rPr>
      </w:pPr>
    </w:p>
    <w:p w:rsidR="00784A86" w:rsidRDefault="00784A86" w:rsidP="00784A86">
      <w:pPr>
        <w:rPr>
          <w:rStyle w:val="omsdefinition0"/>
          <w:b/>
          <w:bCs/>
          <w:i/>
          <w:iCs/>
          <w:color w:val="0000FF"/>
          <w:shd w:val="clear" w:color="auto" w:fill="FFFFFF"/>
        </w:rPr>
      </w:pPr>
    </w:p>
    <w:p w:rsidR="00784A86" w:rsidRPr="00A63924" w:rsidRDefault="00784A86" w:rsidP="00784A86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Окружность</w:t>
      </w:r>
      <w:r w:rsidRPr="00A63924">
        <w:rPr>
          <w:color w:val="000000"/>
        </w:rPr>
        <w:t> — это совокупность всех точек на плоскости, которые находятся на одинаковом расстоянии от заданной точки </w:t>
      </w:r>
      <w:r w:rsidRPr="00A63924">
        <w:rPr>
          <w:b/>
          <w:bCs/>
          <w:color w:val="000000"/>
        </w:rPr>
        <w:t>О</w:t>
      </w:r>
      <w:r w:rsidRPr="00A63924">
        <w:rPr>
          <w:color w:val="000000"/>
        </w:rPr>
        <w:t>, которая называется </w:t>
      </w:r>
      <w:r w:rsidRPr="00A63924">
        <w:rPr>
          <w:b/>
          <w:bCs/>
          <w:color w:val="000000"/>
        </w:rPr>
        <w:t>центром окружности</w:t>
      </w:r>
      <w:r w:rsidRPr="00A63924">
        <w:rPr>
          <w:color w:val="000000"/>
        </w:rPr>
        <w:t>.</w:t>
      </w:r>
    </w:p>
    <w:p w:rsidR="00784A86" w:rsidRPr="00A63924" w:rsidRDefault="00784A86" w:rsidP="00784A86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Единичная окружность</w:t>
      </w:r>
      <w:r w:rsidRPr="00A63924">
        <w:rPr>
          <w:color w:val="000000"/>
        </w:rPr>
        <w:t> - окружность, радиус которой равна единице.</w:t>
      </w:r>
    </w:p>
    <w:p w:rsidR="00784A86" w:rsidRPr="00A63924" w:rsidRDefault="00784A86" w:rsidP="00784A86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Круг</w:t>
      </w:r>
      <w:r w:rsidRPr="00A63924">
        <w:rPr>
          <w:color w:val="000000"/>
        </w:rPr>
        <w:t> - часть плоскости, ограничена окружностью.</w:t>
      </w:r>
    </w:p>
    <w:p w:rsidR="00784A86" w:rsidRPr="00A63924" w:rsidRDefault="00784A86" w:rsidP="00784A86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Радиус окружности R</w:t>
      </w:r>
      <w:r w:rsidRPr="00A63924">
        <w:rPr>
          <w:color w:val="000000"/>
        </w:rPr>
        <w:t> - расстояние от центра окружности </w:t>
      </w:r>
      <w:r w:rsidRPr="00A63924">
        <w:rPr>
          <w:b/>
          <w:bCs/>
          <w:color w:val="000000"/>
        </w:rPr>
        <w:t>О</w:t>
      </w:r>
      <w:r w:rsidRPr="00A63924">
        <w:rPr>
          <w:color w:val="000000"/>
        </w:rPr>
        <w:t> до любой точки окружности.</w:t>
      </w:r>
    </w:p>
    <w:p w:rsidR="00784A86" w:rsidRPr="00A63924" w:rsidRDefault="00784A86" w:rsidP="00784A86">
      <w:pPr>
        <w:spacing w:after="0"/>
        <w:rPr>
          <w:color w:val="000000"/>
        </w:rPr>
      </w:pPr>
      <w:r w:rsidRPr="00A63924">
        <w:rPr>
          <w:rStyle w:val="omsdefinition0"/>
          <w:b/>
          <w:bCs/>
          <w:i/>
          <w:iCs/>
          <w:color w:val="0000FF"/>
          <w:shd w:val="clear" w:color="auto" w:fill="FFFFFF"/>
        </w:rPr>
        <w:t>Определение.</w:t>
      </w:r>
      <w:r w:rsidRPr="00A63924">
        <w:rPr>
          <w:color w:val="000000"/>
        </w:rPr>
        <w:t> </w:t>
      </w:r>
      <w:r w:rsidRPr="00A63924">
        <w:rPr>
          <w:b/>
          <w:bCs/>
          <w:color w:val="000000"/>
        </w:rPr>
        <w:t>Диаметр окружности D</w:t>
      </w:r>
      <w:r w:rsidRPr="00A63924">
        <w:rPr>
          <w:color w:val="000000"/>
        </w:rPr>
        <w:t> - отрезок, который соединяет две точки окружности и проходит через ее центр.</w:t>
      </w:r>
    </w:p>
    <w:p w:rsidR="00784A86" w:rsidRPr="00A63924" w:rsidRDefault="00784A86" w:rsidP="00784A86">
      <w:pPr>
        <w:pStyle w:val="2"/>
        <w:jc w:val="center"/>
        <w:rPr>
          <w:color w:val="0000FF"/>
          <w:sz w:val="24"/>
          <w:szCs w:val="24"/>
        </w:rPr>
      </w:pPr>
      <w:r w:rsidRPr="00A63924">
        <w:rPr>
          <w:color w:val="0000FF"/>
          <w:sz w:val="24"/>
          <w:szCs w:val="24"/>
        </w:rPr>
        <w:t>Основные свойства окружности</w:t>
      </w:r>
    </w:p>
    <w:p w:rsidR="00784A86" w:rsidRPr="00A63924" w:rsidRDefault="00784A86" w:rsidP="00784A86">
      <w:pPr>
        <w:rPr>
          <w:color w:val="000000"/>
        </w:rPr>
      </w:pPr>
      <w:r w:rsidRPr="00A63924">
        <w:rPr>
          <w:color w:val="000000"/>
        </w:rPr>
        <w:t>1. Диаметр окружности равен двум радиусам.</w:t>
      </w:r>
      <w:r>
        <w:rPr>
          <w:color w:val="000000"/>
        </w:rPr>
        <w:t xml:space="preserve"> </w:t>
      </w:r>
      <w:r w:rsidRPr="00A63924">
        <w:rPr>
          <w:color w:val="000000"/>
        </w:rPr>
        <w:t>D = 2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r</w:t>
      </w:r>
    </w:p>
    <w:p w:rsidR="00784A86" w:rsidRPr="00A63924" w:rsidRDefault="00784A86" w:rsidP="00784A86">
      <w:pPr>
        <w:rPr>
          <w:color w:val="000000"/>
        </w:rPr>
      </w:pPr>
      <w:r w:rsidRPr="00A63924">
        <w:rPr>
          <w:color w:val="000000"/>
        </w:rPr>
        <w:t>2. Кратчайшее расстояние от центра окружности к секущей (хорде) всегда меньше радиуса.</w:t>
      </w:r>
    </w:p>
    <w:p w:rsidR="00784A86" w:rsidRPr="00A63924" w:rsidRDefault="00784A86" w:rsidP="00784A86">
      <w:pPr>
        <w:rPr>
          <w:color w:val="000000"/>
        </w:rPr>
      </w:pPr>
      <w:r w:rsidRPr="00A63924">
        <w:rPr>
          <w:color w:val="000000"/>
        </w:rPr>
        <w:t>3. Через три точки, которые не лежат на одной прямым, можно провести только одну окружность.</w:t>
      </w:r>
    </w:p>
    <w:p w:rsidR="00784A86" w:rsidRPr="00A63924" w:rsidRDefault="00784A86" w:rsidP="00784A86">
      <w:pPr>
        <w:rPr>
          <w:color w:val="000000"/>
        </w:rPr>
      </w:pPr>
      <w:r w:rsidRPr="00A63924">
        <w:rPr>
          <w:color w:val="000000"/>
        </w:rPr>
        <w:t>4. Среди всех замкнутых кривых с одинаковой длиной, окружность имеет наибольшую площадь.</w:t>
      </w:r>
    </w:p>
    <w:p w:rsidR="00784A86" w:rsidRPr="00A63924" w:rsidRDefault="00784A86" w:rsidP="00784A86">
      <w:pPr>
        <w:rPr>
          <w:color w:val="000000"/>
        </w:rPr>
      </w:pPr>
      <w:r w:rsidRPr="00A63924">
        <w:rPr>
          <w:color w:val="000000"/>
        </w:rPr>
        <w:t>5. Если две окружности соприкасаются в одной точке, то эта точка лежит на прямой, что проходит через центры этих окружностей.</w:t>
      </w:r>
    </w:p>
    <w:p w:rsidR="00784A86" w:rsidRPr="00A63924" w:rsidRDefault="00784A86" w:rsidP="00784A86">
      <w:pPr>
        <w:pStyle w:val="2"/>
        <w:jc w:val="center"/>
        <w:rPr>
          <w:color w:val="0000FF"/>
          <w:sz w:val="24"/>
          <w:szCs w:val="24"/>
        </w:rPr>
      </w:pPr>
      <w:r w:rsidRPr="00A63924">
        <w:rPr>
          <w:color w:val="0000FF"/>
          <w:sz w:val="24"/>
          <w:szCs w:val="24"/>
        </w:rPr>
        <w:t>Формулы длины окружности и площади круга</w:t>
      </w:r>
    </w:p>
    <w:p w:rsidR="00784A86" w:rsidRPr="00A63924" w:rsidRDefault="00784A86" w:rsidP="00784A86">
      <w:pPr>
        <w:pStyle w:val="3"/>
        <w:jc w:val="center"/>
        <w:rPr>
          <w:i/>
          <w:iCs/>
          <w:color w:val="0000FF"/>
        </w:rPr>
      </w:pPr>
      <w:r w:rsidRPr="00A63924">
        <w:rPr>
          <w:i/>
          <w:iCs/>
          <w:color w:val="0000FF"/>
        </w:rPr>
        <w:t>Формулы длины окружности</w:t>
      </w:r>
    </w:p>
    <w:p w:rsidR="00784A86" w:rsidRPr="00A63924" w:rsidRDefault="00784A86" w:rsidP="00784A86">
      <w:pPr>
        <w:spacing w:after="0"/>
        <w:rPr>
          <w:color w:val="000000"/>
        </w:rPr>
      </w:pPr>
      <w:r w:rsidRPr="00A63924">
        <w:rPr>
          <w:color w:val="000000"/>
        </w:rPr>
        <w:t>1. Формула длины окружности через диаметр:</w:t>
      </w:r>
      <w:r>
        <w:rPr>
          <w:color w:val="000000"/>
        </w:rPr>
        <w:t xml:space="preserve"> </w:t>
      </w:r>
      <w:r w:rsidRPr="00A63924">
        <w:rPr>
          <w:color w:val="000000"/>
        </w:rPr>
        <w:t>L = 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π</w:t>
      </w:r>
      <w:r w:rsidRPr="00A63924">
        <w:rPr>
          <w:color w:val="000000"/>
        </w:rPr>
        <w:t>D</w:t>
      </w:r>
    </w:p>
    <w:p w:rsidR="00784A86" w:rsidRPr="00A63924" w:rsidRDefault="00784A86" w:rsidP="00784A86">
      <w:pPr>
        <w:spacing w:after="0"/>
        <w:rPr>
          <w:color w:val="000000"/>
        </w:rPr>
      </w:pPr>
      <w:r w:rsidRPr="00A63924">
        <w:rPr>
          <w:color w:val="000000"/>
        </w:rPr>
        <w:t>2. Формула длины окружности через радиус:</w:t>
      </w:r>
      <w:r>
        <w:rPr>
          <w:color w:val="000000"/>
        </w:rPr>
        <w:t xml:space="preserve"> </w:t>
      </w:r>
      <w:r w:rsidRPr="00A63924">
        <w:rPr>
          <w:color w:val="000000"/>
        </w:rPr>
        <w:t>L = 2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πr</w:t>
      </w:r>
    </w:p>
    <w:p w:rsidR="00784A86" w:rsidRPr="00A63924" w:rsidRDefault="00784A86" w:rsidP="00784A86">
      <w:pPr>
        <w:pStyle w:val="3"/>
        <w:jc w:val="center"/>
        <w:rPr>
          <w:i/>
          <w:iCs/>
          <w:color w:val="0000FF"/>
        </w:rPr>
      </w:pPr>
      <w:r w:rsidRPr="00A63924">
        <w:rPr>
          <w:i/>
          <w:iCs/>
          <w:color w:val="0000FF"/>
        </w:rPr>
        <w:t>Формулы площади круга</w:t>
      </w:r>
    </w:p>
    <w:p w:rsidR="00784A86" w:rsidRPr="00A63924" w:rsidRDefault="00784A86" w:rsidP="00784A86">
      <w:pPr>
        <w:rPr>
          <w:color w:val="000000"/>
        </w:rPr>
      </w:pPr>
      <w:r w:rsidRPr="00A63924">
        <w:rPr>
          <w:color w:val="000000"/>
        </w:rPr>
        <w:t>1. Формула площади круга через радиус:</w:t>
      </w:r>
      <w:r>
        <w:rPr>
          <w:color w:val="000000"/>
        </w:rPr>
        <w:t xml:space="preserve"> </w:t>
      </w:r>
      <w:r w:rsidRPr="00A63924">
        <w:rPr>
          <w:color w:val="000000"/>
        </w:rPr>
        <w:t>S = 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πr</w:t>
      </w:r>
      <w:r w:rsidRPr="00A63924">
        <w:rPr>
          <w:color w:val="000000"/>
          <w:vertAlign w:val="superscript"/>
        </w:rPr>
        <w:t>2</w:t>
      </w:r>
    </w:p>
    <w:p w:rsidR="00784A86" w:rsidRDefault="00784A86" w:rsidP="00784A86">
      <w:pPr>
        <w:rPr>
          <w:color w:val="000000"/>
        </w:rPr>
      </w:pPr>
      <w:r w:rsidRPr="00A63924">
        <w:rPr>
          <w:color w:val="000000"/>
        </w:rPr>
        <w:t>2. Формула площади круга через диаметр:</w:t>
      </w:r>
      <w:r>
        <w:rPr>
          <w:color w:val="000000"/>
        </w:rPr>
        <w:t xml:space="preserve"> </w:t>
      </w:r>
      <w:r w:rsidRPr="00A63924">
        <w:rPr>
          <w:color w:val="000000"/>
        </w:rPr>
        <w:t>S = </w:t>
      </w:r>
      <w:r w:rsidRPr="00A63924">
        <w:rPr>
          <w:rStyle w:val="omsformula"/>
          <w:rFonts w:ascii="MJI" w:hAnsi="MJI"/>
          <w:color w:val="000000"/>
          <w:sz w:val="29"/>
          <w:szCs w:val="29"/>
        </w:rPr>
        <w:t>π</w:t>
      </w:r>
      <w:r w:rsidRPr="00A63924">
        <w:rPr>
          <w:color w:val="000000"/>
        </w:rPr>
        <w:t>D</w:t>
      </w:r>
      <w:r w:rsidRPr="00A63924">
        <w:rPr>
          <w:color w:val="000000"/>
          <w:vertAlign w:val="superscript"/>
        </w:rPr>
        <w:t>2</w:t>
      </w:r>
      <w:r w:rsidRPr="00A63924">
        <w:rPr>
          <w:color w:val="000000"/>
        </w:rPr>
        <w:t>4</w:t>
      </w:r>
    </w:p>
    <w:p w:rsidR="00784A86" w:rsidRDefault="00784A86" w:rsidP="008069EA">
      <w:pPr>
        <w:rPr>
          <w:rFonts w:ascii="Times New Roman" w:hAnsi="Times New Roman"/>
          <w:sz w:val="28"/>
          <w:szCs w:val="28"/>
        </w:rPr>
        <w:sectPr w:rsidR="00784A86" w:rsidSect="00121892">
          <w:pgSz w:w="11906" w:h="16838"/>
          <w:pgMar w:top="568" w:right="850" w:bottom="993" w:left="1701" w:header="708" w:footer="212" w:gutter="0"/>
          <w:cols w:space="708"/>
          <w:docGrid w:linePitch="360"/>
        </w:sectPr>
      </w:pPr>
    </w:p>
    <w:p w:rsidR="00784A86" w:rsidRPr="006829D5" w:rsidRDefault="00784A86" w:rsidP="00784A86">
      <w:pPr>
        <w:spacing w:after="0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lastRenderedPageBreak/>
        <w:t xml:space="preserve">Дата проведения: </w:t>
      </w:r>
      <w:r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</w:t>
      </w:r>
      <w:r w:rsidRPr="006829D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6829D5">
        <w:rPr>
          <w:rFonts w:ascii="Times New Roman" w:hAnsi="Times New Roman"/>
          <w:sz w:val="28"/>
          <w:szCs w:val="28"/>
        </w:rPr>
        <w:t>.22.</w:t>
      </w:r>
    </w:p>
    <w:p w:rsidR="00784A86" w:rsidRPr="00A93C1B" w:rsidRDefault="00784A86" w:rsidP="00784A86">
      <w:pPr>
        <w:pStyle w:val="ab"/>
        <w:spacing w:before="0" w:beforeAutospacing="0" w:after="0" w:afterAutospacing="0"/>
        <w:rPr>
          <w:sz w:val="32"/>
          <w:szCs w:val="28"/>
        </w:rPr>
      </w:pPr>
      <w:r w:rsidRPr="006829D5">
        <w:rPr>
          <w:b/>
          <w:sz w:val="28"/>
          <w:szCs w:val="28"/>
        </w:rPr>
        <w:t>Тема урока:</w:t>
      </w:r>
      <w:r>
        <w:rPr>
          <w:b/>
          <w:sz w:val="28"/>
          <w:szCs w:val="28"/>
        </w:rPr>
        <w:t xml:space="preserve"> </w:t>
      </w:r>
      <w:r w:rsidRPr="00A93C1B">
        <w:rPr>
          <w:sz w:val="28"/>
        </w:rPr>
        <w:t>Решение задач по темам «Треугольники», «Четырёхугольники», «Окружность».</w:t>
      </w:r>
    </w:p>
    <w:p w:rsidR="00A93C1B" w:rsidRPr="00A93C1B" w:rsidRDefault="00784A86" w:rsidP="00A93C1B">
      <w:pPr>
        <w:pStyle w:val="ab"/>
        <w:spacing w:before="0" w:beforeAutospacing="0" w:after="150" w:afterAutospacing="0"/>
        <w:rPr>
          <w:i/>
          <w:sz w:val="28"/>
          <w:szCs w:val="28"/>
        </w:rPr>
        <w:sectPr w:rsidR="00A93C1B" w:rsidRPr="00A93C1B" w:rsidSect="00121892">
          <w:pgSz w:w="11906" w:h="16838"/>
          <w:pgMar w:top="568" w:right="850" w:bottom="993" w:left="1701" w:header="708" w:footer="212" w:gutter="0"/>
          <w:cols w:space="708"/>
          <w:docGrid w:linePitch="360"/>
        </w:sectPr>
      </w:pPr>
      <w:r w:rsidRPr="00A93C1B">
        <w:rPr>
          <w:i/>
          <w:noProof/>
        </w:rPr>
        <w:drawing>
          <wp:anchor distT="0" distB="0" distL="114300" distR="114300" simplePos="0" relativeHeight="251659264" behindDoc="0" locked="0" layoutInCell="1" allowOverlap="1" wp14:anchorId="5A0160B2" wp14:editId="01E765E8">
            <wp:simplePos x="0" y="0"/>
            <wp:positionH relativeFrom="column">
              <wp:posOffset>-153670</wp:posOffset>
            </wp:positionH>
            <wp:positionV relativeFrom="paragraph">
              <wp:posOffset>89535</wp:posOffset>
            </wp:positionV>
            <wp:extent cx="5940425" cy="3341370"/>
            <wp:effectExtent l="0" t="0" r="3175" b="0"/>
            <wp:wrapThrough wrapText="bothSides">
              <wp:wrapPolygon edited="0">
                <wp:start x="0" y="0"/>
                <wp:lineTo x="0" y="21428"/>
                <wp:lineTo x="21542" y="21428"/>
                <wp:lineTo x="21542" y="0"/>
                <wp:lineTo x="0" y="0"/>
              </wp:wrapPolygon>
            </wp:wrapThrough>
            <wp:docPr id="158" name="Рисунок 158" descr="https://ds05.infourok.ru/uploads/ex/0dfa/00130d41-4af14def/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ds05.infourok.ru/uploads/ex/0dfa/00130d41-4af14def/img11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C1B" w:rsidRPr="00A93C1B">
        <w:rPr>
          <w:i/>
          <w:noProof/>
        </w:rPr>
        <w:drawing>
          <wp:anchor distT="0" distB="0" distL="114300" distR="114300" simplePos="0" relativeHeight="251660288" behindDoc="0" locked="0" layoutInCell="1" allowOverlap="1" wp14:anchorId="7BD05708" wp14:editId="02A7BB75">
            <wp:simplePos x="0" y="0"/>
            <wp:positionH relativeFrom="column">
              <wp:posOffset>-280035</wp:posOffset>
            </wp:positionH>
            <wp:positionV relativeFrom="paragraph">
              <wp:posOffset>3678555</wp:posOffset>
            </wp:positionV>
            <wp:extent cx="6066790" cy="3686175"/>
            <wp:effectExtent l="0" t="0" r="0" b="9525"/>
            <wp:wrapThrough wrapText="bothSides">
              <wp:wrapPolygon edited="0">
                <wp:start x="0" y="0"/>
                <wp:lineTo x="0" y="21544"/>
                <wp:lineTo x="21501" y="21544"/>
                <wp:lineTo x="21501" y="0"/>
                <wp:lineTo x="0" y="0"/>
              </wp:wrapPolygon>
            </wp:wrapThrough>
            <wp:docPr id="157" name="Рисунок 157" descr="https://ds04.infourok.ru/uploads/ex/0153/0004338a-6fcc682a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ds04.infourok.ru/uploads/ex/0153/0004338a-6fcc682a/img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2" r="1357" b="19894"/>
                    <a:stretch/>
                  </pic:blipFill>
                  <pic:spPr bwMode="auto">
                    <a:xfrm>
                      <a:off x="0" y="0"/>
                      <a:ext cx="606679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C1B" w:rsidRDefault="00A93C1B" w:rsidP="00784A86">
      <w:pPr>
        <w:pStyle w:val="ab"/>
        <w:spacing w:before="0" w:beforeAutospacing="0" w:after="150" w:afterAutospacing="0"/>
        <w:ind w:firstLine="30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4EBC3519" wp14:editId="254DCE16">
            <wp:simplePos x="0" y="0"/>
            <wp:positionH relativeFrom="column">
              <wp:posOffset>-146685</wp:posOffset>
            </wp:positionH>
            <wp:positionV relativeFrom="paragraph">
              <wp:posOffset>4599305</wp:posOffset>
            </wp:positionV>
            <wp:extent cx="5940425" cy="4455319"/>
            <wp:effectExtent l="0" t="0" r="3175" b="2540"/>
            <wp:wrapThrough wrapText="bothSides">
              <wp:wrapPolygon edited="0">
                <wp:start x="0" y="0"/>
                <wp:lineTo x="0" y="21520"/>
                <wp:lineTo x="21542" y="21520"/>
                <wp:lineTo x="21542" y="0"/>
                <wp:lineTo x="0" y="0"/>
              </wp:wrapPolygon>
            </wp:wrapThrough>
            <wp:docPr id="159" name="Рисунок 159" descr="http://900igr.net/up/datas/118683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900igr.net/up/datas/118683/005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4E7D8D7" wp14:editId="3D768872">
            <wp:simplePos x="0" y="0"/>
            <wp:positionH relativeFrom="column">
              <wp:posOffset>-146685</wp:posOffset>
            </wp:positionH>
            <wp:positionV relativeFrom="paragraph">
              <wp:posOffset>0</wp:posOffset>
            </wp:positionV>
            <wp:extent cx="5940425" cy="4449518"/>
            <wp:effectExtent l="0" t="0" r="3175" b="8255"/>
            <wp:wrapThrough wrapText="bothSides">
              <wp:wrapPolygon edited="0">
                <wp:start x="0" y="0"/>
                <wp:lineTo x="0" y="21548"/>
                <wp:lineTo x="21542" y="21548"/>
                <wp:lineTo x="21542" y="0"/>
                <wp:lineTo x="0" y="0"/>
              </wp:wrapPolygon>
            </wp:wrapThrough>
            <wp:docPr id="160" name="Рисунок 160" descr="https://cf2.ppt-online.org/files2/slide/a/AFuLtDdYTjCH0fWI1iXvynGBmakoKQch7MwZVg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cf2.ppt-online.org/files2/slide/a/AFuLtDdYTjCH0fWI1iXvynGBmakoKQch7MwZVg/slide-8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3C1B" w:rsidSect="00A93C1B">
      <w:footerReference w:type="default" r:id="rId32"/>
      <w:pgSz w:w="11906" w:h="16838"/>
      <w:pgMar w:top="568" w:right="850" w:bottom="993" w:left="170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684" w:rsidRDefault="008E7684" w:rsidP="008069EA">
      <w:pPr>
        <w:spacing w:after="0" w:line="240" w:lineRule="auto"/>
      </w:pPr>
      <w:r>
        <w:separator/>
      </w:r>
    </w:p>
  </w:endnote>
  <w:endnote w:type="continuationSeparator" w:id="0">
    <w:p w:rsidR="008E7684" w:rsidRDefault="008E7684" w:rsidP="008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MJI">
    <w:panose1 w:val="00000000000000000000"/>
    <w:charset w:val="00"/>
    <w:family w:val="roman"/>
    <w:notTrueType/>
    <w:pitch w:val="default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80" w:rsidRDefault="004E2F80" w:rsidP="004E2F80">
    <w:pPr>
      <w:pStyle w:val="a8"/>
      <w:tabs>
        <w:tab w:val="clear" w:pos="4677"/>
        <w:tab w:val="clear" w:pos="9355"/>
        <w:tab w:val="right" w:pos="9639"/>
      </w:tabs>
      <w:rPr>
        <w:rFonts w:ascii="Cambria" w:eastAsia="Times New Roman" w:hAnsi="Cambria"/>
        <w:sz w:val="28"/>
      </w:rPr>
    </w:pPr>
    <w:r>
      <w:rPr>
        <w:rFonts w:ascii="Cambria" w:eastAsia="Times New Roman" w:hAnsi="Cambria"/>
        <w:sz w:val="28"/>
      </w:rPr>
      <w:t>По вопросам обращаться на электронный адрес:</w:t>
    </w:r>
  </w:p>
  <w:p w:rsidR="004E2F80" w:rsidRDefault="004E2F80" w:rsidP="004E2F80">
    <w:pPr>
      <w:pStyle w:val="a8"/>
    </w:pPr>
    <w:r>
      <w:rPr>
        <w:rFonts w:ascii="Cambria" w:eastAsia="Times New Roman" w:hAnsi="Cambria"/>
        <w:sz w:val="28"/>
      </w:rPr>
      <w:t xml:space="preserve"> - </w:t>
    </w:r>
    <w:hyperlink r:id="rId1" w:history="1">
      <w:r>
        <w:rPr>
          <w:rStyle w:val="aa"/>
          <w:rFonts w:ascii="Cambria" w:eastAsia="Times New Roman" w:hAnsi="Cambria"/>
          <w:color w:val="FF0000"/>
          <w:sz w:val="28"/>
        </w:rPr>
        <w:t>chulackaewa.rukijat@yandex.ru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684" w:rsidRDefault="008E7684" w:rsidP="008069EA">
      <w:pPr>
        <w:spacing w:after="0" w:line="240" w:lineRule="auto"/>
      </w:pPr>
      <w:r>
        <w:separator/>
      </w:r>
    </w:p>
  </w:footnote>
  <w:footnote w:type="continuationSeparator" w:id="0">
    <w:p w:rsidR="008E7684" w:rsidRDefault="008E7684" w:rsidP="0080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3B53"/>
    <w:multiLevelType w:val="multilevel"/>
    <w:tmpl w:val="27B8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D1952"/>
    <w:multiLevelType w:val="multilevel"/>
    <w:tmpl w:val="270A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A74DF3"/>
    <w:multiLevelType w:val="hybridMultilevel"/>
    <w:tmpl w:val="5A4A29D0"/>
    <w:lvl w:ilvl="0" w:tplc="78360F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2727E"/>
    <w:multiLevelType w:val="hybridMultilevel"/>
    <w:tmpl w:val="81CCE8EC"/>
    <w:lvl w:ilvl="0" w:tplc="690A083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533952"/>
    <w:multiLevelType w:val="multilevel"/>
    <w:tmpl w:val="6E0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37B80"/>
    <w:multiLevelType w:val="multilevel"/>
    <w:tmpl w:val="510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A84A9D"/>
    <w:multiLevelType w:val="multilevel"/>
    <w:tmpl w:val="6026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F31E76"/>
    <w:multiLevelType w:val="hybridMultilevel"/>
    <w:tmpl w:val="0FF6C11E"/>
    <w:lvl w:ilvl="0" w:tplc="04A0C7AE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56A60"/>
    <w:multiLevelType w:val="multilevel"/>
    <w:tmpl w:val="77F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A"/>
    <w:rsid w:val="00121892"/>
    <w:rsid w:val="0016555A"/>
    <w:rsid w:val="0026140F"/>
    <w:rsid w:val="003E2674"/>
    <w:rsid w:val="004E2F80"/>
    <w:rsid w:val="0064337A"/>
    <w:rsid w:val="006829D5"/>
    <w:rsid w:val="00784A86"/>
    <w:rsid w:val="008069EA"/>
    <w:rsid w:val="008E7684"/>
    <w:rsid w:val="00A63924"/>
    <w:rsid w:val="00A93C1B"/>
    <w:rsid w:val="00D62682"/>
    <w:rsid w:val="00E67726"/>
    <w:rsid w:val="00F426AA"/>
    <w:rsid w:val="00F43EDA"/>
    <w:rsid w:val="00FA069B"/>
    <w:rsid w:val="00FD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F0F78"/>
  <w15:chartTrackingRefBased/>
  <w15:docId w15:val="{BFE4D0B9-E24B-42A0-9D3C-0119C7E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E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82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9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9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69E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69EA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69E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9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9EA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8069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2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82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829D5"/>
    <w:rPr>
      <w:b/>
      <w:bCs/>
    </w:rPr>
  </w:style>
  <w:style w:type="character" w:customStyle="1" w:styleId="bol">
    <w:name w:val="bol"/>
    <w:basedOn w:val="a0"/>
    <w:rsid w:val="006829D5"/>
  </w:style>
  <w:style w:type="character" w:customStyle="1" w:styleId="20">
    <w:name w:val="Заголовок 2 Знак"/>
    <w:basedOn w:val="a0"/>
    <w:link w:val="2"/>
    <w:uiPriority w:val="9"/>
    <w:semiHidden/>
    <w:rsid w:val="006829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39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msdefinition0">
    <w:name w:val="oms_definition0"/>
    <w:basedOn w:val="a0"/>
    <w:rsid w:val="00A63924"/>
  </w:style>
  <w:style w:type="character" w:customStyle="1" w:styleId="omsformula">
    <w:name w:val="oms_formula"/>
    <w:basedOn w:val="a0"/>
    <w:rsid w:val="00A63924"/>
  </w:style>
  <w:style w:type="character" w:styleId="ad">
    <w:name w:val="Emphasis"/>
    <w:basedOn w:val="a0"/>
    <w:uiPriority w:val="20"/>
    <w:qFormat/>
    <w:rsid w:val="00FD2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7327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628075469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491288675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793790104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476921291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294870821">
          <w:marLeft w:val="0"/>
          <w:marRight w:val="0"/>
          <w:marTop w:val="120"/>
          <w:marBottom w:val="120"/>
          <w:divBdr>
            <w:top w:val="single" w:sz="12" w:space="0" w:color="DDDDEE"/>
            <w:left w:val="single" w:sz="12" w:space="0" w:color="DDDDEE"/>
            <w:bottom w:val="single" w:sz="12" w:space="0" w:color="DDDDEE"/>
            <w:right w:val="single" w:sz="12" w:space="0" w:color="DDDDEE"/>
          </w:divBdr>
          <w:divsChild>
            <w:div w:id="7294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0548">
          <w:marLeft w:val="0"/>
          <w:marRight w:val="0"/>
          <w:marTop w:val="60"/>
          <w:marBottom w:val="60"/>
          <w:divBdr>
            <w:top w:val="single" w:sz="12" w:space="8" w:color="600060"/>
            <w:left w:val="single" w:sz="12" w:space="8" w:color="600060"/>
            <w:bottom w:val="single" w:sz="12" w:space="8" w:color="600060"/>
            <w:right w:val="single" w:sz="12" w:space="8" w:color="600060"/>
          </w:divBdr>
          <w:divsChild>
            <w:div w:id="654724807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20867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38256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14681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world.ru/geometry/lomanaya.php" TargetMode="External"/><Relationship Id="rId13" Type="http://schemas.openxmlformats.org/officeDocument/2006/relationships/hyperlink" Target="https://matworld.ru/geometry/parallelogramm.php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atworld.ru/geometry/otrezok.php" TargetMode="External"/><Relationship Id="rId17" Type="http://schemas.openxmlformats.org/officeDocument/2006/relationships/image" Target="media/image1.jpeg"/><Relationship Id="rId25" Type="http://schemas.openxmlformats.org/officeDocument/2006/relationships/image" Target="media/image9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atworld.ru/geometry/kvadrat.php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tworld.ru/geometry/pryamaya.php" TargetMode="External"/><Relationship Id="rId24" Type="http://schemas.openxmlformats.org/officeDocument/2006/relationships/image" Target="media/image8.jpe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atworld.ru/geometry/pryamougolnik.php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2.jpeg"/><Relationship Id="rId10" Type="http://schemas.openxmlformats.org/officeDocument/2006/relationships/hyperlink" Target="https://matworld.ru/geometry/tochka.php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hyperlink" Target="https://matworld.ru/geometry/mnogougolnik.php" TargetMode="External"/><Relationship Id="rId14" Type="http://schemas.openxmlformats.org/officeDocument/2006/relationships/hyperlink" Target="https://matworld.ru/geometry/trapeciya.php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1.jpeg"/><Relationship Id="rId30" Type="http://schemas.openxmlformats.org/officeDocument/2006/relationships/image" Target="media/image1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7D50-8AAA-4F95-8A5B-FAE045FF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2022-01-31T18:07:00Z</dcterms:created>
  <dcterms:modified xsi:type="dcterms:W3CDTF">2022-01-31T18:07:00Z</dcterms:modified>
</cp:coreProperties>
</file>