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89" w:rsidRDefault="00A23289" w:rsidP="00A23289">
      <w:pPr>
        <w:rPr>
          <w:sz w:val="28"/>
          <w:szCs w:val="24"/>
        </w:rPr>
      </w:pPr>
      <w:r>
        <w:rPr>
          <w:b/>
          <w:sz w:val="28"/>
        </w:rPr>
        <w:t>Предмет:</w:t>
      </w:r>
      <w:r>
        <w:rPr>
          <w:sz w:val="28"/>
        </w:rPr>
        <w:t xml:space="preserve">   </w:t>
      </w:r>
      <w:r>
        <w:rPr>
          <w:sz w:val="28"/>
          <w:szCs w:val="24"/>
        </w:rPr>
        <w:t>Английский  язык.</w:t>
      </w:r>
    </w:p>
    <w:p w:rsidR="00A23289" w:rsidRDefault="00A23289" w:rsidP="00A23289">
      <w:pPr>
        <w:rPr>
          <w:sz w:val="24"/>
          <w:szCs w:val="24"/>
        </w:rPr>
      </w:pPr>
      <w:r>
        <w:rPr>
          <w:b/>
          <w:sz w:val="28"/>
          <w:szCs w:val="24"/>
        </w:rPr>
        <w:t>Дата проведения :</w:t>
      </w:r>
      <w:r>
        <w:rPr>
          <w:sz w:val="28"/>
          <w:szCs w:val="24"/>
        </w:rPr>
        <w:t xml:space="preserve"> </w:t>
      </w:r>
      <w:r>
        <w:rPr>
          <w:sz w:val="24"/>
          <w:szCs w:val="24"/>
        </w:rPr>
        <w:t>01.02.22г(2ч) 02.02.22г(2ч) 03.02.22г(1ч)</w:t>
      </w:r>
    </w:p>
    <w:p w:rsidR="00A23289" w:rsidRDefault="00A23289" w:rsidP="00A23289">
      <w:pPr>
        <w:rPr>
          <w:sz w:val="28"/>
          <w:szCs w:val="24"/>
        </w:rPr>
      </w:pPr>
      <w:r>
        <w:rPr>
          <w:b/>
          <w:sz w:val="28"/>
          <w:szCs w:val="24"/>
        </w:rPr>
        <w:t>Группа  2-1    Автомеханик</w:t>
      </w:r>
    </w:p>
    <w:p w:rsidR="00A23289" w:rsidRDefault="00A23289" w:rsidP="00A23289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C3038"/>
          <w:spacing w:val="-5"/>
          <w:kern w:val="36"/>
          <w:sz w:val="28"/>
          <w:szCs w:val="28"/>
          <w:lang w:eastAsia="ru-RU"/>
        </w:rPr>
      </w:pPr>
      <w:r>
        <w:rPr>
          <w:b/>
          <w:sz w:val="28"/>
          <w:szCs w:val="24"/>
        </w:rPr>
        <w:t xml:space="preserve">Тема урока:   </w:t>
      </w:r>
      <w:r>
        <w:rPr>
          <w:rFonts w:ascii="Times New Roman" w:eastAsia="Times New Roman" w:hAnsi="Times New Roman" w:cs="Times New Roman"/>
          <w:b/>
          <w:bCs/>
          <w:color w:val="2C3038"/>
          <w:spacing w:val="-5"/>
          <w:kern w:val="36"/>
          <w:sz w:val="28"/>
          <w:szCs w:val="28"/>
          <w:lang w:eastAsia="ru-RU"/>
        </w:rPr>
        <w:t>Passive Voice — Страдательный (пассивный) залог в английском языке</w:t>
      </w:r>
    </w:p>
    <w:p w:rsidR="00092D4F" w:rsidRDefault="00092D4F" w:rsidP="00A23289">
      <w:pPr>
        <w:rPr>
          <w:b/>
          <w:sz w:val="28"/>
        </w:rPr>
      </w:pPr>
    </w:p>
    <w:p w:rsidR="00A23289" w:rsidRPr="00092D4F" w:rsidRDefault="00092D4F" w:rsidP="00A23289">
      <w:pPr>
        <w:rPr>
          <w:b/>
          <w:sz w:val="28"/>
        </w:rPr>
      </w:pPr>
      <w:r w:rsidRPr="00092D4F">
        <w:rPr>
          <w:b/>
          <w:sz w:val="28"/>
        </w:rPr>
        <w:t>Прочтите ,изучите тему.</w:t>
      </w:r>
    </w:p>
    <w:p w:rsidR="00092D4F" w:rsidRDefault="00092D4F" w:rsidP="00A232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23289" w:rsidRDefault="00A23289" w:rsidP="00A2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Пассивный залог в английском языке (Passive Voice)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образуется при помощи вспомогательного глагола to be в соответствующем времени и Participle II смыслового глагола (или третьей формы смыслового глагола).</w:t>
      </w:r>
    </w:p>
    <w:p w:rsidR="00A23289" w:rsidRDefault="00F01259" w:rsidP="00A23289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25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assive Voice — Страдательный (пассивный) залог в английском языке" style="width:24pt;height:24pt"/>
        </w:pict>
      </w:r>
    </w:p>
    <w:p w:rsidR="00A23289" w:rsidRDefault="00A23289" w:rsidP="00A2328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английском языке, как и в русском, глаголы могут иметь два залога: действительный (Active Voice) и страдательный (Passive voice).</w:t>
      </w:r>
    </w:p>
    <w:p w:rsidR="00A23289" w:rsidRDefault="00A23289" w:rsidP="00A2328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Действительный залог:</w:t>
      </w:r>
    </w:p>
    <w:p w:rsidR="00A23289" w:rsidRDefault="00A23289" w:rsidP="00A23289">
      <w:pPr>
        <w:pBdr>
          <w:top w:val="single" w:sz="6" w:space="0" w:color="EAEDF2"/>
          <w:left w:val="single" w:sz="6" w:space="0" w:color="EAEDF2"/>
          <w:bottom w:val="single" w:sz="6" w:space="0" w:color="EAEDF2"/>
          <w:right w:val="single" w:sz="6" w:space="0" w:color="EAEDF2"/>
        </w:pBdr>
        <w:shd w:val="clear" w:color="auto" w:fill="F7F9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 write a letter.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пишу </w:t>
      </w:r>
      <w:hyperlink r:id="rId4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письмо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289" w:rsidRDefault="00A23289" w:rsidP="00A2328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Страдательный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залог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:</w:t>
      </w:r>
    </w:p>
    <w:p w:rsidR="00A23289" w:rsidRDefault="00A23289" w:rsidP="00A23289">
      <w:pPr>
        <w:pBdr>
          <w:top w:val="single" w:sz="6" w:space="0" w:color="EAEDF2"/>
          <w:left w:val="single" w:sz="6" w:space="0" w:color="EAEDF2"/>
          <w:bottom w:val="single" w:sz="6" w:space="0" w:color="EAEDF2"/>
          <w:right w:val="single" w:sz="6" w:space="0" w:color="EAEDF2"/>
        </w:pBdr>
        <w:shd w:val="clear" w:color="auto" w:fill="F7F9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letter is written by me.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написано мною.</w:t>
      </w:r>
    </w:p>
    <w:p w:rsidR="00A23289" w:rsidRDefault="00A23289" w:rsidP="00A2328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действительном залоге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ПОДЛЕЖАЩЕЕ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6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существительное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 </w:t>
      </w:r>
      <w:hyperlink r:id="rId7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местоимение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выражает ЛИЦО (или ПРЕДМЕТ), которое СОВЕРШАЕТ ДЕЙСТВИЕ. Действие направлено на лицо (или предмет), выраженное существительным или местоимением в функции </w:t>
      </w:r>
      <w:hyperlink r:id="rId8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дополнения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289" w:rsidRDefault="00A23289" w:rsidP="00A2328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страдательном залоге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ПОДЛЕЖАЩЕЕ (существительное или местоимение) выражает ЛИЦО (или ПРЕДМЕТ), НА КОТОРОЕ НАПРАВЛЕНО ДЕЙСТВИЕ, выраженное </w:t>
      </w:r>
      <w:hyperlink r:id="rId9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глаголом-сказуемым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3289" w:rsidRDefault="00A23289" w:rsidP="00A2328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производит лицо или предмет, выраженный существительным или местоимением в функции дополнения с </w:t>
      </w:r>
      <w:hyperlink r:id="rId10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предлогом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by (кем). Но дополнение в страдательном залоге часто отсутствует, поскольку основное внимание направлено не на лицо (или предмет), совершающее действие, а на объект действия и его результат.</w:t>
      </w:r>
    </w:p>
    <w:p w:rsidR="00A23289" w:rsidRDefault="00A23289" w:rsidP="00A2328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Заметьте : Непереходные глаголы, т. е. глаголы, которые не могут иметь при себе </w:t>
      </w:r>
      <w:hyperlink r:id="rId11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прямого дополнения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(to live, to arrive и др.), не могут употребляться в форме страдательного залога.</w:t>
      </w:r>
    </w:p>
    <w:p w:rsidR="00A23289" w:rsidRDefault="00A23289" w:rsidP="00A23289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C3038"/>
          <w:spacing w:val="-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3038"/>
          <w:spacing w:val="-5"/>
          <w:sz w:val="27"/>
          <w:szCs w:val="27"/>
          <w:lang w:eastAsia="ru-RU"/>
        </w:rPr>
        <w:lastRenderedPageBreak/>
        <w:t xml:space="preserve">Образование Passive Voice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Страдательный залог (Passive Voice) образуется при помощи </w:t>
      </w:r>
      <w:hyperlink r:id="rId12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вспомогательного глагола to be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соответствующем времени и </w:t>
      </w:r>
      <w:hyperlink r:id="rId13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009B72"/>
            <w:sz w:val="24"/>
            <w:szCs w:val="24"/>
            <w:lang w:eastAsia="ru-RU"/>
          </w:rPr>
          <w:t>Participle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смыслового глагола (или третьей формы смыслового глагола).</w:t>
      </w:r>
    </w:p>
    <w:p w:rsidR="00A23289" w:rsidRDefault="00A23289" w:rsidP="00A23289">
      <w:pPr>
        <w:pBdr>
          <w:top w:val="single" w:sz="6" w:space="0" w:color="EAEDF2"/>
          <w:left w:val="single" w:sz="6" w:space="0" w:color="EAEDF2"/>
          <w:bottom w:val="single" w:sz="6" w:space="0" w:color="EAEDF2"/>
          <w:right w:val="single" w:sz="6" w:space="0" w:color="EAEDF2"/>
        </w:pBdr>
        <w:shd w:val="clear" w:color="auto" w:fill="F7F9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 be (изменяемая часть) + Participle II (неизменяемая часть)</w:t>
      </w:r>
    </w:p>
    <w:p w:rsidR="00A23289" w:rsidRDefault="00A23289" w:rsidP="00A2328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употребляемой временной формы изменяется глагол to be, который является показателем лица, числа и времени.</w:t>
      </w:r>
    </w:p>
    <w:p w:rsidR="00A23289" w:rsidRDefault="00A23289" w:rsidP="00A23289">
      <w:pPr>
        <w:pBdr>
          <w:top w:val="single" w:sz="6" w:space="0" w:color="EAEDF2"/>
          <w:left w:val="single" w:sz="6" w:space="0" w:color="EAEDF2"/>
          <w:bottom w:val="single" w:sz="6" w:space="0" w:color="EAEDF2"/>
          <w:right w:val="single" w:sz="6" w:space="0" w:color="EAEDF2"/>
        </w:pBdr>
        <w:shd w:val="clear" w:color="auto" w:fill="F7F9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letter is written.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The letter was written.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The letter will be written. Письмо будет написано.</w:t>
      </w:r>
    </w:p>
    <w:p w:rsidR="00A23289" w:rsidRDefault="00A23289" w:rsidP="00A23289">
      <w:pPr>
        <w:pStyle w:val="a4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b/>
          <w:color w:val="181818"/>
          <w:sz w:val="22"/>
          <w:szCs w:val="21"/>
        </w:rPr>
      </w:pPr>
      <w:r>
        <w:rPr>
          <w:color w:val="181818"/>
          <w:sz w:val="27"/>
          <w:szCs w:val="27"/>
        </w:rPr>
        <w:t xml:space="preserve">1. </w:t>
      </w:r>
      <w:r>
        <w:rPr>
          <w:b/>
          <w:color w:val="181818"/>
          <w:sz w:val="28"/>
          <w:szCs w:val="27"/>
        </w:rPr>
        <w:t>Употребите правильную форму глагола в пассивном залоге</w:t>
      </w:r>
      <w:r w:rsidR="00092D4F">
        <w:rPr>
          <w:b/>
          <w:color w:val="181818"/>
          <w:sz w:val="28"/>
          <w:szCs w:val="27"/>
        </w:rPr>
        <w:t xml:space="preserve"> и перепишите предложения.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1.The roads (cover) with the snow. –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Дороги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покрыты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снегом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2.Chocolate (make) from cocoa. – Шоколад изготавливается из какао.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3.The Pyramids (build) in Egypt. – Пирамиды были построены в Египте.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4.This coat (buy) four years ago. – Это пальто было куплено 4 года назад.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5.The stadium (open) next month. – Стадион будет открыт в следующем месяце.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6.Your parents (invite) to a meeting. – Твои родители будут приглашены на собрание.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7.Where is your car? – It (mend) at the moment. 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– Где твоя машина? – В данный момент она ремонтируется.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8.The books already (pack). –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Книги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уже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упакованы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9.The castle can (see) from a long distance. –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Замок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увидеть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издалека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.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10.The guests must (meet) at noon. - Гости должны быть встречены в полдень.</w:t>
      </w:r>
    </w:p>
    <w:p w:rsidR="00A23289" w:rsidRDefault="00A23289" w:rsidP="00A232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A23289" w:rsidRPr="00092D4F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2. Измените предложения по образцу</w:t>
      </w:r>
      <w:r w:rsidR="00092D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="00092D4F" w:rsidRPr="00092D4F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и перепишите</w:t>
      </w:r>
      <w:r w:rsidR="00092D4F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.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2D4F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1.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</w:t>
      </w:r>
      <w:r w:rsidRPr="00092D4F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</w:t>
      </w:r>
      <w:r w:rsidRPr="00092D4F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 w:rsidRPr="00092D4F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Shakespeare wrote </w:t>
      </w:r>
      <w:r w:rsidRPr="00092D4F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“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Romeo</w:t>
      </w:r>
      <w:r w:rsidRPr="00092D4F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and</w:t>
      </w:r>
      <w:r w:rsidRPr="00092D4F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Juliet</w:t>
      </w:r>
      <w:r w:rsidRPr="00092D4F"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”.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(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Шекспир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написал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«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Ромео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Джульетту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».) – “Romeo and Juliet” was written by Shakespeare.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(«Ромео и Джульетта» была написана Шекспиром.)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Popov</w:t>
      </w:r>
      <w:r w:rsidRPr="00A2328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invented</w:t>
      </w:r>
      <w:r w:rsidRPr="00A2328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radio</w:t>
      </w:r>
      <w:r w:rsidRPr="00A2328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in</w:t>
      </w:r>
      <w:r w:rsidRPr="00A23289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Russia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(Попов изобрел радио в России.)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3.Every four years people elect a new president in the USA.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 Каждые 4 года народ выбирает нового президента в США.)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4.The police caught a bank robber last night.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(Полиция поймала грабителя банка прошлой ночью.)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5.Sorry, we don’t allow dogs in our safari park.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(Извините, но мы не допускаем собак в наш сафари парк.)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6.The postman will leave my letter by the door.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(Почтальон оставит мое письмо у двери.)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7.My mum has made a delicious cherry pie for dinner.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(Мама приготовила вкусный вишневый пирог на ужин.)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8.George didn’t repair my clock.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(Джордж не отремонтировал мои часы.)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9.Wait a little, my neighbor is telling an interesting story.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(Подожди немного, мой сосед рассказывает интересную историю.)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lastRenderedPageBreak/>
        <w:t>10.My son can write some more articles about football.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(Мой сын может написать еще немного статей о футболе.)</w:t>
      </w: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A23289" w:rsidRPr="00092D4F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3. Превратите предложения в отрицательные и переведите</w:t>
      </w:r>
      <w:r w:rsidR="00092D4F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  <w:r w:rsidR="00092D4F" w:rsidRPr="00092D4F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письменно</w:t>
      </w:r>
      <w:r w:rsidR="00092D4F">
        <w:rPr>
          <w:rFonts w:ascii="Times New Roman" w:eastAsia="Times New Roman" w:hAnsi="Times New Roman" w:cs="Times New Roman"/>
          <w:b/>
          <w:color w:val="181818"/>
          <w:sz w:val="28"/>
          <w:szCs w:val="27"/>
          <w:lang w:eastAsia="ru-RU"/>
        </w:rPr>
        <w:t>.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1.Ann was bitten by a homeless dog.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2.The zoo is being reconstructed at the moment.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3.The luggage must be checked at the customs.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4.Souvenirs are sold everywhere.</w:t>
      </w:r>
    </w:p>
    <w:p w:rsidR="00A23289" w:rsidRDefault="00A23289" w:rsidP="00A23289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val="en-US" w:eastAsia="ru-RU"/>
        </w:rPr>
        <w:t>5.The job will be finished at 3 o’clock.</w:t>
      </w:r>
    </w:p>
    <w:p w:rsidR="00A23289" w:rsidRDefault="00A23289" w:rsidP="00A232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br/>
      </w:r>
    </w:p>
    <w:p w:rsidR="00A23289" w:rsidRDefault="00A23289" w:rsidP="00A232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br/>
      </w:r>
    </w:p>
    <w:p w:rsidR="00A23289" w:rsidRDefault="00A23289" w:rsidP="00A2328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br/>
      </w:r>
    </w:p>
    <w:p w:rsidR="00A23289" w:rsidRDefault="00A23289" w:rsidP="00A23289">
      <w:pPr>
        <w:shd w:val="clear" w:color="auto" w:fill="E1E4D5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val="en-US" w:eastAsia="ru-RU"/>
        </w:rPr>
        <w:t> </w:t>
      </w:r>
    </w:p>
    <w:p w:rsidR="00A23289" w:rsidRDefault="00A23289" w:rsidP="00A23289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 xml:space="preserve">                                              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Ответы прошу прислать на почту :  </w:t>
      </w:r>
      <w:hyperlink r:id="rId14" w:history="1"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jalilovanur</w:t>
        </w:r>
        <w:r>
          <w:rPr>
            <w:rStyle w:val="a3"/>
            <w:rFonts w:ascii="Helvetica" w:hAnsi="Helvetica" w:cs="Helvetica"/>
            <w:sz w:val="21"/>
            <w:szCs w:val="21"/>
          </w:rPr>
          <w:t>@</w:t>
        </w:r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yandex</w:t>
        </w:r>
        <w:r>
          <w:rPr>
            <w:rStyle w:val="a3"/>
            <w:rFonts w:ascii="Helvetica" w:hAnsi="Helvetica" w:cs="Helvetica"/>
            <w:sz w:val="21"/>
            <w:szCs w:val="21"/>
          </w:rPr>
          <w:t>.</w:t>
        </w:r>
        <w:r>
          <w:rPr>
            <w:rStyle w:val="a3"/>
            <w:rFonts w:ascii="Helvetica" w:hAnsi="Helvetica" w:cs="Helvetica"/>
            <w:sz w:val="21"/>
            <w:szCs w:val="21"/>
            <w:lang w:val="en-US"/>
          </w:rPr>
          <w:t>ru</w:t>
        </w:r>
      </w:hyperlink>
    </w:p>
    <w:p w:rsidR="00A23289" w:rsidRDefault="00A23289" w:rsidP="00A23289">
      <w:pPr>
        <w:pStyle w:val="a5"/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  <w:t xml:space="preserve">     В удобном для вас формате </w:t>
      </w:r>
    </w:p>
    <w:p w:rsidR="00A23289" w:rsidRDefault="00A23289" w:rsidP="00A23289">
      <w:pPr>
        <w:pStyle w:val="a5"/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с указанием группы и ФИО.</w:t>
      </w:r>
    </w:p>
    <w:p w:rsidR="00A23289" w:rsidRDefault="00A23289" w:rsidP="00A23289">
      <w:pPr>
        <w:tabs>
          <w:tab w:val="left" w:pos="3750"/>
        </w:tabs>
        <w:rPr>
          <w:sz w:val="20"/>
        </w:rPr>
      </w:pPr>
    </w:p>
    <w:p w:rsidR="00A23289" w:rsidRDefault="00A23289" w:rsidP="00A2328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1C2F" w:rsidRDefault="00531C2F"/>
    <w:sectPr w:rsidR="00531C2F" w:rsidSect="00531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3289"/>
    <w:rsid w:val="00092D4F"/>
    <w:rsid w:val="00531C2F"/>
    <w:rsid w:val="00A23289"/>
    <w:rsid w:val="00F0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328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2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32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chenglish.ru/grammatika/dopolnenie.html" TargetMode="External"/><Relationship Id="rId13" Type="http://schemas.openxmlformats.org/officeDocument/2006/relationships/hyperlink" Target="https://catchenglish.ru/grammatika/prichastie-proshedshego-vremen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tchenglish.ru/grammatika/mestoimeniye.html" TargetMode="External"/><Relationship Id="rId12" Type="http://schemas.openxmlformats.org/officeDocument/2006/relationships/hyperlink" Target="https://catchenglish.ru/grammatika/glagol-to-be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atchenglish.ru/grammatika/imya-sushchestvitelnoe.html" TargetMode="External"/><Relationship Id="rId11" Type="http://schemas.openxmlformats.org/officeDocument/2006/relationships/hyperlink" Target="https://catchenglish.ru/grammatika/pryamoe-dopolnenie.html" TargetMode="External"/><Relationship Id="rId5" Type="http://schemas.openxmlformats.org/officeDocument/2006/relationships/hyperlink" Target="https://catchenglish.ru/grammatika/podlezhashchee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atchenglish.ru/grammatika/predlogi.html" TargetMode="External"/><Relationship Id="rId4" Type="http://schemas.openxmlformats.org/officeDocument/2006/relationships/hyperlink" Target="https://catchenglish.ru/articles/how-to-write-a-letter.html" TargetMode="External"/><Relationship Id="rId9" Type="http://schemas.openxmlformats.org/officeDocument/2006/relationships/hyperlink" Target="https://catchenglish.ru/grammatika/skazuemoe.html" TargetMode="External"/><Relationship Id="rId14" Type="http://schemas.openxmlformats.org/officeDocument/2006/relationships/hyperlink" Target="mailto:jalilovanu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2022-02-01T14:18:00Z</dcterms:created>
  <dcterms:modified xsi:type="dcterms:W3CDTF">2022-02-01T16:18:00Z</dcterms:modified>
</cp:coreProperties>
</file>