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38" w:rsidRDefault="00711F8E" w:rsidP="00B7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Helvetica" w:hAnsi="Helvetica" w:cs="Helvetica"/>
          <w:b/>
          <w:bCs/>
          <w:color w:val="333333"/>
        </w:rPr>
        <w:br/>
      </w:r>
      <w:r w:rsidR="00B762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02.02.2022г.</w:t>
      </w:r>
    </w:p>
    <w:p w:rsidR="00B76238" w:rsidRDefault="00B76238" w:rsidP="00B7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2-10</w:t>
      </w:r>
    </w:p>
    <w:p w:rsidR="00B76238" w:rsidRDefault="00B76238" w:rsidP="00B7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76238" w:rsidRDefault="00B76238" w:rsidP="00B7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B76238" w:rsidRDefault="00B76238" w:rsidP="00B7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</w:pPr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>ТЕМА: «Иррациональные уравнения»</w:t>
      </w:r>
    </w:p>
    <w:p w:rsidR="00125038" w:rsidRPr="00D1656E" w:rsidRDefault="00125038" w:rsidP="0012503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i/>
          <w:iCs/>
          <w:color w:val="212121"/>
          <w:sz w:val="27"/>
          <w:lang w:eastAsia="ru-RU"/>
        </w:rPr>
        <w:t>Объяснение нового материала</w:t>
      </w:r>
    </w:p>
    <w:p w:rsidR="00125038" w:rsidRPr="00125038" w:rsidRDefault="00125038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bCs/>
          <w:color w:val="FF0000"/>
          <w:sz w:val="22"/>
          <w:szCs w:val="22"/>
        </w:rPr>
        <w:t>Уравнения, в которых переменная содержится под знаком корня, называются иррациональными.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  <w:u w:val="single"/>
        </w:rPr>
        <w:t>Метод решения: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При решении иррациональных уравнений почти всегда необходимо избавиться от радикалов.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Один из возможных методов состоит в том, что корень из выражения с переменой переносится в одну из частей равенства, а все остальные выражения в другую (уединение радикала).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После уединения выполняется возведение в квадрат, в куб или в другую степень.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Иррациональные уравнения-следствия.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noProof/>
          <w:color w:val="FF0000"/>
          <w:sz w:val="22"/>
          <w:szCs w:val="22"/>
        </w:rPr>
        <w:drawing>
          <wp:inline distT="0" distB="0" distL="0" distR="0">
            <wp:extent cx="6278428" cy="864158"/>
            <wp:effectExtent l="19050" t="0" r="8072" b="0"/>
            <wp:docPr id="65" name="Рисунок 65" descr="https://fsd.kopilkaurokov.ru/uploads/user_file_547fa3a9e3270/otkrytyi-urok-po-tiemie-irratsional-nyie-uravnienii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fsd.kopilkaurokov.ru/uploads/user_file_547fa3a9e3270/otkrytyi-urok-po-tiemie-irratsional-nyie-uravnieniia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637" cy="87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  <w:u w:val="single"/>
        </w:rPr>
        <w:t>Метод: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При решении уравнения переходим к уравнению-следствию, проверка должна входить в решение как обязательная часть.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Проверка может осуществляться различными способами:</w:t>
      </w:r>
    </w:p>
    <w:p w:rsidR="00711F8E" w:rsidRPr="00125038" w:rsidRDefault="00711F8E" w:rsidP="00711F8E">
      <w:pPr>
        <w:pStyle w:val="a3"/>
        <w:numPr>
          <w:ilvl w:val="0"/>
          <w:numId w:val="18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Каждый из найденных корней уравнения-следствия подставить в исходное уравнение и проверить, является ли он корнем исходного уравнения.</w:t>
      </w:r>
    </w:p>
    <w:p w:rsidR="00711F8E" w:rsidRDefault="00711F8E" w:rsidP="00711F8E">
      <w:pPr>
        <w:pStyle w:val="a3"/>
        <w:numPr>
          <w:ilvl w:val="0"/>
          <w:numId w:val="18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“Вспомнить” все неравенства, которые надо было включать в систему, чтобы переходы были равносильными, и проверить выполняются ли для найденных “корней” эти неравенства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711F8E" w:rsidRDefault="00125038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1.</w:t>
      </w:r>
      <w:r w:rsidR="00711F8E">
        <w:rPr>
          <w:rFonts w:ascii="Helvetica" w:hAnsi="Helvetica" w:cs="Helvetica"/>
          <w:color w:val="333333"/>
          <w:sz w:val="22"/>
          <w:szCs w:val="22"/>
          <w:u w:val="single"/>
        </w:rPr>
        <w:t>Решение:</w:t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noProof/>
          <w:color w:val="333333"/>
          <w:sz w:val="22"/>
          <w:szCs w:val="22"/>
        </w:rPr>
        <w:lastRenderedPageBreak/>
        <w:drawing>
          <wp:inline distT="0" distB="0" distL="0" distR="0">
            <wp:extent cx="2894972" cy="2410597"/>
            <wp:effectExtent l="19050" t="0" r="628" b="0"/>
            <wp:docPr id="67" name="Рисунок 67" descr="https://fsd.kopilkaurokov.ru/uploads/user_file_547fa3a9e3270/otkrytyi-urok-po-tiemie-irratsional-nyie-uravnienii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fsd.kopilkaurokov.ru/uploads/user_file_547fa3a9e3270/otkrytyi-urok-po-tiemie-irratsional-nyie-uravnieniia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30" cy="24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  <w:r>
        <w:rPr>
          <w:rFonts w:ascii="Helvetica" w:hAnsi="Helvetica" w:cs="Helvetica"/>
          <w:noProof/>
          <w:color w:val="333333"/>
          <w:sz w:val="22"/>
          <w:szCs w:val="22"/>
        </w:rPr>
        <w:drawing>
          <wp:inline distT="0" distB="0" distL="0" distR="0">
            <wp:extent cx="2704053" cy="1947526"/>
            <wp:effectExtent l="19050" t="0" r="1047" b="0"/>
            <wp:docPr id="68" name="Рисунок 68" descr="https://fsd.kopilkaurokov.ru/uploads/user_file_547fa3a9e3270/otkrytyi-urok-po-tiemie-irratsional-nyie-uravnienii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fsd.kopilkaurokov.ru/uploads/user_file_547fa3a9e3270/otkrytyi-urok-po-tiemie-irratsional-nyie-uravnieniia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63" cy="194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noProof/>
          <w:color w:val="333333"/>
          <w:sz w:val="22"/>
          <w:szCs w:val="22"/>
        </w:rPr>
        <w:drawing>
          <wp:inline distT="0" distB="0" distL="0" distR="0">
            <wp:extent cx="4241451" cy="4313379"/>
            <wp:effectExtent l="19050" t="0" r="6699" b="0"/>
            <wp:docPr id="69" name="Рисунок 69" descr="https://fsd.kopilkaurokov.ru/uploads/user_file_547fa3a9e3270/otkrytyi-urok-po-tiemie-irratsional-nyie-uravnienii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fsd.kopilkaurokov.ru/uploads/user_file_547fa3a9e3270/otkrytyi-urok-po-tiemie-irratsional-nyie-uravnieniia_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449" cy="431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b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>Домашнее задание</w:t>
      </w:r>
      <w:proofErr w:type="gramStart"/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 xml:space="preserve"> :</w:t>
      </w:r>
      <w:proofErr w:type="gramEnd"/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 w:cs="Helvetica"/>
          <w:b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color w:val="FF0000"/>
          <w:sz w:val="22"/>
          <w:szCs w:val="22"/>
        </w:rPr>
        <w:lastRenderedPageBreak/>
        <w:t>1). Решить уравнение: </w:t>
      </w:r>
      <w:r w:rsidRPr="00125038">
        <w:rPr>
          <w:rFonts w:ascii="Helvetica" w:hAnsi="Helvetica" w:cs="Helvetica"/>
          <w:b/>
          <w:noProof/>
          <w:color w:val="FF0000"/>
          <w:sz w:val="22"/>
          <w:szCs w:val="22"/>
        </w:rPr>
        <w:drawing>
          <wp:inline distT="0" distB="0" distL="0" distR="0">
            <wp:extent cx="964565" cy="231140"/>
            <wp:effectExtent l="19050" t="0" r="6985" b="0"/>
            <wp:docPr id="80" name="Рисунок 80" descr="https://fsd.kopilkaurokov.ru/uploads/user_file_547fa3a9e3270/otkrytyi-urok-po-tiemie-irratsional-nyie-uravnieniia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fsd.kopilkaurokov.ru/uploads/user_file_547fa3a9e3270/otkrytyi-urok-po-tiemie-irratsional-nyie-uravnieniia_1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238" w:rsidRPr="00B76238" w:rsidRDefault="00B76238" w:rsidP="00711F8E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 w:cs="Helvetica"/>
          <w:b/>
          <w:color w:val="FF0000"/>
          <w:sz w:val="22"/>
          <w:szCs w:val="22"/>
        </w:rPr>
      </w:pPr>
    </w:p>
    <w:p w:rsidR="00B76238" w:rsidRPr="002B69D7" w:rsidRDefault="00B76238" w:rsidP="00B762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76238" w:rsidRPr="004C543D" w:rsidRDefault="00B76238" w:rsidP="00B76238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10" w:history="1">
        <w:r w:rsidRPr="00FF2FDD">
          <w:rPr>
            <w:rStyle w:val="a6"/>
            <w:rFonts w:ascii="Arial" w:hAnsi="Arial" w:cs="Arial"/>
            <w:sz w:val="28"/>
            <w:szCs w:val="28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282313" w:rsidRPr="00EE4AF0" w:rsidRDefault="00282313" w:rsidP="00282313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282313" w:rsidRDefault="00282313" w:rsidP="00282313"/>
    <w:p w:rsidR="009A7D88" w:rsidRPr="00711F8E" w:rsidRDefault="009A7D88" w:rsidP="00711F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9A7D88" w:rsidRPr="00711F8E" w:rsidSect="009A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3C5"/>
    <w:multiLevelType w:val="multilevel"/>
    <w:tmpl w:val="C50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01B10"/>
    <w:multiLevelType w:val="multilevel"/>
    <w:tmpl w:val="CBDA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974AD"/>
    <w:multiLevelType w:val="multilevel"/>
    <w:tmpl w:val="732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87F89"/>
    <w:multiLevelType w:val="multilevel"/>
    <w:tmpl w:val="DB3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65231"/>
    <w:multiLevelType w:val="multilevel"/>
    <w:tmpl w:val="E476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B08AD"/>
    <w:multiLevelType w:val="multilevel"/>
    <w:tmpl w:val="1D1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75B1F"/>
    <w:multiLevelType w:val="multilevel"/>
    <w:tmpl w:val="FD6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B6762"/>
    <w:multiLevelType w:val="multilevel"/>
    <w:tmpl w:val="CF34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F74DC"/>
    <w:multiLevelType w:val="multilevel"/>
    <w:tmpl w:val="0054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52D29"/>
    <w:multiLevelType w:val="multilevel"/>
    <w:tmpl w:val="6BF4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B257B"/>
    <w:multiLevelType w:val="multilevel"/>
    <w:tmpl w:val="378E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A1FA0"/>
    <w:multiLevelType w:val="multilevel"/>
    <w:tmpl w:val="F508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933F2"/>
    <w:multiLevelType w:val="multilevel"/>
    <w:tmpl w:val="F2AE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1076C"/>
    <w:multiLevelType w:val="multilevel"/>
    <w:tmpl w:val="CFD0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0352E3"/>
    <w:multiLevelType w:val="multilevel"/>
    <w:tmpl w:val="070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84497"/>
    <w:multiLevelType w:val="multilevel"/>
    <w:tmpl w:val="104E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C239A"/>
    <w:multiLevelType w:val="multilevel"/>
    <w:tmpl w:val="1AAE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85596"/>
    <w:multiLevelType w:val="multilevel"/>
    <w:tmpl w:val="2CA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5"/>
  </w:num>
  <w:num w:numId="14">
    <w:abstractNumId w:val="17"/>
  </w:num>
  <w:num w:numId="15">
    <w:abstractNumId w:val="4"/>
  </w:num>
  <w:num w:numId="16">
    <w:abstractNumId w:val="9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1F8E"/>
    <w:rsid w:val="00125038"/>
    <w:rsid w:val="00282313"/>
    <w:rsid w:val="00615A8D"/>
    <w:rsid w:val="00711F8E"/>
    <w:rsid w:val="009A7D88"/>
    <w:rsid w:val="009F20DD"/>
    <w:rsid w:val="00B7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8E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12503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125038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6">
    <w:name w:val="Hyperlink"/>
    <w:basedOn w:val="a0"/>
    <w:uiPriority w:val="99"/>
    <w:semiHidden/>
    <w:unhideWhenUsed/>
    <w:rsid w:val="002823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siyat.karimullaevn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imyamin amirkhanov</cp:lastModifiedBy>
  <cp:revision>2</cp:revision>
  <dcterms:created xsi:type="dcterms:W3CDTF">2022-01-31T17:09:00Z</dcterms:created>
  <dcterms:modified xsi:type="dcterms:W3CDTF">2022-01-31T17:09:00Z</dcterms:modified>
</cp:coreProperties>
</file>