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C6" w:rsidRDefault="008964C6" w:rsidP="0089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04.02.2022г.</w:t>
      </w:r>
    </w:p>
    <w:p w:rsidR="008964C6" w:rsidRDefault="008964C6" w:rsidP="0089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2-14</w:t>
      </w:r>
    </w:p>
    <w:p w:rsidR="008964C6" w:rsidRDefault="008964C6" w:rsidP="0089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Информатика</w:t>
      </w:r>
    </w:p>
    <w:p w:rsidR="008964C6" w:rsidRDefault="008964C6" w:rsidP="0089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8964C6" w:rsidRDefault="008964C6" w:rsidP="00896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964C6" w:rsidRPr="008964C6" w:rsidRDefault="008964C6" w:rsidP="008964C6">
      <w:pPr>
        <w:pStyle w:val="1"/>
        <w:pBdr>
          <w:bottom w:val="single" w:sz="6" w:space="9" w:color="ECF0F1"/>
        </w:pBdr>
        <w:spacing w:before="180" w:beforeAutospacing="0" w:after="30" w:afterAutospacing="0"/>
        <w:ind w:left="150" w:right="150"/>
        <w:rPr>
          <w:rFonts w:ascii="Arial" w:hAnsi="Arial" w:cs="Arial"/>
          <w:b w:val="0"/>
          <w:color w:val="EF7F1A"/>
          <w:sz w:val="28"/>
          <w:szCs w:val="28"/>
        </w:rPr>
      </w:pPr>
      <w:r w:rsidRPr="008964C6">
        <w:rPr>
          <w:b w:val="0"/>
          <w:bCs w:val="0"/>
          <w:sz w:val="28"/>
          <w:szCs w:val="28"/>
        </w:rPr>
        <w:t xml:space="preserve">Тема урока: </w:t>
      </w:r>
      <w:r w:rsidRPr="008964C6">
        <w:rPr>
          <w:b w:val="0"/>
          <w:sz w:val="28"/>
          <w:szCs w:val="28"/>
        </w:rPr>
        <w:t>Компьютер как вычислительная система</w:t>
      </w:r>
    </w:p>
    <w:p w:rsidR="008964C6" w:rsidRPr="008964C6" w:rsidRDefault="008964C6" w:rsidP="008964C6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 (ЭВМ)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программируемое электронное устройство, предназначенное для автоматизации создания, обработки, передачи и хранения (накопления) информации.</w:t>
      </w:r>
    </w:p>
    <w:p w:rsidR="008964C6" w:rsidRPr="008964C6" w:rsidRDefault="008964C6" w:rsidP="008964C6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 </w:t>
      </w:r>
      <w:proofErr w:type="spellStart"/>
      <w:r w:rsidRPr="00896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proofErr w:type="gramStart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</w:t>
      </w:r>
      <w:proofErr w:type="gramEnd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очень принципиально. История техники знает и электрические, и механические устрой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 для обработки информации. </w:t>
      </w:r>
      <w:proofErr w:type="gramStart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proofErr w:type="gramEnd"/>
      <w:r w:rsidRPr="00896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 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просто констатация факта. Именно электронные устройства достигли произво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дительности в сотни миллионов операций в секунду, и именно они сегодня составляют парк мировой вычислительной техники.</w:t>
      </w:r>
    </w:p>
    <w:p w:rsidR="008964C6" w:rsidRPr="008964C6" w:rsidRDefault="008964C6" w:rsidP="008964C6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более важным в этом определении является слово </w:t>
      </w:r>
      <w:proofErr w:type="spellStart"/>
      <w:r w:rsidRPr="00896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</w:t>
      </w:r>
      <w:proofErr w:type="gramStart"/>
      <w:r w:rsidRPr="00896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омпьютеры</w:t>
      </w:r>
      <w:proofErr w:type="spellEnd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от механических устройств (арифмометров) и электрических счетных приборов тем, что работают по заложенным в них программам. </w:t>
      </w:r>
      <w:r w:rsidRPr="00896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gramEnd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о упорядоченная последовательность команд</w:t>
      </w:r>
      <w:r w:rsidRPr="00896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964C6" w:rsidRPr="008964C6" w:rsidRDefault="008964C6" w:rsidP="008964C6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первый взгляд может показаться, что если человек работает с компьютером, то компьютер работает не автоматически, а под управлением человека, и программы здесь ни </w:t>
      </w:r>
      <w:proofErr w:type="gramStart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чем</w:t>
      </w:r>
      <w:proofErr w:type="gramEnd"/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это не совсем так. С первой и до последней минуты в компьютере автоматически работает множество программ, благодаря которым и обес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печивается общение с человеком. Эти программы отвечают за все, что мы видим на экране, и за все, что мы можем сделать. Каждую секунду компьютер обрабатывает лишь несколько команд, получен</w:t>
      </w: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от человека, и в это же время он успевает исполнить миллионы команд, полученных от загруженных в него программ. Поэтому мы и говорим, что </w:t>
      </w:r>
      <w:r w:rsidRPr="00896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компьютер работает автоматически.</w:t>
      </w:r>
    </w:p>
    <w:p w:rsidR="008964C6" w:rsidRPr="008964C6" w:rsidRDefault="008964C6" w:rsidP="008964C6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между компьютером и человеком с помощью программ называется </w:t>
      </w:r>
      <w:r w:rsidRPr="00896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программным интерфейсом</w:t>
      </w:r>
      <w:r w:rsidRPr="00896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8964C6" w:rsidRP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Физические устройства, с помощью которых человек управляет программами и получает информацию от компьютера (клавиатура, мышь, монитор и прочее), называются </w:t>
      </w:r>
      <w:r w:rsidRPr="008964C6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аппаратным интерфейсом.</w:t>
      </w:r>
    </w:p>
    <w:p w:rsidR="008964C6" w:rsidRP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Компьютер (ЭВМ) можно рассматривать как вычислительную систему, упрощенно изображаемую на рис. 2.2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6555"/>
      </w:tblGrid>
      <w:tr w:rsidR="008964C6" w:rsidRPr="008964C6" w:rsidTr="008964C6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4C6" w:rsidRPr="008964C6" w:rsidRDefault="008964C6" w:rsidP="008964C6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64C6" w:rsidRPr="008964C6" w:rsidTr="00896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4C6" w:rsidRPr="008964C6" w:rsidRDefault="008964C6" w:rsidP="008964C6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4C6" w:rsidRPr="008964C6" w:rsidRDefault="008964C6" w:rsidP="008964C6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4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76675" cy="1238250"/>
                  <wp:effectExtent l="19050" t="0" r="9525" b="0"/>
                  <wp:docPr id="1" name="Рисунок 1" descr="http://ok-t.ru/studopedia/baza11/2136066061536.files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/baza11/2136066061536.files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64C6" w:rsidRP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 </w:t>
      </w:r>
    </w:p>
    <w:p w:rsidR="008964C6" w:rsidRPr="008964C6" w:rsidRDefault="008964C6" w:rsidP="008964C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br/>
      </w:r>
    </w:p>
    <w:p w:rsidR="008964C6" w:rsidRP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Рис. 2.2. Основные составляющие компьютера.</w:t>
      </w:r>
    </w:p>
    <w:p w:rsidR="008964C6" w:rsidRP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Аппаратные средства ПК являются составной частью его архитектуры.</w:t>
      </w:r>
    </w:p>
    <w:p w:rsidR="008964C6" w:rsidRP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Под </w:t>
      </w:r>
      <w:r w:rsidRPr="008964C6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аппаратными средствами компьютера</w:t>
      </w: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 понимается набор электронных устройств, обеспечивающих его работу. Существующие разновидности ПК (настольные, портативные, карманные) объединяет общность структуры аппаратных средств.</w:t>
      </w:r>
    </w:p>
    <w:p w:rsid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8964C6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Программное обеспечение</w:t>
      </w:r>
      <w:r w:rsidRPr="008964C6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 – совокупность программ, процедур и правил, обеспечивающих взаимодействие аппаратных средств, а также взаимодействие пользователя с вычислительной системой.</w:t>
      </w:r>
    </w:p>
    <w:p w:rsidR="008964C6" w:rsidRPr="008964C6" w:rsidRDefault="008964C6" w:rsidP="008964C6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8964C6" w:rsidRPr="002B69D7" w:rsidRDefault="008964C6" w:rsidP="008964C6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8964C6" w:rsidRPr="004C543D" w:rsidRDefault="008964C6" w:rsidP="008964C6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5" w:history="1">
        <w:r w:rsidRPr="00FF2FDD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442CB2" w:rsidRDefault="00442CB2"/>
    <w:sectPr w:rsidR="00442CB2" w:rsidSect="0044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4C6"/>
    <w:rsid w:val="00442CB2"/>
    <w:rsid w:val="0089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B2"/>
  </w:style>
  <w:style w:type="paragraph" w:styleId="1">
    <w:name w:val="heading 1"/>
    <w:basedOn w:val="a"/>
    <w:link w:val="10"/>
    <w:uiPriority w:val="9"/>
    <w:qFormat/>
    <w:rsid w:val="00896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4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6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896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iyat.karimullaevn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1</cp:revision>
  <dcterms:created xsi:type="dcterms:W3CDTF">2022-01-31T17:00:00Z</dcterms:created>
  <dcterms:modified xsi:type="dcterms:W3CDTF">2022-01-31T17:04:00Z</dcterms:modified>
</cp:coreProperties>
</file>