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803" w:rsidRPr="004365CB" w:rsidRDefault="00436803" w:rsidP="004368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365CB">
        <w:rPr>
          <w:rFonts w:ascii="Times New Roman" w:hAnsi="Times New Roman" w:cs="Times New Roman"/>
          <w:b/>
          <w:sz w:val="24"/>
          <w:szCs w:val="24"/>
        </w:rPr>
        <w:t xml:space="preserve">Аттестационный лист по производственной практике </w:t>
      </w: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>1. Ф.И.О. обучающегося, № группы, профессия:</w:t>
      </w: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36803" w:rsidRPr="004365CB" w:rsidRDefault="00436803" w:rsidP="00436803">
      <w:pPr>
        <w:keepNext/>
        <w:keepLines/>
        <w:tabs>
          <w:tab w:val="left" w:pos="3664"/>
        </w:tabs>
        <w:spacing w:after="0" w:line="240" w:lineRule="auto"/>
        <w:jc w:val="both"/>
        <w:outlineLvl w:val="3"/>
        <w:rPr>
          <w:rFonts w:ascii="Times New Roman" w:eastAsia="Arial Unicode MS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 xml:space="preserve">Группа №________ по профессии </w:t>
      </w:r>
      <w:r w:rsidRPr="004365CB">
        <w:rPr>
          <w:rFonts w:ascii="Times New Roman" w:eastAsia="Arial Unicode MS" w:hAnsi="Times New Roman" w:cs="Times New Roman"/>
          <w:sz w:val="24"/>
          <w:szCs w:val="24"/>
        </w:rPr>
        <w:t xml:space="preserve">38.02.01. «Экономика и бухгалтерский учет» </w:t>
      </w:r>
    </w:p>
    <w:p w:rsidR="00436803" w:rsidRPr="004365CB" w:rsidRDefault="00436803" w:rsidP="00436803">
      <w:pPr>
        <w:keepNext/>
        <w:keepLines/>
        <w:tabs>
          <w:tab w:val="left" w:pos="3664"/>
        </w:tabs>
        <w:spacing w:after="0" w:line="240" w:lineRule="auto"/>
        <w:jc w:val="both"/>
        <w:outlineLvl w:val="3"/>
        <w:rPr>
          <w:rFonts w:ascii="Times New Roman" w:eastAsia="Arial Unicode MS" w:hAnsi="Times New Roman" w:cs="Times New Roman"/>
          <w:sz w:val="24"/>
          <w:szCs w:val="24"/>
        </w:rPr>
      </w:pPr>
      <w:r w:rsidRPr="004365CB">
        <w:rPr>
          <w:rFonts w:ascii="Times New Roman" w:eastAsia="Arial Unicode MS" w:hAnsi="Times New Roman" w:cs="Times New Roman"/>
          <w:sz w:val="24"/>
          <w:szCs w:val="24"/>
        </w:rPr>
        <w:t>входящей в состав УГС 38.00.00   Экономика и управление.</w:t>
      </w:r>
    </w:p>
    <w:p w:rsidR="00436803" w:rsidRPr="004365CB" w:rsidRDefault="00436803" w:rsidP="00436803">
      <w:pPr>
        <w:keepNext/>
        <w:keepLines/>
        <w:tabs>
          <w:tab w:val="left" w:pos="3664"/>
        </w:tabs>
        <w:spacing w:after="0" w:line="240" w:lineRule="auto"/>
        <w:jc w:val="both"/>
        <w:outlineLvl w:val="3"/>
        <w:rPr>
          <w:rFonts w:ascii="Times New Roman" w:eastAsia="Arial Unicode MS" w:hAnsi="Times New Roman" w:cs="Times New Roman"/>
          <w:sz w:val="24"/>
          <w:szCs w:val="24"/>
        </w:rPr>
      </w:pPr>
    </w:p>
    <w:p w:rsidR="00436803" w:rsidRPr="004365CB" w:rsidRDefault="00436803" w:rsidP="0043680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>2.Место проведения практики (организации), наименование, юридический адрес</w:t>
      </w:r>
    </w:p>
    <w:p w:rsidR="00436803" w:rsidRPr="004365CB" w:rsidRDefault="00436803" w:rsidP="0043680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>3</w:t>
      </w:r>
      <w:r w:rsidR="007F3B42">
        <w:rPr>
          <w:rFonts w:ascii="Times New Roman" w:hAnsi="Times New Roman" w:cs="Times New Roman"/>
          <w:sz w:val="24"/>
          <w:szCs w:val="24"/>
        </w:rPr>
        <w:t>.</w:t>
      </w:r>
      <w:r w:rsidR="00976690">
        <w:rPr>
          <w:rFonts w:ascii="Times New Roman" w:hAnsi="Times New Roman" w:cs="Times New Roman"/>
          <w:sz w:val="24"/>
          <w:szCs w:val="24"/>
        </w:rPr>
        <w:t xml:space="preserve">Время прохождения практики: с 29. 03. 2021г. по </w:t>
      </w:r>
      <w:r w:rsidR="007F3B42">
        <w:rPr>
          <w:rFonts w:ascii="Times New Roman" w:hAnsi="Times New Roman" w:cs="Times New Roman"/>
          <w:sz w:val="24"/>
          <w:szCs w:val="24"/>
        </w:rPr>
        <w:t>8</w:t>
      </w:r>
      <w:r w:rsidR="00976690">
        <w:rPr>
          <w:rFonts w:ascii="Times New Roman" w:hAnsi="Times New Roman" w:cs="Times New Roman"/>
          <w:sz w:val="24"/>
          <w:szCs w:val="24"/>
        </w:rPr>
        <w:t>.</w:t>
      </w:r>
      <w:r w:rsidRPr="004365CB">
        <w:rPr>
          <w:rFonts w:ascii="Times New Roman" w:hAnsi="Times New Roman" w:cs="Times New Roman"/>
          <w:sz w:val="24"/>
          <w:szCs w:val="24"/>
        </w:rPr>
        <w:t xml:space="preserve"> </w:t>
      </w:r>
      <w:r w:rsidR="007F3B42">
        <w:rPr>
          <w:rFonts w:ascii="Times New Roman" w:hAnsi="Times New Roman" w:cs="Times New Roman"/>
          <w:sz w:val="24"/>
          <w:szCs w:val="24"/>
        </w:rPr>
        <w:t>05.</w:t>
      </w:r>
      <w:r w:rsidRPr="004365CB">
        <w:rPr>
          <w:rFonts w:ascii="Times New Roman" w:hAnsi="Times New Roman" w:cs="Times New Roman"/>
          <w:sz w:val="24"/>
          <w:szCs w:val="24"/>
        </w:rPr>
        <w:t xml:space="preserve"> 2021г.</w:t>
      </w:r>
      <w:r w:rsidR="00875C8F">
        <w:rPr>
          <w:rFonts w:ascii="Times New Roman" w:hAnsi="Times New Roman" w:cs="Times New Roman"/>
          <w:sz w:val="24"/>
          <w:szCs w:val="24"/>
        </w:rPr>
        <w:t xml:space="preserve"> (6 недель)</w:t>
      </w:r>
      <w:bookmarkStart w:id="0" w:name="_GoBack"/>
      <w:bookmarkEnd w:id="0"/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>4.Виды и объёмы работ, выполненные обучающимся во время практики: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42"/>
        <w:gridCol w:w="6513"/>
        <w:gridCol w:w="911"/>
        <w:gridCol w:w="1279"/>
      </w:tblGrid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Вид работ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рук. практики от пред-я</w:t>
            </w: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 хозяйственных операций и ведение бухгалтерского учета   имущества организации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Ознакомление с базой предприятия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F8551F" w:rsidP="0043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Анализ первичных документов, применяемых в организации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03" w:rsidRPr="004365CB" w:rsidRDefault="00F8551F" w:rsidP="0043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5CB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документооборота.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03" w:rsidRPr="004365CB" w:rsidRDefault="00436803" w:rsidP="0043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5CB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Анализ формы ведения бухучета и видами регистров, используемых в организации.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03" w:rsidRPr="004365CB" w:rsidRDefault="00436803" w:rsidP="0043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5CB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Анализ учетной политики организации.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03" w:rsidRPr="004365CB" w:rsidRDefault="00436803" w:rsidP="0043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5CB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Изучение и анализ рабочего плана счетов организации.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03" w:rsidRPr="004365CB" w:rsidRDefault="00436803" w:rsidP="0043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65CB" w:rsidRPr="004365CB" w:rsidRDefault="004365CB" w:rsidP="004365CB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единицы продукции.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65CB" w:rsidRPr="004365CB" w:rsidRDefault="004365CB" w:rsidP="004365CB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Оформление первичных документов по учету выпуска готовой продукции и ее реализации.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 w:rsidP="004365C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03" w:rsidRPr="004365CB" w:rsidRDefault="004368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Изучение рабочего плана счетов организации (предприятия) и сравнение его с типовым планом счетов бухгалтерского учета финансово-хозяйственной деятельности.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Ознакомление с организацией бухгалтерского учета и структурой  организации (предприятия), бухгалтерии 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</w:t>
            </w:r>
            <w:r w:rsidRPr="00436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документальное оформление </w:t>
            </w: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учета расчетов  труда и его оплаты в организации(предприятия).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</w:t>
            </w:r>
            <w:r w:rsidRPr="00436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документальное оформление </w:t>
            </w: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по кредитам  и займам организации(предприятия),  а также отражение на счетах бухгалтерского учета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Изучение и   документальное оформление  финансовых результатов  деятельности организации (предприятия).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  документальное оформление инвентаризации</w:t>
            </w: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имущества и финансовых  обязательств организации (предприятия).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расчетов с бюджетом и внебюджетными фондами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системы налогообложения  для конкретной организации,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Расчёт федеральных, региональных  и местных налогов при общем режиме налогообложения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Расчёт налогов при применении специальных налоговых режимах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документов на перечисление налогов и сборов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Расчет страховых взносов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Определение класса профессионального риска, страхового тарифа организации и расчет взносов на страхование о несчастных случаев на производстве и профессиональных заболеваний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65CB" w:rsidRPr="004365CB" w:rsidRDefault="004365CB" w:rsidP="0043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Отражение в бухгалтерском учете операций по начислению и перечислению страховых взносов во внебюджетные фонды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и использование бухгалтерской отчетности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Изучение состава типовых форм бухгалтерской отчетности предприятия (Ф.№№ 1,2,3,4,5,6) ,пояснительной записки ,аудиторского заключения (если это предусмотрено законодательством в отношении организации)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оборотно</w:t>
            </w:r>
            <w:proofErr w:type="spellEnd"/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-сальдовой (балансовой) ведомости по синтетическим счетам. Заполнение формы №1-Бухгалтерский баланс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Заполнение отчета о финансовых результатах деятельности организации (предприятия)-формы № 2- Отчет о прибылях и убытках.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Заполнение налоговой декларации по налогу на добавленную стоимость.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форме 2 НДФЛ.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Заполнение налоговых деклараций по страховым взносам в ПФ РФ, ФСС РФ,ФОМС.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и предоставление отчетности в органы статистики.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профессии «Кассир»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организации кассы на предприятии.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Расчет лимита денежной наличности в кассе на предприятии.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Прием денежной наличности по приходным кассовым ордерам.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Выдача денежных средств по расходным кассовым ордерам.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Проверка наличия в первичных бухгалтерских документах обязательных реквизитов.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кассового отчета кассира.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Изучить порядок оформления операций по наличным и безналичным операциям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365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 xml:space="preserve"> ревизии денежной наличности и денежных документов в кассе организации(предприятия).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CB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Документальное оформление результатов инвентаризации денежных средств и денежных документов.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CB" w:rsidRPr="004365CB" w:rsidRDefault="004365CB" w:rsidP="00436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CB" w:rsidRPr="004365CB" w:rsidRDefault="004365CB" w:rsidP="0043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3" w:rsidRPr="004365CB" w:rsidTr="004365C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: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03" w:rsidRPr="004365CB" w:rsidRDefault="00436803" w:rsidP="006F78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CB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03" w:rsidRPr="004365CB" w:rsidRDefault="00436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803" w:rsidRPr="004365CB" w:rsidRDefault="00436803" w:rsidP="0043680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>5. Качество выполнения работ в соответствии с технологией и (или) требованиями организации, в которой проходила практика:</w:t>
      </w:r>
    </w:p>
    <w:p w:rsidR="00436803" w:rsidRPr="004365CB" w:rsidRDefault="00436803" w:rsidP="0043680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  <w:r w:rsidRPr="00436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803" w:rsidRPr="004365CB" w:rsidRDefault="00436803" w:rsidP="0043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51F" w:rsidRPr="00F8551F" w:rsidRDefault="00F8551F" w:rsidP="00F855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551F" w:rsidRPr="00F8551F" w:rsidRDefault="00F8551F" w:rsidP="00F855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551F">
        <w:rPr>
          <w:rFonts w:ascii="Times New Roman" w:hAnsi="Times New Roman" w:cs="Times New Roman"/>
        </w:rPr>
        <w:t xml:space="preserve">Дата: ________________                                                                    Подпись руководителя практики, </w:t>
      </w:r>
    </w:p>
    <w:p w:rsidR="00F8551F" w:rsidRPr="00F8551F" w:rsidRDefault="00F8551F" w:rsidP="00F855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55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от            предприятия.</w:t>
      </w:r>
    </w:p>
    <w:p w:rsidR="00F8551F" w:rsidRPr="00F8551F" w:rsidRDefault="00F8551F" w:rsidP="00F855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551F" w:rsidRPr="00F8551F" w:rsidRDefault="00F8551F" w:rsidP="00F855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551F" w:rsidRPr="00F8551F" w:rsidRDefault="00F8551F" w:rsidP="00F855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551F">
        <w:rPr>
          <w:rFonts w:ascii="Times New Roman" w:hAnsi="Times New Roman" w:cs="Times New Roman"/>
        </w:rPr>
        <w:t>М.П.</w:t>
      </w:r>
    </w:p>
    <w:p w:rsidR="00F8551F" w:rsidRPr="00F8551F" w:rsidRDefault="00F8551F" w:rsidP="00F8551F">
      <w:pPr>
        <w:jc w:val="both"/>
        <w:rPr>
          <w:rFonts w:ascii="Times New Roman" w:hAnsi="Times New Roman" w:cs="Times New Roman"/>
        </w:rPr>
      </w:pPr>
    </w:p>
    <w:p w:rsidR="00436803" w:rsidRPr="004365CB" w:rsidRDefault="00436803" w:rsidP="00436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B4B" w:rsidRPr="004365CB" w:rsidRDefault="00437B4B">
      <w:pPr>
        <w:rPr>
          <w:rFonts w:ascii="Times New Roman" w:hAnsi="Times New Roman" w:cs="Times New Roman"/>
          <w:sz w:val="24"/>
          <w:szCs w:val="24"/>
        </w:rPr>
      </w:pPr>
    </w:p>
    <w:sectPr w:rsidR="00437B4B" w:rsidRPr="0043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64"/>
    <w:rsid w:val="002E2D64"/>
    <w:rsid w:val="004365CB"/>
    <w:rsid w:val="00436803"/>
    <w:rsid w:val="00437B4B"/>
    <w:rsid w:val="006F7860"/>
    <w:rsid w:val="007F3B42"/>
    <w:rsid w:val="00875C8F"/>
    <w:rsid w:val="00976690"/>
    <w:rsid w:val="00F8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F5E0"/>
  <w15:chartTrackingRefBased/>
  <w15:docId w15:val="{1ADB8991-CA0F-47BE-AF21-8F5B1DDB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8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0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2021-03-18T19:33:00Z</dcterms:created>
  <dcterms:modified xsi:type="dcterms:W3CDTF">2021-03-18T20:16:00Z</dcterms:modified>
</cp:coreProperties>
</file>