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E0" w:rsidRDefault="007E29AC">
      <w:pPr>
        <w:keepNext/>
        <w:tabs>
          <w:tab w:val="left" w:pos="708"/>
        </w:tabs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проект</w:t>
      </w:r>
    </w:p>
    <w:p w:rsidR="00E71BEA" w:rsidRDefault="006934D9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ПРАВИТЕЛЬСТВО РОССИЙСКОЙ ФЕДЕРАЦИИ</w:t>
      </w:r>
    </w:p>
    <w:p w:rsidR="00E71BEA" w:rsidRDefault="006934D9">
      <w:pPr>
        <w:keepNext/>
        <w:snapToGri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Е Н И Е</w:t>
      </w:r>
    </w:p>
    <w:p w:rsidR="00E71BEA" w:rsidRDefault="00E71BE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1BEA" w:rsidRDefault="00E71BE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E71BEA" w:rsidRDefault="006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    »                  2021 г. № ___</w:t>
      </w:r>
    </w:p>
    <w:p w:rsidR="00E71BEA" w:rsidRDefault="00E71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1BEA" w:rsidRDefault="00E71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1BEA" w:rsidRDefault="006934D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Москва</w:t>
      </w:r>
    </w:p>
    <w:p w:rsidR="00E71BEA" w:rsidRDefault="00E71BEA">
      <w:pPr>
        <w:pStyle w:val="af3"/>
        <w:spacing w:beforeAutospacing="0" w:after="0" w:afterAutospacing="0"/>
        <w:jc w:val="both"/>
        <w:rPr>
          <w:color w:val="000000"/>
          <w:sz w:val="27"/>
          <w:szCs w:val="27"/>
        </w:rPr>
      </w:pPr>
    </w:p>
    <w:p w:rsidR="00E71BEA" w:rsidRDefault="00E71BEA">
      <w:pPr>
        <w:pStyle w:val="af3"/>
        <w:spacing w:beforeAutospacing="0" w:after="0" w:afterAutospacing="0"/>
        <w:jc w:val="both"/>
        <w:rPr>
          <w:color w:val="000000"/>
          <w:sz w:val="27"/>
          <w:szCs w:val="27"/>
        </w:rPr>
      </w:pPr>
    </w:p>
    <w:p w:rsidR="00E71BEA" w:rsidRDefault="006934D9">
      <w:pPr>
        <w:pStyle w:val="af3"/>
        <w:spacing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эксперимента по реализации образовательных программ среднего профессионального образования в рамках федерального проекта </w:t>
      </w:r>
      <w:r w:rsidR="00D45196"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Профессионалитет</w:t>
      </w:r>
      <w:proofErr w:type="spellEnd"/>
      <w:r>
        <w:rPr>
          <w:b/>
          <w:color w:val="000000"/>
          <w:sz w:val="28"/>
          <w:szCs w:val="28"/>
        </w:rPr>
        <w:t>»</w:t>
      </w:r>
      <w:r w:rsidR="002B72CC">
        <w:rPr>
          <w:b/>
          <w:color w:val="000000"/>
          <w:sz w:val="28"/>
          <w:szCs w:val="28"/>
        </w:rPr>
        <w:t xml:space="preserve"> с применением </w:t>
      </w:r>
      <w:r w:rsidR="00570718">
        <w:rPr>
          <w:b/>
          <w:color w:val="000000"/>
          <w:sz w:val="28"/>
          <w:szCs w:val="28"/>
        </w:rPr>
        <w:t>автоматизированных</w:t>
      </w:r>
      <w:r w:rsidR="002B72CC">
        <w:rPr>
          <w:b/>
          <w:color w:val="000000"/>
          <w:sz w:val="28"/>
          <w:szCs w:val="28"/>
        </w:rPr>
        <w:t xml:space="preserve"> методов конструирования </w:t>
      </w:r>
      <w:r w:rsidR="00570718">
        <w:rPr>
          <w:b/>
          <w:color w:val="000000"/>
          <w:sz w:val="28"/>
          <w:szCs w:val="28"/>
        </w:rPr>
        <w:t>указанных</w:t>
      </w:r>
      <w:r w:rsidR="002B72CC">
        <w:rPr>
          <w:b/>
          <w:color w:val="000000"/>
          <w:sz w:val="28"/>
          <w:szCs w:val="28"/>
        </w:rPr>
        <w:t xml:space="preserve"> образовательных программ</w:t>
      </w:r>
    </w:p>
    <w:p w:rsidR="00E71BEA" w:rsidRDefault="00E71BEA">
      <w:pPr>
        <w:pStyle w:val="af3"/>
        <w:spacing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71BEA" w:rsidRDefault="006934D9">
      <w:pPr>
        <w:pStyle w:val="af3"/>
        <w:spacing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со статьей 20 Федерального закона от 29 декабря 2012 года № 273-ФЗ «Об образовании в Российской Федерации» </w:t>
      </w:r>
      <w:r>
        <w:rPr>
          <w:b/>
          <w:color w:val="000000"/>
          <w:spacing w:val="50"/>
          <w:sz w:val="28"/>
          <w:szCs w:val="28"/>
        </w:rPr>
        <w:t>постановляет:</w:t>
      </w:r>
    </w:p>
    <w:p w:rsidR="00E71BEA" w:rsidRDefault="006934D9">
      <w:pPr>
        <w:pStyle w:val="af3"/>
        <w:numPr>
          <w:ilvl w:val="0"/>
          <w:numId w:val="2"/>
        </w:numPr>
        <w:spacing w:beforeAutospacing="0" w:after="0" w:afterAutospacing="0" w:line="360" w:lineRule="auto"/>
        <w:ind w:left="0" w:firstLine="709"/>
        <w:jc w:val="both"/>
      </w:pPr>
      <w:r>
        <w:rPr>
          <w:color w:val="000000"/>
          <w:sz w:val="28"/>
          <w:szCs w:val="28"/>
        </w:rPr>
        <w:t>Провести в 2022</w:t>
      </w:r>
      <w:r w:rsidR="00575E6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2024 годах эксперимент по реализации образовательных программ среднего профессионального образования в рамках федерального проекта «</w:t>
      </w:r>
      <w:proofErr w:type="spellStart"/>
      <w:r>
        <w:rPr>
          <w:color w:val="000000"/>
          <w:sz w:val="28"/>
          <w:szCs w:val="28"/>
        </w:rPr>
        <w:t>Профессионалитет</w:t>
      </w:r>
      <w:proofErr w:type="spellEnd"/>
      <w:r>
        <w:rPr>
          <w:color w:val="000000"/>
          <w:sz w:val="28"/>
          <w:szCs w:val="28"/>
        </w:rPr>
        <w:t>»</w:t>
      </w:r>
      <w:r w:rsidR="00575E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</w:t>
      </w:r>
      <w:r w:rsidR="008858C3">
        <w:rPr>
          <w:color w:val="000000"/>
          <w:sz w:val="28"/>
          <w:szCs w:val="28"/>
        </w:rPr>
        <w:t>применением  автоматизированных методов</w:t>
      </w:r>
      <w:r>
        <w:rPr>
          <w:color w:val="000000"/>
          <w:sz w:val="28"/>
          <w:szCs w:val="28"/>
        </w:rPr>
        <w:t xml:space="preserve"> конструирования указанных образовательных программ (далее – эксперимент).</w:t>
      </w:r>
    </w:p>
    <w:p w:rsidR="00E71BEA" w:rsidRDefault="006934D9">
      <w:pPr>
        <w:pStyle w:val="af3"/>
        <w:numPr>
          <w:ilvl w:val="0"/>
          <w:numId w:val="2"/>
        </w:numPr>
        <w:spacing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прилагаемое Положение о проведении эксперимента.</w:t>
      </w:r>
    </w:p>
    <w:p w:rsidR="00564B2C" w:rsidRPr="00564B2C" w:rsidRDefault="006934D9">
      <w:pPr>
        <w:pStyle w:val="af3"/>
        <w:numPr>
          <w:ilvl w:val="0"/>
          <w:numId w:val="2"/>
        </w:numPr>
        <w:spacing w:beforeAutospacing="0" w:after="0" w:afterAutospacing="0" w:line="360" w:lineRule="auto"/>
        <w:ind w:left="0" w:firstLine="709"/>
        <w:jc w:val="both"/>
      </w:pPr>
      <w:r>
        <w:rPr>
          <w:color w:val="000000"/>
          <w:sz w:val="28"/>
          <w:szCs w:val="28"/>
        </w:rPr>
        <w:t>Министерству просвещения Российской Федерации</w:t>
      </w:r>
      <w:r w:rsidR="00564B2C">
        <w:rPr>
          <w:color w:val="000000"/>
          <w:sz w:val="28"/>
          <w:szCs w:val="28"/>
        </w:rPr>
        <w:t>:</w:t>
      </w:r>
    </w:p>
    <w:p w:rsidR="00E71BEA" w:rsidRDefault="00575E6B" w:rsidP="00564B2C">
      <w:pPr>
        <w:pStyle w:val="af3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1 </w:t>
      </w:r>
      <w:r w:rsidR="00316111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2021 года </w:t>
      </w:r>
      <w:r w:rsidR="006934D9" w:rsidRPr="00564B2C">
        <w:rPr>
          <w:color w:val="000000"/>
          <w:sz w:val="28"/>
          <w:szCs w:val="28"/>
        </w:rPr>
        <w:t xml:space="preserve">подготовить и внести в Правительство </w:t>
      </w:r>
      <w:r w:rsidR="008858C3">
        <w:rPr>
          <w:color w:val="000000"/>
          <w:sz w:val="28"/>
          <w:szCs w:val="28"/>
        </w:rPr>
        <w:t xml:space="preserve">Российской Федерации </w:t>
      </w:r>
      <w:r w:rsidR="006934D9" w:rsidRPr="00564B2C">
        <w:rPr>
          <w:color w:val="000000"/>
          <w:sz w:val="28"/>
          <w:szCs w:val="28"/>
        </w:rPr>
        <w:t>проект распоряжения Правительства Российской Федерации об</w:t>
      </w:r>
      <w:r w:rsidR="00873DCD">
        <w:rPr>
          <w:color w:val="000000"/>
          <w:sz w:val="28"/>
          <w:szCs w:val="28"/>
        </w:rPr>
        <w:t> </w:t>
      </w:r>
      <w:r w:rsidR="006934D9" w:rsidRPr="00564B2C">
        <w:rPr>
          <w:color w:val="000000"/>
          <w:sz w:val="28"/>
          <w:szCs w:val="28"/>
        </w:rPr>
        <w:t>утверждении перечня профессий, специальностей среднего профессионального образования, по которым проводится эксперимент;</w:t>
      </w:r>
    </w:p>
    <w:p w:rsidR="00564B2C" w:rsidRDefault="00564B2C" w:rsidP="00564B2C">
      <w:pPr>
        <w:pStyle w:val="af3"/>
        <w:spacing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до 1 марта 2022 года</w:t>
      </w:r>
      <w:r w:rsidR="00575E6B">
        <w:rPr>
          <w:color w:val="000000"/>
          <w:sz w:val="28"/>
          <w:szCs w:val="28"/>
        </w:rPr>
        <w:t xml:space="preserve"> утвердить</w:t>
      </w:r>
      <w:r>
        <w:rPr>
          <w:color w:val="000000"/>
          <w:sz w:val="28"/>
          <w:szCs w:val="28"/>
        </w:rPr>
        <w:t>:</w:t>
      </w:r>
    </w:p>
    <w:p w:rsidR="00E71BEA" w:rsidRDefault="006934D9" w:rsidP="00084B8C">
      <w:pPr>
        <w:pStyle w:val="af3"/>
        <w:spacing w:beforeAutospacing="0" w:after="0" w:afterAutospacing="0" w:line="360" w:lineRule="auto"/>
        <w:ind w:firstLine="709"/>
        <w:jc w:val="both"/>
      </w:pPr>
      <w:r w:rsidRPr="00564B2C">
        <w:rPr>
          <w:color w:val="000000"/>
          <w:sz w:val="28"/>
          <w:szCs w:val="28"/>
        </w:rPr>
        <w:t>порядок отбора обучающихся по образовательным программам среднего профессионального образования в рамках федерального проекта «Профессионалитет»;</w:t>
      </w:r>
    </w:p>
    <w:p w:rsidR="00E71BEA" w:rsidRDefault="006934D9" w:rsidP="00564B2C">
      <w:pPr>
        <w:pStyle w:val="af3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D47BD">
        <w:rPr>
          <w:color w:val="000000"/>
          <w:sz w:val="28"/>
          <w:szCs w:val="28"/>
        </w:rPr>
        <w:lastRenderedPageBreak/>
        <w:t xml:space="preserve">особенности образцов дипломов о среднем профессиональном образовании и приложений к ним, выдаваемых </w:t>
      </w:r>
      <w:r w:rsidR="008858C3">
        <w:rPr>
          <w:color w:val="000000"/>
          <w:sz w:val="28"/>
          <w:szCs w:val="28"/>
        </w:rPr>
        <w:t>в рамках</w:t>
      </w:r>
      <w:r w:rsidRPr="004D47BD">
        <w:rPr>
          <w:color w:val="000000"/>
          <w:sz w:val="28"/>
          <w:szCs w:val="28"/>
        </w:rPr>
        <w:t xml:space="preserve"> эксперимент</w:t>
      </w:r>
      <w:r w:rsidR="008858C3">
        <w:rPr>
          <w:color w:val="000000"/>
          <w:sz w:val="28"/>
          <w:szCs w:val="28"/>
        </w:rPr>
        <w:t>а</w:t>
      </w:r>
      <w:r w:rsidR="00575E6B">
        <w:rPr>
          <w:color w:val="000000"/>
          <w:sz w:val="28"/>
          <w:szCs w:val="28"/>
        </w:rPr>
        <w:t xml:space="preserve"> по</w:t>
      </w:r>
      <w:r w:rsidR="002B4156">
        <w:rPr>
          <w:color w:val="000000"/>
          <w:sz w:val="28"/>
          <w:szCs w:val="28"/>
        </w:rPr>
        <w:t> </w:t>
      </w:r>
      <w:r w:rsidR="00575E6B">
        <w:rPr>
          <w:color w:val="000000"/>
          <w:sz w:val="28"/>
          <w:szCs w:val="28"/>
        </w:rPr>
        <w:t>реализации образовательных программ среднего профессионального образования в рамках федерального проекта «</w:t>
      </w:r>
      <w:proofErr w:type="spellStart"/>
      <w:r w:rsidR="00575E6B">
        <w:rPr>
          <w:color w:val="000000"/>
          <w:sz w:val="28"/>
          <w:szCs w:val="28"/>
        </w:rPr>
        <w:t>Профессионалитет</w:t>
      </w:r>
      <w:proofErr w:type="spellEnd"/>
      <w:r w:rsidR="00575E6B">
        <w:rPr>
          <w:color w:val="000000"/>
          <w:sz w:val="28"/>
          <w:szCs w:val="28"/>
        </w:rPr>
        <w:t>» с</w:t>
      </w:r>
      <w:r w:rsidR="00873DCD">
        <w:rPr>
          <w:color w:val="000000"/>
          <w:sz w:val="28"/>
          <w:szCs w:val="28"/>
        </w:rPr>
        <w:t> </w:t>
      </w:r>
      <w:r w:rsidR="00575E6B">
        <w:rPr>
          <w:color w:val="000000"/>
          <w:sz w:val="28"/>
          <w:szCs w:val="28"/>
        </w:rPr>
        <w:t xml:space="preserve">применением </w:t>
      </w:r>
      <w:r w:rsidR="002B4156">
        <w:rPr>
          <w:color w:val="000000"/>
          <w:sz w:val="28"/>
          <w:szCs w:val="28"/>
        </w:rPr>
        <w:t>автоматизированных методов конструирования указанных образовательных программ</w:t>
      </w:r>
      <w:r w:rsidRPr="004D47BD">
        <w:rPr>
          <w:color w:val="000000"/>
          <w:sz w:val="28"/>
          <w:szCs w:val="28"/>
        </w:rPr>
        <w:t xml:space="preserve">, </w:t>
      </w:r>
      <w:r w:rsidR="004D47BD" w:rsidRPr="004D47BD">
        <w:rPr>
          <w:color w:val="000000"/>
          <w:sz w:val="28"/>
          <w:szCs w:val="28"/>
        </w:rPr>
        <w:t xml:space="preserve">особенности </w:t>
      </w:r>
      <w:r w:rsidRPr="004D47BD">
        <w:rPr>
          <w:color w:val="000000"/>
          <w:sz w:val="28"/>
          <w:szCs w:val="28"/>
        </w:rPr>
        <w:t>описани</w:t>
      </w:r>
      <w:r w:rsidR="004D47BD" w:rsidRPr="004D47BD">
        <w:rPr>
          <w:color w:val="000000"/>
          <w:sz w:val="28"/>
          <w:szCs w:val="28"/>
        </w:rPr>
        <w:t>я</w:t>
      </w:r>
      <w:r w:rsidRPr="004D47BD">
        <w:rPr>
          <w:color w:val="000000"/>
          <w:sz w:val="28"/>
          <w:szCs w:val="28"/>
        </w:rPr>
        <w:t xml:space="preserve"> указанных дипломов и</w:t>
      </w:r>
      <w:r w:rsidR="00833C70">
        <w:rPr>
          <w:color w:val="000000"/>
          <w:sz w:val="28"/>
          <w:szCs w:val="28"/>
        </w:rPr>
        <w:t> </w:t>
      </w:r>
      <w:r w:rsidRPr="004D47BD">
        <w:rPr>
          <w:color w:val="000000"/>
          <w:sz w:val="28"/>
          <w:szCs w:val="28"/>
        </w:rPr>
        <w:t xml:space="preserve">приложений к ним, </w:t>
      </w:r>
      <w:r w:rsidR="004D47BD" w:rsidRPr="004D47BD">
        <w:rPr>
          <w:color w:val="000000"/>
          <w:sz w:val="28"/>
          <w:szCs w:val="28"/>
        </w:rPr>
        <w:t xml:space="preserve">особенности </w:t>
      </w:r>
      <w:r w:rsidRPr="004D47BD">
        <w:rPr>
          <w:color w:val="000000"/>
          <w:sz w:val="28"/>
          <w:szCs w:val="28"/>
        </w:rPr>
        <w:t>поряд</w:t>
      </w:r>
      <w:r w:rsidR="004D47BD" w:rsidRPr="004D47BD">
        <w:rPr>
          <w:color w:val="000000"/>
          <w:sz w:val="28"/>
          <w:szCs w:val="28"/>
        </w:rPr>
        <w:t>ка</w:t>
      </w:r>
      <w:r w:rsidRPr="004D47BD">
        <w:rPr>
          <w:color w:val="000000"/>
          <w:sz w:val="28"/>
          <w:szCs w:val="28"/>
        </w:rPr>
        <w:t xml:space="preserve"> заполнения, учёта и выдачи ука</w:t>
      </w:r>
      <w:r w:rsidR="00084B8C">
        <w:rPr>
          <w:color w:val="000000"/>
          <w:sz w:val="28"/>
          <w:szCs w:val="28"/>
        </w:rPr>
        <w:t>занных дипломов и их дубликатов;</w:t>
      </w:r>
      <w:proofErr w:type="gramEnd"/>
    </w:p>
    <w:p w:rsidR="00084B8C" w:rsidRDefault="009E4766" w:rsidP="00564B2C">
      <w:pPr>
        <w:pStyle w:val="af3"/>
        <w:spacing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1 августа 202</w:t>
      </w:r>
      <w:r w:rsidR="00C91A8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</w:t>
      </w:r>
      <w:r w:rsidR="00084B8C">
        <w:rPr>
          <w:color w:val="000000"/>
          <w:sz w:val="28"/>
          <w:szCs w:val="28"/>
        </w:rPr>
        <w:t>разработать и одобрить типовые образовательные программы среднего профессионального образования в рамках федерального проекта «</w:t>
      </w:r>
      <w:proofErr w:type="spellStart"/>
      <w:r w:rsidR="00084B8C">
        <w:rPr>
          <w:color w:val="000000"/>
          <w:sz w:val="28"/>
          <w:szCs w:val="28"/>
        </w:rPr>
        <w:t>Профессионалитет</w:t>
      </w:r>
      <w:proofErr w:type="spellEnd"/>
      <w:r w:rsidR="00084B8C">
        <w:rPr>
          <w:color w:val="000000"/>
          <w:sz w:val="28"/>
          <w:szCs w:val="28"/>
        </w:rPr>
        <w:t>».</w:t>
      </w:r>
    </w:p>
    <w:p w:rsidR="009E4766" w:rsidRDefault="009E4766" w:rsidP="00570718">
      <w:pPr>
        <w:pStyle w:val="af3"/>
        <w:numPr>
          <w:ilvl w:val="0"/>
          <w:numId w:val="2"/>
        </w:numPr>
        <w:spacing w:beforeAutospacing="0" w:after="0" w:afterAutospacing="0" w:line="360" w:lineRule="auto"/>
        <w:ind w:left="0" w:firstLine="709"/>
        <w:jc w:val="both"/>
      </w:pPr>
      <w:r>
        <w:rPr>
          <w:color w:val="000000"/>
          <w:sz w:val="28"/>
          <w:szCs w:val="28"/>
        </w:rPr>
        <w:t xml:space="preserve">Установить, что проведение эксперимента Министерством просвещения Российской Федерации осуществляется в пределах установленной численности его работников, а также бюджетных ассигнований, предусмотренных Министерству просвещения Российской Федерации в федеральном бюджете на руководство и управление в сфере установленных функций. </w:t>
      </w:r>
    </w:p>
    <w:p w:rsidR="00E71BEA" w:rsidRDefault="00E71BEA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1BEA" w:rsidRDefault="00E71BEA">
      <w:pPr>
        <w:pStyle w:val="af3"/>
        <w:spacing w:beforeAutospacing="0" w:after="0" w:afterAutospacing="0"/>
        <w:jc w:val="both"/>
        <w:rPr>
          <w:color w:val="000000"/>
          <w:sz w:val="27"/>
          <w:szCs w:val="27"/>
        </w:rPr>
      </w:pPr>
    </w:p>
    <w:p w:rsidR="00E71BEA" w:rsidRDefault="006934D9">
      <w:pPr>
        <w:pStyle w:val="af3"/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Правительства</w:t>
      </w:r>
    </w:p>
    <w:p w:rsidR="00746CE0" w:rsidRDefault="006934D9" w:rsidP="008858C3">
      <w:pPr>
        <w:pStyle w:val="af3"/>
        <w:spacing w:beforeAutospacing="0" w:after="0" w:afterAutospacing="0"/>
        <w:ind w:firstLine="284"/>
        <w:jc w:val="both"/>
      </w:pPr>
      <w:r>
        <w:rPr>
          <w:color w:val="000000"/>
          <w:sz w:val="28"/>
          <w:szCs w:val="28"/>
        </w:rPr>
        <w:t xml:space="preserve">Российской Федерации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М.Мишустин</w:t>
      </w:r>
      <w:proofErr w:type="spellEnd"/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8858C3" w:rsidRDefault="008858C3" w:rsidP="008858C3">
      <w:pPr>
        <w:pStyle w:val="af3"/>
        <w:spacing w:beforeAutospacing="0" w:after="0" w:afterAutospacing="0"/>
        <w:ind w:firstLine="284"/>
        <w:jc w:val="both"/>
      </w:pPr>
    </w:p>
    <w:p w:rsidR="00570718" w:rsidRDefault="00570718" w:rsidP="008858C3">
      <w:pPr>
        <w:pStyle w:val="af3"/>
        <w:spacing w:beforeAutospacing="0" w:after="0" w:afterAutospacing="0"/>
        <w:ind w:firstLine="284"/>
        <w:jc w:val="both"/>
      </w:pPr>
    </w:p>
    <w:p w:rsidR="00570718" w:rsidRDefault="00570718" w:rsidP="008858C3">
      <w:pPr>
        <w:pStyle w:val="af3"/>
        <w:spacing w:beforeAutospacing="0" w:after="0" w:afterAutospacing="0"/>
        <w:ind w:firstLine="284"/>
        <w:jc w:val="both"/>
      </w:pPr>
    </w:p>
    <w:p w:rsidR="00570718" w:rsidRDefault="00570718" w:rsidP="008858C3">
      <w:pPr>
        <w:pStyle w:val="af3"/>
        <w:spacing w:beforeAutospacing="0" w:after="0" w:afterAutospacing="0"/>
        <w:ind w:firstLine="284"/>
        <w:jc w:val="both"/>
      </w:pPr>
    </w:p>
    <w:p w:rsidR="00570718" w:rsidRDefault="00570718" w:rsidP="008858C3">
      <w:pPr>
        <w:pStyle w:val="af3"/>
        <w:spacing w:beforeAutospacing="0" w:after="0" w:afterAutospacing="0"/>
        <w:ind w:firstLine="284"/>
        <w:jc w:val="both"/>
      </w:pPr>
    </w:p>
    <w:p w:rsidR="00570718" w:rsidRDefault="00570718" w:rsidP="008858C3">
      <w:pPr>
        <w:pStyle w:val="af3"/>
        <w:spacing w:beforeAutospacing="0" w:after="0" w:afterAutospacing="0"/>
        <w:ind w:firstLine="284"/>
        <w:jc w:val="both"/>
      </w:pPr>
    </w:p>
    <w:p w:rsidR="00570718" w:rsidRDefault="00570718" w:rsidP="008858C3">
      <w:pPr>
        <w:pStyle w:val="af3"/>
        <w:spacing w:beforeAutospacing="0" w:after="0" w:afterAutospacing="0"/>
        <w:ind w:firstLine="284"/>
        <w:jc w:val="both"/>
      </w:pPr>
    </w:p>
    <w:p w:rsidR="00C12FC1" w:rsidRDefault="00C12FC1" w:rsidP="008858C3">
      <w:pPr>
        <w:pStyle w:val="af3"/>
        <w:spacing w:beforeAutospacing="0" w:after="0" w:afterAutospacing="0"/>
        <w:jc w:val="both"/>
        <w:rPr>
          <w:color w:val="000000"/>
          <w:sz w:val="27"/>
          <w:szCs w:val="27"/>
        </w:rPr>
        <w:sectPr w:rsidR="00C12FC1" w:rsidSect="00C12FC1">
          <w:headerReference w:type="default" r:id="rId9"/>
          <w:headerReference w:type="first" r:id="rId10"/>
          <w:type w:val="continuous"/>
          <w:pgSz w:w="11906" w:h="16838"/>
          <w:pgMar w:top="1134" w:right="850" w:bottom="1134" w:left="1276" w:header="708" w:footer="0" w:gutter="0"/>
          <w:pgNumType w:start="1"/>
          <w:cols w:space="720"/>
          <w:formProt w:val="0"/>
          <w:titlePg/>
          <w:docGrid w:linePitch="360" w:charSpace="4096"/>
        </w:sectPr>
      </w:pPr>
    </w:p>
    <w:p w:rsidR="00E71BEA" w:rsidRDefault="007E29AC" w:rsidP="007E29AC">
      <w:pPr>
        <w:pStyle w:val="af3"/>
        <w:spacing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проект</w:t>
      </w:r>
    </w:p>
    <w:p w:rsidR="007E29AC" w:rsidRDefault="007E29AC" w:rsidP="007E29AC">
      <w:pPr>
        <w:pStyle w:val="af3"/>
        <w:spacing w:beforeAutospacing="0" w:after="0" w:afterAutospacing="0"/>
        <w:jc w:val="right"/>
        <w:rPr>
          <w:color w:val="000000"/>
          <w:sz w:val="27"/>
          <w:szCs w:val="27"/>
        </w:rPr>
      </w:pPr>
    </w:p>
    <w:p w:rsidR="00E71BEA" w:rsidRDefault="0034780D" w:rsidP="00833C70">
      <w:pPr>
        <w:pStyle w:val="af3"/>
        <w:spacing w:beforeAutospacing="0" w:after="0" w:afterAutospacing="0"/>
        <w:ind w:left="6096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</w:t>
      </w:r>
    </w:p>
    <w:p w:rsidR="00E71BEA" w:rsidRDefault="006934D9">
      <w:pPr>
        <w:pStyle w:val="af3"/>
        <w:spacing w:beforeAutospacing="0" w:after="0" w:afterAutospacing="0"/>
        <w:ind w:left="609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постановлением Правительства</w:t>
      </w:r>
    </w:p>
    <w:p w:rsidR="00E71BEA" w:rsidRDefault="006934D9">
      <w:pPr>
        <w:pStyle w:val="af3"/>
        <w:spacing w:beforeAutospacing="0" w:after="0" w:afterAutospacing="0"/>
        <w:ind w:left="609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Российской Федерации</w:t>
      </w:r>
    </w:p>
    <w:p w:rsidR="00E71BEA" w:rsidRDefault="006934D9">
      <w:pPr>
        <w:pStyle w:val="af3"/>
        <w:spacing w:beforeAutospacing="0" w:after="0" w:afterAutospacing="0"/>
        <w:ind w:left="609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___________ 2021 г. № ____</w:t>
      </w:r>
    </w:p>
    <w:p w:rsidR="00E71BEA" w:rsidRDefault="00E71BE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BEA" w:rsidRDefault="00E71BE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1BEA" w:rsidRDefault="006934D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71BEA" w:rsidRDefault="008858C3">
      <w:pPr>
        <w:spacing w:after="0" w:line="360" w:lineRule="auto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934D9">
        <w:rPr>
          <w:rFonts w:ascii="Times New Roman" w:hAnsi="Times New Roman" w:cs="Times New Roman"/>
          <w:b/>
          <w:sz w:val="28"/>
          <w:szCs w:val="28"/>
        </w:rPr>
        <w:t xml:space="preserve"> проведении в 2022 – 2024 года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6934D9">
        <w:rPr>
          <w:rFonts w:ascii="Times New Roman" w:hAnsi="Times New Roman" w:cs="Times New Roman"/>
          <w:b/>
          <w:sz w:val="28"/>
          <w:szCs w:val="28"/>
        </w:rPr>
        <w:t xml:space="preserve"> эксперимента по реализации образовательных программ среднего профессионального образования в рамках федерального проекта «</w:t>
      </w:r>
      <w:proofErr w:type="spellStart"/>
      <w:r w:rsidR="006934D9">
        <w:rPr>
          <w:rFonts w:ascii="Times New Roman" w:hAnsi="Times New Roman" w:cs="Times New Roman"/>
          <w:b/>
          <w:sz w:val="28"/>
          <w:szCs w:val="28"/>
        </w:rPr>
        <w:t>Профессионалитет</w:t>
      </w:r>
      <w:proofErr w:type="spellEnd"/>
      <w:r w:rsidR="006934D9">
        <w:rPr>
          <w:rFonts w:ascii="Times New Roman" w:hAnsi="Times New Roman" w:cs="Times New Roman"/>
          <w:b/>
          <w:sz w:val="28"/>
          <w:szCs w:val="28"/>
        </w:rPr>
        <w:t>»</w:t>
      </w:r>
      <w:r w:rsidR="00853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34D9">
        <w:rPr>
          <w:rFonts w:ascii="Times New Roman" w:hAnsi="Times New Roman" w:cs="Times New Roman"/>
          <w:b/>
          <w:sz w:val="28"/>
          <w:szCs w:val="28"/>
        </w:rPr>
        <w:t xml:space="preserve"> с применением  </w:t>
      </w:r>
      <w:r>
        <w:rPr>
          <w:rFonts w:ascii="Times New Roman" w:hAnsi="Times New Roman" w:cs="Times New Roman"/>
          <w:b/>
          <w:sz w:val="28"/>
          <w:szCs w:val="28"/>
        </w:rPr>
        <w:t>автоматизированных методов</w:t>
      </w:r>
      <w:r w:rsidR="006934D9">
        <w:rPr>
          <w:rFonts w:ascii="Times New Roman" w:hAnsi="Times New Roman" w:cs="Times New Roman"/>
          <w:b/>
          <w:sz w:val="28"/>
          <w:szCs w:val="28"/>
        </w:rPr>
        <w:t xml:space="preserve"> конструирования указанных образовательных программ</w:t>
      </w:r>
    </w:p>
    <w:p w:rsidR="00E71BEA" w:rsidRDefault="00E71BE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71BEA" w:rsidRDefault="006934D9" w:rsidP="00C91A85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порядок проведения в 2022 – 2024 годах эксперимента по реализации образовательных программ среднего профессионального образования в рамках федерального проекта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8858C3">
        <w:rPr>
          <w:rFonts w:ascii="Times New Roman" w:hAnsi="Times New Roman" w:cs="Times New Roman"/>
          <w:color w:val="000000"/>
          <w:sz w:val="28"/>
          <w:szCs w:val="28"/>
        </w:rPr>
        <w:t xml:space="preserve"> применением автоматизированных методов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конструирования указанных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(далее соответственно – эксперимент</w:t>
      </w:r>
      <w:r w:rsidR="008858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экспериментальные образовательные программы).</w:t>
      </w:r>
    </w:p>
    <w:p w:rsidR="00E71BEA" w:rsidRDefault="006934D9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эксперимента являются:</w:t>
      </w:r>
    </w:p>
    <w:p w:rsidR="00E71BEA" w:rsidRPr="00C91A85" w:rsidRDefault="006934D9">
      <w:pPr>
        <w:pStyle w:val="a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Федерации;</w:t>
      </w:r>
    </w:p>
    <w:p w:rsidR="00C91A85" w:rsidRPr="00C91A85" w:rsidRDefault="00C91A85">
      <w:pPr>
        <w:pStyle w:val="a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федеральные органы государственной власти, осуществляющие функции и полномочия учредителя образовательной организации, реализующей образовательные программы среднего профессионального образования; </w:t>
      </w:r>
    </w:p>
    <w:p w:rsidR="00E71BEA" w:rsidRDefault="006934D9">
      <w:pPr>
        <w:pStyle w:val="af1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E71BEA" w:rsidRDefault="006934D9">
      <w:pPr>
        <w:pStyle w:val="a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по очной форме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образовательным программам среднего профессионального образования</w:t>
      </w:r>
      <w:r w:rsidR="0085365B">
        <w:rPr>
          <w:rFonts w:ascii="Times New Roman" w:hAnsi="Times New Roman" w:cs="Times New Roman"/>
          <w:sz w:val="28"/>
          <w:szCs w:val="28"/>
        </w:rPr>
        <w:t>, прошедшие отбор в</w:t>
      </w:r>
      <w:r w:rsidR="00570718">
        <w:rPr>
          <w:rFonts w:ascii="Times New Roman" w:hAnsi="Times New Roman" w:cs="Times New Roman"/>
          <w:sz w:val="28"/>
          <w:szCs w:val="28"/>
        </w:rPr>
        <w:t> </w:t>
      </w:r>
      <w:r w:rsidR="0085365B">
        <w:rPr>
          <w:rFonts w:ascii="Times New Roman" w:hAnsi="Times New Roman" w:cs="Times New Roman"/>
          <w:sz w:val="28"/>
          <w:szCs w:val="28"/>
        </w:rPr>
        <w:t xml:space="preserve">соответствии с утвержденным Министерством просвещения </w:t>
      </w:r>
      <w:r w:rsidR="00570718">
        <w:rPr>
          <w:rFonts w:ascii="Times New Roman" w:hAnsi="Times New Roman" w:cs="Times New Roman"/>
          <w:sz w:val="28"/>
          <w:szCs w:val="28"/>
        </w:rPr>
        <w:t>Российской</w:t>
      </w:r>
      <w:r w:rsidR="0085365B">
        <w:rPr>
          <w:rFonts w:ascii="Times New Roman" w:hAnsi="Times New Roman" w:cs="Times New Roman"/>
          <w:sz w:val="28"/>
          <w:szCs w:val="28"/>
        </w:rPr>
        <w:t xml:space="preserve"> Федерации порядком отбора обучающихся по экспериментальным </w:t>
      </w:r>
      <w:r w:rsidR="0085365B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(далее – обучающиеся), родители (законные представители) несовершеннолетних обучающихся;</w:t>
      </w:r>
    </w:p>
    <w:p w:rsidR="00E71BEA" w:rsidRDefault="006934D9">
      <w:pPr>
        <w:pStyle w:val="af1"/>
        <w:numPr>
          <w:ilvl w:val="0"/>
          <w:numId w:val="3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организации, реализующие образовательные программы среднего профессионального образования;</w:t>
      </w:r>
    </w:p>
    <w:p w:rsidR="00E71BEA" w:rsidRDefault="006934D9">
      <w:pPr>
        <w:pStyle w:val="a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педагогические работники;</w:t>
      </w:r>
    </w:p>
    <w:p w:rsidR="002875AF" w:rsidRPr="00E64A87" w:rsidRDefault="00C91A85" w:rsidP="00E64A87">
      <w:pPr>
        <w:pStyle w:val="af1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2875AF" w:rsidRPr="00E64A87" w:rsidSect="00C12FC1">
          <w:pgSz w:w="11906" w:h="16838"/>
          <w:pgMar w:top="1134" w:right="850" w:bottom="1134" w:left="1276" w:header="708" w:footer="0" w:gutter="0"/>
          <w:pgNumType w:start="1"/>
          <w:cols w:space="720"/>
          <w:formProt w:val="0"/>
          <w:titlePg/>
          <w:docGrid w:linePitch="360" w:charSpace="4096"/>
        </w:sect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34D9">
        <w:rPr>
          <w:rFonts w:ascii="Times New Roman" w:hAnsi="Times New Roman" w:cs="Times New Roman"/>
          <w:sz w:val="28"/>
          <w:szCs w:val="28"/>
        </w:rPr>
        <w:t>редприятия</w:t>
      </w:r>
      <w:r w:rsidR="003805FB">
        <w:rPr>
          <w:rFonts w:ascii="Times New Roman" w:hAnsi="Times New Roman" w:cs="Times New Roman"/>
          <w:sz w:val="28"/>
          <w:szCs w:val="28"/>
        </w:rPr>
        <w:t>-</w:t>
      </w:r>
      <w:r w:rsidR="006934D9">
        <w:rPr>
          <w:rFonts w:ascii="Times New Roman" w:hAnsi="Times New Roman" w:cs="Times New Roman"/>
          <w:sz w:val="28"/>
          <w:szCs w:val="28"/>
        </w:rPr>
        <w:t>работодатели и (или) их объединения.</w:t>
      </w:r>
    </w:p>
    <w:p w:rsidR="00E71BEA" w:rsidRDefault="006934D9" w:rsidP="00C91A85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Целью проведения эксперимента является разработка, апробация и</w:t>
      </w:r>
      <w:r w:rsidR="004D47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FA5E28">
        <w:rPr>
          <w:rFonts w:ascii="Times New Roman" w:hAnsi="Times New Roman" w:cs="Times New Roman"/>
          <w:sz w:val="28"/>
          <w:szCs w:val="28"/>
        </w:rPr>
        <w:t xml:space="preserve">образовательной технологии </w:t>
      </w:r>
      <w:r>
        <w:rPr>
          <w:rFonts w:ascii="Times New Roman" w:hAnsi="Times New Roman" w:cs="Times New Roman"/>
          <w:sz w:val="28"/>
          <w:szCs w:val="28"/>
        </w:rPr>
        <w:t xml:space="preserve">по автоматизированному конструированию экспериментальных образовательных программ, направленных на создание новой гибкой модели системы подготовки квалифицированных кадров, отвечающей скорости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отраслей экономики в рамках комплексной реструктуризации системы среднего профессионального образования. </w:t>
      </w:r>
    </w:p>
    <w:p w:rsidR="00E71BEA" w:rsidRDefault="006934D9" w:rsidP="00C91A85">
      <w:pPr>
        <w:pStyle w:val="af1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Разработка, апробация и внедрение указанных образовательных технологий осуществляется с использованием </w:t>
      </w:r>
      <w:r w:rsidR="00316111" w:rsidRPr="00316111">
        <w:rPr>
          <w:rFonts w:ascii="Times New Roman" w:hAnsi="Times New Roman" w:cs="Times New Roman"/>
          <w:sz w:val="28"/>
          <w:szCs w:val="28"/>
        </w:rPr>
        <w:t>федеральной цифровой платформы</w:t>
      </w:r>
      <w:r w:rsidR="003805FB" w:rsidRPr="003805FB">
        <w:rPr>
          <w:rFonts w:ascii="Times New Roman" w:hAnsi="Times New Roman" w:cs="Times New Roman"/>
          <w:sz w:val="28"/>
          <w:szCs w:val="28"/>
        </w:rPr>
        <w:t xml:space="preserve"> по конструированию экспериментальных образовательных программ образовательными организациями, реализующими  образовательные программы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71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16111" w:rsidRPr="00316111">
        <w:rPr>
          <w:rFonts w:ascii="Times New Roman" w:hAnsi="Times New Roman" w:cs="Times New Roman"/>
          <w:sz w:val="28"/>
          <w:szCs w:val="28"/>
        </w:rPr>
        <w:t>федеральн</w:t>
      </w:r>
      <w:r w:rsidR="00316111">
        <w:rPr>
          <w:rFonts w:ascii="Times New Roman" w:hAnsi="Times New Roman" w:cs="Times New Roman"/>
          <w:sz w:val="28"/>
          <w:szCs w:val="28"/>
        </w:rPr>
        <w:t>ая</w:t>
      </w:r>
      <w:r w:rsidR="00316111" w:rsidRPr="00316111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316111">
        <w:rPr>
          <w:rFonts w:ascii="Times New Roman" w:hAnsi="Times New Roman" w:cs="Times New Roman"/>
          <w:sz w:val="28"/>
          <w:szCs w:val="28"/>
        </w:rPr>
        <w:t>ая</w:t>
      </w:r>
      <w:r w:rsidR="00316111" w:rsidRPr="00316111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316111">
        <w:rPr>
          <w:rFonts w:ascii="Times New Roman" w:hAnsi="Times New Roman" w:cs="Times New Roman"/>
          <w:sz w:val="28"/>
          <w:szCs w:val="28"/>
        </w:rPr>
        <w:t>а</w:t>
      </w:r>
      <w:r w:rsidR="0057071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707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соответствии с типовыми</w:t>
      </w:r>
      <w:r w:rsidR="003805FB">
        <w:rPr>
          <w:rFonts w:ascii="Times New Roman" w:hAnsi="Times New Roman" w:cs="Times New Roman"/>
          <w:sz w:val="28"/>
          <w:szCs w:val="28"/>
        </w:rPr>
        <w:t xml:space="preserve"> экспериментальными образовательными программами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типовые образовательные программы)</w:t>
      </w:r>
      <w:r>
        <w:rPr>
          <w:rFonts w:ascii="Times New Roman" w:hAnsi="Times New Roman" w:cs="Times New Roman"/>
          <w:sz w:val="28"/>
          <w:szCs w:val="28"/>
        </w:rPr>
        <w:t xml:space="preserve">, одобренными </w:t>
      </w:r>
      <w:r w:rsidR="00FA5E28">
        <w:rPr>
          <w:rFonts w:ascii="Times New Roman" w:hAnsi="Times New Roman" w:cs="Times New Roman"/>
          <w:sz w:val="28"/>
          <w:szCs w:val="28"/>
        </w:rPr>
        <w:t>в п</w:t>
      </w:r>
      <w:r>
        <w:rPr>
          <w:rFonts w:ascii="Times New Roman" w:hAnsi="Times New Roman" w:cs="Times New Roman"/>
          <w:sz w:val="28"/>
          <w:szCs w:val="28"/>
        </w:rPr>
        <w:t xml:space="preserve">орядке, установленном настоящим Положением. </w:t>
      </w:r>
    </w:p>
    <w:p w:rsidR="00E71BEA" w:rsidRDefault="006934D9" w:rsidP="00C91A85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Задачами эксперимента являются:</w:t>
      </w:r>
    </w:p>
    <w:p w:rsidR="00E71BEA" w:rsidRDefault="006934D9" w:rsidP="00C91A85">
      <w:pPr>
        <w:pStyle w:val="af1"/>
        <w:numPr>
          <w:ilvl w:val="0"/>
          <w:numId w:val="4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разработка новой </w:t>
      </w:r>
      <w:r w:rsidR="00FA5E28">
        <w:rPr>
          <w:rFonts w:ascii="Times New Roman" w:hAnsi="Times New Roman" w:cs="Times New Roman"/>
          <w:sz w:val="28"/>
          <w:szCs w:val="28"/>
        </w:rPr>
        <w:t xml:space="preserve">образовательной технологии </w:t>
      </w:r>
      <w:r>
        <w:rPr>
          <w:rFonts w:ascii="Times New Roman" w:hAnsi="Times New Roman" w:cs="Times New Roman"/>
          <w:sz w:val="28"/>
          <w:szCs w:val="28"/>
        </w:rPr>
        <w:t>автоматизированного конструирования экспериментальных образовательных программ, в том числе на</w:t>
      </w:r>
      <w:r w:rsidR="004D47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основе лучших образовательных практик, применяемых предприятиями-работодателями</w:t>
      </w:r>
      <w:r w:rsidR="003311DF">
        <w:rPr>
          <w:rFonts w:ascii="Times New Roman" w:hAnsi="Times New Roman" w:cs="Times New Roman"/>
          <w:sz w:val="28"/>
          <w:szCs w:val="28"/>
        </w:rPr>
        <w:t xml:space="preserve"> (далее – образовательная технология)</w:t>
      </w:r>
      <w:r w:rsidR="003805FB">
        <w:rPr>
          <w:rFonts w:ascii="Times New Roman" w:hAnsi="Times New Roman" w:cs="Times New Roman"/>
          <w:sz w:val="28"/>
          <w:szCs w:val="28"/>
        </w:rPr>
        <w:t>, и разработки типовых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BEA" w:rsidRDefault="006934D9" w:rsidP="00316111">
      <w:pPr>
        <w:pStyle w:val="af1"/>
        <w:numPr>
          <w:ilvl w:val="0"/>
          <w:numId w:val="4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разработка, апробация и </w:t>
      </w:r>
      <w:r w:rsidR="00570718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316111" w:rsidRPr="00316111">
        <w:rPr>
          <w:rFonts w:ascii="Times New Roman" w:hAnsi="Times New Roman" w:cs="Times New Roman"/>
          <w:sz w:val="28"/>
          <w:szCs w:val="28"/>
        </w:rPr>
        <w:t>федеральной цифровой платформы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5707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5707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числе с учетом потребностей конкретных работодателей;</w:t>
      </w:r>
    </w:p>
    <w:p w:rsidR="00E71BEA" w:rsidRDefault="006934D9" w:rsidP="00C91A85">
      <w:pPr>
        <w:pStyle w:val="af1"/>
        <w:numPr>
          <w:ilvl w:val="0"/>
          <w:numId w:val="4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совершенствование механизмов сетевой формы реализации экспериментальных образовательных программ.</w:t>
      </w:r>
    </w:p>
    <w:p w:rsidR="00E71BEA" w:rsidRDefault="006934D9" w:rsidP="00C91A85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Участники эксперимента, указанные в подпунктах 2-6 пункта 2 настоящего Положения, участвуют в эксперименте на добровольной основе.</w:t>
      </w:r>
    </w:p>
    <w:p w:rsidR="00E71BEA" w:rsidRDefault="006934D9" w:rsidP="00C91A85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833C70">
        <w:rPr>
          <w:rFonts w:ascii="Times New Roman" w:hAnsi="Times New Roman" w:cs="Times New Roman"/>
          <w:sz w:val="28"/>
          <w:szCs w:val="28"/>
        </w:rPr>
        <w:t xml:space="preserve">Типовые образовательные программы определяют структуру, объем, </w:t>
      </w:r>
      <w:bookmarkStart w:id="0" w:name="__DdeLink__407_3289438267"/>
      <w:r w:rsidRPr="00833C70">
        <w:rPr>
          <w:rFonts w:ascii="Times New Roman" w:hAnsi="Times New Roman" w:cs="Times New Roman"/>
          <w:sz w:val="28"/>
          <w:szCs w:val="28"/>
        </w:rPr>
        <w:t>условия реализации экспериментальных об</w:t>
      </w:r>
      <w:r w:rsidR="002875AF" w:rsidRPr="00833C70">
        <w:rPr>
          <w:rFonts w:ascii="Times New Roman" w:hAnsi="Times New Roman" w:cs="Times New Roman"/>
          <w:sz w:val="28"/>
          <w:szCs w:val="28"/>
        </w:rPr>
        <w:t>разовательных программ, а</w:t>
      </w:r>
      <w:r w:rsidR="00833C70">
        <w:rPr>
          <w:rFonts w:ascii="Times New Roman" w:hAnsi="Times New Roman" w:cs="Times New Roman"/>
          <w:sz w:val="28"/>
          <w:szCs w:val="28"/>
        </w:rPr>
        <w:t> </w:t>
      </w:r>
      <w:r w:rsidR="002875AF" w:rsidRPr="00833C70">
        <w:rPr>
          <w:rFonts w:ascii="Times New Roman" w:hAnsi="Times New Roman" w:cs="Times New Roman"/>
          <w:sz w:val="28"/>
          <w:szCs w:val="28"/>
        </w:rPr>
        <w:t>также</w:t>
      </w:r>
      <w:r w:rsidR="00833C70" w:rsidRPr="00833C70">
        <w:rPr>
          <w:rFonts w:ascii="Times New Roman" w:hAnsi="Times New Roman" w:cs="Times New Roman"/>
          <w:sz w:val="28"/>
          <w:szCs w:val="28"/>
        </w:rPr>
        <w:t> </w:t>
      </w:r>
      <w:r w:rsidRPr="00833C70">
        <w:rPr>
          <w:rFonts w:ascii="Times New Roman" w:hAnsi="Times New Roman" w:cs="Times New Roman"/>
          <w:sz w:val="28"/>
          <w:szCs w:val="28"/>
        </w:rPr>
        <w:t>планируемые результаты их освоения</w:t>
      </w:r>
      <w:bookmarkEnd w:id="0"/>
      <w:r w:rsidRPr="00833C70">
        <w:rPr>
          <w:rFonts w:ascii="Times New Roman" w:hAnsi="Times New Roman" w:cs="Times New Roman"/>
          <w:sz w:val="28"/>
          <w:szCs w:val="28"/>
        </w:rPr>
        <w:t>. Условия реализации и</w:t>
      </w:r>
      <w:r w:rsidR="00833C70">
        <w:rPr>
          <w:rFonts w:ascii="Times New Roman" w:hAnsi="Times New Roman" w:cs="Times New Roman"/>
          <w:sz w:val="28"/>
          <w:szCs w:val="28"/>
        </w:rPr>
        <w:t> </w:t>
      </w:r>
      <w:r w:rsidRPr="00833C70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экспериментальных образовательных программ не могут быть ниже установленных федеральными государственными образовательными стандартами </w:t>
      </w:r>
      <w:r w:rsidR="00063454" w:rsidRPr="00833C70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</w:t>
      </w:r>
      <w:r w:rsidRPr="00833C70">
        <w:rPr>
          <w:rFonts w:ascii="Times New Roman" w:hAnsi="Times New Roman" w:cs="Times New Roman"/>
          <w:sz w:val="28"/>
          <w:szCs w:val="28"/>
        </w:rPr>
        <w:t>по</w:t>
      </w:r>
      <w:r w:rsidR="00833C70">
        <w:rPr>
          <w:rFonts w:ascii="Times New Roman" w:hAnsi="Times New Roman" w:cs="Times New Roman"/>
          <w:sz w:val="28"/>
          <w:szCs w:val="28"/>
        </w:rPr>
        <w:t> </w:t>
      </w:r>
      <w:r w:rsidRPr="00833C70">
        <w:rPr>
          <w:rFonts w:ascii="Times New Roman" w:hAnsi="Times New Roman" w:cs="Times New Roman"/>
          <w:sz w:val="28"/>
          <w:szCs w:val="28"/>
        </w:rPr>
        <w:t>соответствующим образовательным программам среднего профессионального образования.</w:t>
      </w:r>
    </w:p>
    <w:p w:rsidR="00E71BEA" w:rsidRDefault="006934D9" w:rsidP="00C91A85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Разработка и одобрение типовых образовательных программ осуществляется Министерством просвещения Российской Федерации по</w:t>
      </w:r>
      <w:r w:rsidR="004D47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согласованию с предприятиями-работодателями и (или) их объединениями, осуществляющими деятельность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профилю соответствующей экспериментальной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BEA" w:rsidRDefault="006934D9" w:rsidP="00C91A85">
      <w:pPr>
        <w:pStyle w:val="af1"/>
        <w:spacing w:after="0"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Министерство просвещения Российской Федерации вправе определить из</w:t>
      </w:r>
      <w:r w:rsidR="004D47B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числа подведомственных ему государственных учреждений организацию, которая будет осуществлять разработку </w:t>
      </w:r>
      <w:r w:rsidR="003311DF">
        <w:rPr>
          <w:rFonts w:ascii="Times New Roman" w:hAnsi="Times New Roman" w:cs="Times New Roman"/>
          <w:sz w:val="28"/>
          <w:szCs w:val="28"/>
        </w:rPr>
        <w:t xml:space="preserve">новой образовательной технологии, включая </w:t>
      </w:r>
      <w:r w:rsidR="003311DF" w:rsidRPr="00316111">
        <w:rPr>
          <w:rFonts w:ascii="Times New Roman" w:hAnsi="Times New Roman" w:cs="Times New Roman"/>
          <w:sz w:val="28"/>
          <w:szCs w:val="28"/>
        </w:rPr>
        <w:t>федеральн</w:t>
      </w:r>
      <w:r w:rsidR="003311DF">
        <w:rPr>
          <w:rFonts w:ascii="Times New Roman" w:hAnsi="Times New Roman" w:cs="Times New Roman"/>
          <w:sz w:val="28"/>
          <w:szCs w:val="28"/>
        </w:rPr>
        <w:t>ую</w:t>
      </w:r>
      <w:r w:rsidR="003311DF" w:rsidRPr="00316111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3311DF">
        <w:rPr>
          <w:rFonts w:ascii="Times New Roman" w:hAnsi="Times New Roman" w:cs="Times New Roman"/>
          <w:sz w:val="28"/>
          <w:szCs w:val="28"/>
        </w:rPr>
        <w:t>ую</w:t>
      </w:r>
      <w:r w:rsidR="003311DF" w:rsidRPr="00316111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3311DF">
        <w:rPr>
          <w:rFonts w:ascii="Times New Roman" w:hAnsi="Times New Roman" w:cs="Times New Roman"/>
          <w:sz w:val="28"/>
          <w:szCs w:val="28"/>
        </w:rPr>
        <w:t xml:space="preserve">у, и </w:t>
      </w:r>
      <w:r>
        <w:rPr>
          <w:rFonts w:ascii="Times New Roman" w:hAnsi="Times New Roman" w:cs="Times New Roman"/>
          <w:sz w:val="28"/>
          <w:szCs w:val="28"/>
        </w:rPr>
        <w:t>типовых образовательных программ.</w:t>
      </w:r>
    </w:p>
    <w:p w:rsidR="00E71BEA" w:rsidRDefault="006934D9" w:rsidP="00C91A8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Приём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экспериментальным образовательным программам  осуществляется на конкурсной основе из числа лиц, зачисленных на обучение по соответствующим образовательным программам среднего профессионального образования в соответствии с </w:t>
      </w:r>
      <w:r w:rsidR="004D47BD" w:rsidRPr="004D47BD">
        <w:rPr>
          <w:rFonts w:ascii="Times New Roman" w:hAnsi="Times New Roman" w:cs="Times New Roman"/>
          <w:sz w:val="28"/>
          <w:szCs w:val="28"/>
        </w:rPr>
        <w:t>порядком отбора обучающихся по образовательным программам среднего профессионального образования в рамках федерального проекта «</w:t>
      </w:r>
      <w:proofErr w:type="spellStart"/>
      <w:r w:rsidR="004D47BD" w:rsidRPr="004D47BD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="004D47BD" w:rsidRPr="004D47BD">
        <w:rPr>
          <w:rFonts w:ascii="Times New Roman" w:hAnsi="Times New Roman" w:cs="Times New Roman"/>
          <w:sz w:val="28"/>
          <w:szCs w:val="28"/>
        </w:rPr>
        <w:t>»</w:t>
      </w:r>
      <w:r w:rsidRPr="004D47BD">
        <w:rPr>
          <w:rFonts w:ascii="Times New Roman" w:hAnsi="Times New Roman" w:cs="Times New Roman"/>
          <w:sz w:val="28"/>
          <w:szCs w:val="28"/>
        </w:rPr>
        <w:t>, утвержденным Министерством просвещения Российской Федерации.</w:t>
      </w:r>
    </w:p>
    <w:p w:rsidR="00E71BEA" w:rsidRDefault="006934D9" w:rsidP="00C91A8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экспериментальным образовательным программам составляют не более двух</w:t>
      </w:r>
      <w:r w:rsidR="00C91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 на базе среднего общего образования и не более трёх лет на базе основного общего образования.</w:t>
      </w:r>
    </w:p>
    <w:p w:rsidR="00873DCD" w:rsidRDefault="006934D9" w:rsidP="00C91A8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</w:pPr>
      <w:r w:rsidRPr="00873DCD">
        <w:rPr>
          <w:rFonts w:ascii="Times New Roman" w:hAnsi="Times New Roman" w:cs="Times New Roman"/>
          <w:sz w:val="28"/>
          <w:szCs w:val="28"/>
        </w:rPr>
        <w:t xml:space="preserve">Освоение экспериментальных образовательных программ завершается государственной итоговой аттестацией в форме демонстрационного экзамена, проводимой в </w:t>
      </w:r>
      <w:r w:rsidR="004D47BD" w:rsidRPr="00873DC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873DCD">
        <w:rPr>
          <w:rFonts w:ascii="Times New Roman" w:hAnsi="Times New Roman" w:cs="Times New Roman"/>
          <w:sz w:val="28"/>
          <w:szCs w:val="28"/>
        </w:rPr>
        <w:t>поряд</w:t>
      </w:r>
      <w:r w:rsidR="004D47BD" w:rsidRPr="00873DCD">
        <w:rPr>
          <w:rFonts w:ascii="Times New Roman" w:hAnsi="Times New Roman" w:cs="Times New Roman"/>
          <w:sz w:val="28"/>
          <w:szCs w:val="28"/>
        </w:rPr>
        <w:t>ком</w:t>
      </w:r>
      <w:r w:rsidRPr="00873DCD">
        <w:rPr>
          <w:rFonts w:ascii="Times New Roman" w:hAnsi="Times New Roman" w:cs="Times New Roman"/>
          <w:sz w:val="28"/>
          <w:szCs w:val="28"/>
        </w:rPr>
        <w:t xml:space="preserve"> проведения государственной итоговой аттестации по образовательным программам среднего профессионального образования, </w:t>
      </w:r>
      <w:r w:rsidR="00063454" w:rsidRPr="00873DCD">
        <w:rPr>
          <w:rFonts w:ascii="Times New Roman" w:hAnsi="Times New Roman" w:cs="Times New Roman"/>
          <w:sz w:val="28"/>
          <w:szCs w:val="28"/>
        </w:rPr>
        <w:t xml:space="preserve">определенным </w:t>
      </w:r>
      <w:r w:rsidRPr="00873DCD">
        <w:rPr>
          <w:rFonts w:ascii="Times New Roman" w:hAnsi="Times New Roman" w:cs="Times New Roman"/>
          <w:sz w:val="28"/>
          <w:szCs w:val="28"/>
        </w:rPr>
        <w:t>Министерством просвещения Российской</w:t>
      </w:r>
      <w:r w:rsidR="00FA5E28">
        <w:rPr>
          <w:rFonts w:ascii="Times New Roman" w:hAnsi="Times New Roman" w:cs="Times New Roman"/>
          <w:sz w:val="28"/>
          <w:szCs w:val="28"/>
        </w:rPr>
        <w:t xml:space="preserve"> </w:t>
      </w:r>
      <w:r w:rsidRPr="00FA5E28">
        <w:rPr>
          <w:rFonts w:ascii="Times New Roman" w:hAnsi="Times New Roman" w:cs="Times New Roman"/>
          <w:sz w:val="28"/>
          <w:szCs w:val="28"/>
        </w:rPr>
        <w:t>Федерации.</w:t>
      </w:r>
    </w:p>
    <w:p w:rsidR="00E71BEA" w:rsidRDefault="006934D9" w:rsidP="00C91A8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</w:pPr>
      <w:r w:rsidRPr="00873DCD">
        <w:rPr>
          <w:rFonts w:ascii="Times New Roman" w:hAnsi="Times New Roman" w:cs="Times New Roman"/>
          <w:sz w:val="28"/>
          <w:szCs w:val="28"/>
        </w:rPr>
        <w:t>Лицам, успешно прошедшим государственную итоговую аттестацию по экспериментальным образовательным программам, выдается диплом о</w:t>
      </w:r>
      <w:r w:rsidR="004D47BD" w:rsidRPr="00873DCD">
        <w:rPr>
          <w:rFonts w:ascii="Times New Roman" w:hAnsi="Times New Roman" w:cs="Times New Roman"/>
          <w:sz w:val="28"/>
          <w:szCs w:val="28"/>
        </w:rPr>
        <w:t> </w:t>
      </w:r>
      <w:r w:rsidRPr="00873DCD">
        <w:rPr>
          <w:rFonts w:ascii="Times New Roman" w:hAnsi="Times New Roman" w:cs="Times New Roman"/>
          <w:sz w:val="28"/>
          <w:szCs w:val="28"/>
        </w:rPr>
        <w:t xml:space="preserve">среднем профессиональном образовании. </w:t>
      </w:r>
    </w:p>
    <w:p w:rsidR="00E71BEA" w:rsidRDefault="006934D9" w:rsidP="00C91A85">
      <w:pPr>
        <w:pStyle w:val="ConsPlusNormal"/>
        <w:widowControl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Особенности образцов дипломов о среднем профессиональном образовании и приложений к ним, выдаваемых </w:t>
      </w:r>
      <w:r w:rsidR="00D145D9">
        <w:rPr>
          <w:rFonts w:ascii="Times New Roman" w:hAnsi="Times New Roman" w:cs="Times New Roman"/>
          <w:sz w:val="28"/>
          <w:szCs w:val="28"/>
        </w:rPr>
        <w:t>в рамках эксперимента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47BD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>описани</w:t>
      </w:r>
      <w:r w:rsidR="004D47B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указанных дипломов и приложений к ним, </w:t>
      </w:r>
      <w:r w:rsidR="004D47BD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="004D47BD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 заполнения, учёта и выдачи указанных дипломов и их дубликатов, устанавливаются Министерством просвещения Российской Федерации. </w:t>
      </w:r>
    </w:p>
    <w:p w:rsidR="00E71BEA" w:rsidRPr="00866354" w:rsidRDefault="006934D9" w:rsidP="00C91A85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Финансовое обеспечение реализации экспериментальных образовательных программ осуществляется в рамках средств, предусмотренных на реализацию соответствующих образовательных программ среднего профессионального образования.</w:t>
      </w:r>
    </w:p>
    <w:p w:rsidR="00866354" w:rsidRDefault="00866354" w:rsidP="0086635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54" w:rsidRPr="00866354" w:rsidRDefault="00866354" w:rsidP="0086635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544"/>
        <w:gridCol w:w="2916"/>
        <w:gridCol w:w="3746"/>
      </w:tblGrid>
      <w:tr w:rsidR="00866354" w:rsidRPr="00866354" w:rsidTr="00866354">
        <w:trPr>
          <w:trHeight w:val="1418"/>
        </w:trPr>
        <w:tc>
          <w:tcPr>
            <w:tcW w:w="3544" w:type="dxa"/>
            <w:vAlign w:val="center"/>
          </w:tcPr>
          <w:p w:rsidR="00866354" w:rsidRPr="00866354" w:rsidRDefault="00866354" w:rsidP="00C67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просвещения Российской Федерации</w:t>
            </w:r>
          </w:p>
        </w:tc>
        <w:tc>
          <w:tcPr>
            <w:tcW w:w="2916" w:type="dxa"/>
            <w:hideMark/>
          </w:tcPr>
          <w:p w:rsidR="00866354" w:rsidRPr="00866354" w:rsidRDefault="00866354" w:rsidP="00C67997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86635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66354">
              <w:rPr>
                <w:rFonts w:ascii="Times New Roman" w:hAnsi="Times New Roman" w:cs="Times New Roman"/>
                <w:sz w:val="16"/>
                <w:szCs w:val="16"/>
              </w:rPr>
              <w:t xml:space="preserve"> МШЭП</w:t>
            </w:r>
          </w:p>
        </w:tc>
        <w:tc>
          <w:tcPr>
            <w:tcW w:w="3746" w:type="dxa"/>
            <w:vAlign w:val="center"/>
            <w:hideMark/>
          </w:tcPr>
          <w:p w:rsidR="00866354" w:rsidRDefault="00866354" w:rsidP="00C67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54" w:rsidRPr="00866354" w:rsidRDefault="00866354" w:rsidP="00C6799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6354">
              <w:rPr>
                <w:rFonts w:ascii="Times New Roman" w:hAnsi="Times New Roman" w:cs="Times New Roman"/>
                <w:sz w:val="28"/>
                <w:szCs w:val="28"/>
              </w:rPr>
              <w:t>А.В. Бугаев</w:t>
            </w:r>
          </w:p>
        </w:tc>
      </w:tr>
    </w:tbl>
    <w:p w:rsidR="00866354" w:rsidRDefault="00866354" w:rsidP="00866354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54" w:rsidRDefault="00866354" w:rsidP="00866354">
      <w:pPr>
        <w:pStyle w:val="ConsPlusNormal"/>
        <w:widowControl/>
        <w:spacing w:line="360" w:lineRule="auto"/>
        <w:jc w:val="both"/>
      </w:pPr>
    </w:p>
    <w:sectPr w:rsidR="00866354" w:rsidSect="002875AF">
      <w:headerReference w:type="default" r:id="rId11"/>
      <w:type w:val="continuous"/>
      <w:pgSz w:w="11906" w:h="16838"/>
      <w:pgMar w:top="1134" w:right="850" w:bottom="1134" w:left="1276" w:header="708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CA" w:rsidRDefault="007031CA">
      <w:pPr>
        <w:spacing w:after="0" w:line="240" w:lineRule="auto"/>
      </w:pPr>
      <w:r>
        <w:separator/>
      </w:r>
    </w:p>
  </w:endnote>
  <w:endnote w:type="continuationSeparator" w:id="0">
    <w:p w:rsidR="007031CA" w:rsidRDefault="0070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CA" w:rsidRDefault="007031CA">
      <w:pPr>
        <w:spacing w:after="0" w:line="240" w:lineRule="auto"/>
      </w:pPr>
      <w:r>
        <w:separator/>
      </w:r>
    </w:p>
  </w:footnote>
  <w:footnote w:type="continuationSeparator" w:id="0">
    <w:p w:rsidR="007031CA" w:rsidRDefault="00703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DCD" w:rsidRPr="00C12FC1" w:rsidRDefault="00C12FC1" w:rsidP="00833C70">
    <w:pPr>
      <w:pStyle w:val="af8"/>
      <w:jc w:val="center"/>
      <w:rPr>
        <w:rFonts w:ascii="Times New Roman" w:hAnsi="Times New Roman" w:cs="Times New Roman"/>
      </w:rPr>
    </w:pPr>
    <w:r w:rsidRPr="00C12FC1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C1" w:rsidRDefault="00C12FC1">
    <w:pPr>
      <w:pStyle w:val="af8"/>
      <w:jc w:val="center"/>
    </w:pPr>
  </w:p>
  <w:p w:rsidR="00746CE0" w:rsidRDefault="00746CE0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AF" w:rsidRDefault="002875AF">
    <w:pPr>
      <w:pStyle w:val="af8"/>
      <w:jc w:val="center"/>
    </w:pPr>
    <w:r>
      <w:t>4</w:t>
    </w:r>
  </w:p>
  <w:p w:rsidR="002875AF" w:rsidRDefault="002875AF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689"/>
    <w:multiLevelType w:val="multilevel"/>
    <w:tmpl w:val="080C2170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07D076C9"/>
    <w:multiLevelType w:val="multilevel"/>
    <w:tmpl w:val="9EB8A22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4FD4754"/>
    <w:multiLevelType w:val="multilevel"/>
    <w:tmpl w:val="12DA76A4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A56188"/>
    <w:multiLevelType w:val="multilevel"/>
    <w:tmpl w:val="A7109362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0E363F"/>
    <w:multiLevelType w:val="multilevel"/>
    <w:tmpl w:val="BDAC04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EA"/>
    <w:rsid w:val="00063454"/>
    <w:rsid w:val="00084B8C"/>
    <w:rsid w:val="000B7E12"/>
    <w:rsid w:val="0022113D"/>
    <w:rsid w:val="00282CCA"/>
    <w:rsid w:val="002875AF"/>
    <w:rsid w:val="002B4156"/>
    <w:rsid w:val="002B72CC"/>
    <w:rsid w:val="00316111"/>
    <w:rsid w:val="003311DF"/>
    <w:rsid w:val="0034780D"/>
    <w:rsid w:val="003805FB"/>
    <w:rsid w:val="003B769D"/>
    <w:rsid w:val="004D47BD"/>
    <w:rsid w:val="004F2D8B"/>
    <w:rsid w:val="0056186D"/>
    <w:rsid w:val="00564B2C"/>
    <w:rsid w:val="00570718"/>
    <w:rsid w:val="00575E6B"/>
    <w:rsid w:val="006934D9"/>
    <w:rsid w:val="00695A48"/>
    <w:rsid w:val="006C0A95"/>
    <w:rsid w:val="006D2AEC"/>
    <w:rsid w:val="007031CA"/>
    <w:rsid w:val="00746CE0"/>
    <w:rsid w:val="007E0D17"/>
    <w:rsid w:val="007E29AC"/>
    <w:rsid w:val="00833C70"/>
    <w:rsid w:val="0085365B"/>
    <w:rsid w:val="00866354"/>
    <w:rsid w:val="00873DCD"/>
    <w:rsid w:val="008858C3"/>
    <w:rsid w:val="008D269F"/>
    <w:rsid w:val="00942FBD"/>
    <w:rsid w:val="009A5CE8"/>
    <w:rsid w:val="009E4766"/>
    <w:rsid w:val="00A50556"/>
    <w:rsid w:val="00BF2B72"/>
    <w:rsid w:val="00C12FC1"/>
    <w:rsid w:val="00C91A85"/>
    <w:rsid w:val="00D145D9"/>
    <w:rsid w:val="00D45196"/>
    <w:rsid w:val="00DC69F2"/>
    <w:rsid w:val="00E64A87"/>
    <w:rsid w:val="00E71BEA"/>
    <w:rsid w:val="00F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40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D94A03"/>
    <w:pPr>
      <w:widowControl w:val="0"/>
      <w:spacing w:after="0" w:line="240" w:lineRule="auto"/>
      <w:ind w:left="946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94A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 Знак"/>
    <w:basedOn w:val="a0"/>
    <w:uiPriority w:val="1"/>
    <w:qFormat/>
    <w:rsid w:val="00A30016"/>
    <w:rPr>
      <w:rFonts w:ascii="Times New Roman" w:eastAsia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784C0B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F7798F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0"/>
    <w:uiPriority w:val="99"/>
    <w:qFormat/>
    <w:rsid w:val="00531A0E"/>
    <w:rPr>
      <w:rFonts w:ascii="Calibri" w:eastAsia="Calibri" w:hAnsi="Calibri" w:cs="Times New Roman"/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531A0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E5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qFormat/>
    <w:rsid w:val="00CD2BAC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CD2BAC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CD2BAC"/>
    <w:rPr>
      <w:b/>
      <w:bCs/>
      <w:sz w:val="20"/>
      <w:szCs w:val="20"/>
    </w:rPr>
  </w:style>
  <w:style w:type="character" w:customStyle="1" w:styleId="aa">
    <w:name w:val="Верхний колонтитул Знак"/>
    <w:basedOn w:val="a0"/>
    <w:uiPriority w:val="99"/>
    <w:qFormat/>
    <w:rsid w:val="001C5610"/>
  </w:style>
  <w:style w:type="character" w:customStyle="1" w:styleId="ab">
    <w:name w:val="Нижний колонтитул Знак"/>
    <w:basedOn w:val="a0"/>
    <w:uiPriority w:val="99"/>
    <w:qFormat/>
    <w:rsid w:val="001C5610"/>
  </w:style>
  <w:style w:type="character" w:customStyle="1" w:styleId="ListLabel1">
    <w:name w:val="ListLabel 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3">
    <w:name w:val="ListLabel 3"/>
    <w:qFormat/>
    <w:rPr>
      <w:rFonts w:eastAsia="Times New Roman" w:cs="Times New Roman"/>
      <w:spacing w:val="-1"/>
      <w:w w:val="100"/>
      <w:sz w:val="28"/>
      <w:szCs w:val="28"/>
      <w:lang w:val="ru-RU" w:eastAsia="en-US" w:bidi="ar-SA"/>
    </w:rPr>
  </w:style>
  <w:style w:type="character" w:customStyle="1" w:styleId="ListLabel4">
    <w:name w:val="ListLabel 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color w:val="FF0000"/>
      <w:w w:val="99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lang w:val="ru-RU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spacing w:val="-1"/>
      <w:w w:val="100"/>
      <w:sz w:val="28"/>
      <w:szCs w:val="28"/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cs="Times New Roman"/>
      <w:sz w:val="28"/>
    </w:rPr>
  </w:style>
  <w:style w:type="character" w:customStyle="1" w:styleId="ListLabel38">
    <w:name w:val="ListLabel 38"/>
    <w:qFormat/>
    <w:rPr>
      <w:rFonts w:cs="Times New Roman"/>
      <w:sz w:val="28"/>
      <w:szCs w:val="28"/>
    </w:rPr>
  </w:style>
  <w:style w:type="character" w:customStyle="1" w:styleId="ListLabel39">
    <w:name w:val="ListLabel 39"/>
    <w:qFormat/>
    <w:rPr>
      <w:sz w:val="22"/>
    </w:rPr>
  </w:style>
  <w:style w:type="character" w:customStyle="1" w:styleId="ListLabel40">
    <w:name w:val="ListLabel 40"/>
    <w:qFormat/>
    <w:rPr>
      <w:sz w:val="22"/>
    </w:rPr>
  </w:style>
  <w:style w:type="character" w:customStyle="1" w:styleId="ListLabel41">
    <w:name w:val="ListLabel 41"/>
    <w:qFormat/>
    <w:rPr>
      <w:sz w:val="22"/>
    </w:rPr>
  </w:style>
  <w:style w:type="character" w:customStyle="1" w:styleId="ListLabel42">
    <w:name w:val="ListLabel 42"/>
    <w:qFormat/>
    <w:rPr>
      <w:sz w:val="22"/>
    </w:rPr>
  </w:style>
  <w:style w:type="character" w:customStyle="1" w:styleId="ListLabel43">
    <w:name w:val="ListLabel 43"/>
    <w:qFormat/>
    <w:rPr>
      <w:sz w:val="22"/>
    </w:rPr>
  </w:style>
  <w:style w:type="character" w:customStyle="1" w:styleId="ListLabel44">
    <w:name w:val="ListLabel 44"/>
    <w:qFormat/>
    <w:rPr>
      <w:sz w:val="22"/>
    </w:rPr>
  </w:style>
  <w:style w:type="character" w:customStyle="1" w:styleId="ListLabel45">
    <w:name w:val="ListLabel 45"/>
    <w:qFormat/>
    <w:rPr>
      <w:sz w:val="22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Times New Roman"/>
      <w:w w:val="10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Times New Roman"/>
      <w:w w:val="100"/>
      <w:sz w:val="28"/>
      <w:szCs w:val="28"/>
      <w:lang w:val="ru-RU" w:eastAsia="en-US" w:bidi="ar-SA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Times New Roman"/>
      <w:w w:val="100"/>
      <w:sz w:val="28"/>
      <w:szCs w:val="28"/>
      <w:lang w:val="ru-RU" w:eastAsia="en-US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Times New Roman"/>
      <w:w w:val="100"/>
      <w:sz w:val="28"/>
      <w:szCs w:val="28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uiPriority w:val="1"/>
    <w:qFormat/>
    <w:rsid w:val="00A30016"/>
    <w:pPr>
      <w:widowControl w:val="0"/>
      <w:spacing w:after="0" w:line="240" w:lineRule="auto"/>
      <w:ind w:left="121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"/>
    <w:basedOn w:val="ad"/>
    <w:rPr>
      <w:rFonts w:ascii="PT Sans" w:hAnsi="PT Sans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List Paragraph"/>
    <w:basedOn w:val="a"/>
    <w:uiPriority w:val="34"/>
    <w:qFormat/>
    <w:rsid w:val="00D94A03"/>
    <w:pPr>
      <w:ind w:left="720"/>
      <w:contextualSpacing/>
    </w:pPr>
  </w:style>
  <w:style w:type="paragraph" w:customStyle="1" w:styleId="ConsPlusTitle">
    <w:name w:val="ConsPlusTitle"/>
    <w:uiPriority w:val="99"/>
    <w:qFormat/>
    <w:rsid w:val="00350068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784C0B"/>
    <w:pPr>
      <w:keepNext/>
      <w:keepLines/>
      <w:widowControl/>
      <w:spacing w:before="240" w:line="259" w:lineRule="auto"/>
      <w:ind w:left="0" w:firstLine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84C0B"/>
    <w:pPr>
      <w:spacing w:after="100"/>
    </w:pPr>
  </w:style>
  <w:style w:type="paragraph" w:customStyle="1" w:styleId="ConsPlusNormal">
    <w:name w:val="ConsPlusNormal"/>
    <w:qFormat/>
    <w:rsid w:val="00AA54D0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qFormat/>
    <w:rsid w:val="006F52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F779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footnote text"/>
    <w:basedOn w:val="a"/>
    <w:uiPriority w:val="99"/>
    <w:unhideWhenUsed/>
    <w:rsid w:val="00531A0E"/>
    <w:pPr>
      <w:spacing w:after="0" w:line="240" w:lineRule="auto"/>
      <w:ind w:firstLine="539"/>
      <w:jc w:val="both"/>
    </w:pPr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qFormat/>
    <w:rsid w:val="00A962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text"/>
    <w:basedOn w:val="a"/>
    <w:uiPriority w:val="99"/>
    <w:semiHidden/>
    <w:unhideWhenUsed/>
    <w:qFormat/>
    <w:rsid w:val="00CD2BAC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CD2BAC"/>
    <w:rPr>
      <w:b/>
      <w:bCs/>
    </w:rPr>
  </w:style>
  <w:style w:type="paragraph" w:styleId="af8">
    <w:name w:val="header"/>
    <w:basedOn w:val="a"/>
    <w:uiPriority w:val="99"/>
    <w:unhideWhenUsed/>
    <w:rsid w:val="001C5610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1C5610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2">
    <w:name w:val="Сетка таблицы1"/>
    <w:basedOn w:val="a1"/>
    <w:uiPriority w:val="59"/>
    <w:rsid w:val="00475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475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40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D94A03"/>
    <w:pPr>
      <w:widowControl w:val="0"/>
      <w:spacing w:after="0" w:line="240" w:lineRule="auto"/>
      <w:ind w:left="946" w:hanging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D94A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 Знак"/>
    <w:basedOn w:val="a0"/>
    <w:uiPriority w:val="1"/>
    <w:qFormat/>
    <w:rsid w:val="00A30016"/>
    <w:rPr>
      <w:rFonts w:ascii="Times New Roman" w:eastAsia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uiPriority w:val="99"/>
    <w:unhideWhenUsed/>
    <w:rsid w:val="00784C0B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F7798F"/>
    <w:rPr>
      <w:rFonts w:ascii="Segoe UI" w:hAnsi="Segoe UI" w:cs="Segoe UI"/>
      <w:sz w:val="18"/>
      <w:szCs w:val="18"/>
    </w:rPr>
  </w:style>
  <w:style w:type="character" w:customStyle="1" w:styleId="a5">
    <w:name w:val="Текст сноски Знак"/>
    <w:basedOn w:val="a0"/>
    <w:uiPriority w:val="99"/>
    <w:qFormat/>
    <w:rsid w:val="00531A0E"/>
    <w:rPr>
      <w:rFonts w:ascii="Calibri" w:eastAsia="Calibri" w:hAnsi="Calibri" w:cs="Times New Roman"/>
      <w:sz w:val="20"/>
      <w:szCs w:val="20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531A0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E53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qFormat/>
    <w:rsid w:val="00CD2BAC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CD2BAC"/>
    <w:rPr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CD2BAC"/>
    <w:rPr>
      <w:b/>
      <w:bCs/>
      <w:sz w:val="20"/>
      <w:szCs w:val="20"/>
    </w:rPr>
  </w:style>
  <w:style w:type="character" w:customStyle="1" w:styleId="aa">
    <w:name w:val="Верхний колонтитул Знак"/>
    <w:basedOn w:val="a0"/>
    <w:uiPriority w:val="99"/>
    <w:qFormat/>
    <w:rsid w:val="001C5610"/>
  </w:style>
  <w:style w:type="character" w:customStyle="1" w:styleId="ab">
    <w:name w:val="Нижний колонтитул Знак"/>
    <w:basedOn w:val="a0"/>
    <w:uiPriority w:val="99"/>
    <w:qFormat/>
    <w:rsid w:val="001C5610"/>
  </w:style>
  <w:style w:type="character" w:customStyle="1" w:styleId="ListLabel1">
    <w:name w:val="ListLabel 1"/>
    <w:qFormat/>
    <w:rPr>
      <w:rFonts w:eastAsia="Times New Roman" w:cs="Times New Roman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Pr>
      <w:rFonts w:eastAsia="Times New Roman" w:cs="Times New Roman"/>
      <w:b/>
      <w:bCs/>
      <w:spacing w:val="0"/>
      <w:w w:val="100"/>
      <w:sz w:val="28"/>
      <w:szCs w:val="28"/>
      <w:lang w:val="ru-RU" w:eastAsia="en-US" w:bidi="ar-SA"/>
    </w:rPr>
  </w:style>
  <w:style w:type="character" w:customStyle="1" w:styleId="ListLabel3">
    <w:name w:val="ListLabel 3"/>
    <w:qFormat/>
    <w:rPr>
      <w:rFonts w:eastAsia="Times New Roman" w:cs="Times New Roman"/>
      <w:spacing w:val="-1"/>
      <w:w w:val="100"/>
      <w:sz w:val="28"/>
      <w:szCs w:val="28"/>
      <w:lang w:val="ru-RU" w:eastAsia="en-US" w:bidi="ar-SA"/>
    </w:rPr>
  </w:style>
  <w:style w:type="character" w:customStyle="1" w:styleId="ListLabel4">
    <w:name w:val="ListLabel 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">
    <w:name w:val="ListLabel 5"/>
    <w:qFormat/>
    <w:rPr>
      <w:lang w:val="ru-RU" w:eastAsia="en-US" w:bidi="ar-SA"/>
    </w:rPr>
  </w:style>
  <w:style w:type="character" w:customStyle="1" w:styleId="ListLabel6">
    <w:name w:val="ListLabel 6"/>
    <w:qFormat/>
    <w:rPr>
      <w:lang w:val="ru-RU" w:eastAsia="en-US" w:bidi="ar-SA"/>
    </w:rPr>
  </w:style>
  <w:style w:type="character" w:customStyle="1" w:styleId="ListLabel7">
    <w:name w:val="ListLabel 7"/>
    <w:qFormat/>
    <w:rPr>
      <w:lang w:val="ru-RU" w:eastAsia="en-US" w:bidi="ar-SA"/>
    </w:rPr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eastAsia="Times New Roman" w:cs="Times New Roman"/>
      <w:color w:val="FF0000"/>
      <w:w w:val="99"/>
      <w:sz w:val="24"/>
      <w:szCs w:val="24"/>
      <w:lang w:val="ru-RU" w:eastAsia="en-US" w:bidi="ar-SA"/>
    </w:rPr>
  </w:style>
  <w:style w:type="character" w:customStyle="1" w:styleId="ListLabel11">
    <w:name w:val="ListLabel 11"/>
    <w:qFormat/>
    <w:rPr>
      <w:lang w:val="ru-RU" w:eastAsia="en-US" w:bidi="ar-SA"/>
    </w:rPr>
  </w:style>
  <w:style w:type="character" w:customStyle="1" w:styleId="ListLabel12">
    <w:name w:val="ListLabel 12"/>
    <w:qFormat/>
    <w:rPr>
      <w:lang w:val="ru-RU" w:eastAsia="en-US" w:bidi="ar-SA"/>
    </w:rPr>
  </w:style>
  <w:style w:type="character" w:customStyle="1" w:styleId="ListLabel13">
    <w:name w:val="ListLabel 13"/>
    <w:qFormat/>
    <w:rPr>
      <w:lang w:val="ru-RU" w:eastAsia="en-US" w:bidi="ar-SA"/>
    </w:rPr>
  </w:style>
  <w:style w:type="character" w:customStyle="1" w:styleId="ListLabel14">
    <w:name w:val="ListLabel 14"/>
    <w:qFormat/>
    <w:rPr>
      <w:lang w:val="ru-RU" w:eastAsia="en-US" w:bidi="ar-SA"/>
    </w:rPr>
  </w:style>
  <w:style w:type="character" w:customStyle="1" w:styleId="ListLabel15">
    <w:name w:val="ListLabel 15"/>
    <w:qFormat/>
    <w:rPr>
      <w:lang w:val="ru-RU" w:eastAsia="en-US" w:bidi="ar-SA"/>
    </w:rPr>
  </w:style>
  <w:style w:type="character" w:customStyle="1" w:styleId="ListLabel16">
    <w:name w:val="ListLabel 16"/>
    <w:qFormat/>
    <w:rPr>
      <w:lang w:val="ru-RU" w:eastAsia="en-US" w:bidi="ar-SA"/>
    </w:rPr>
  </w:style>
  <w:style w:type="character" w:customStyle="1" w:styleId="ListLabel17">
    <w:name w:val="ListLabel 17"/>
    <w:qFormat/>
    <w:rPr>
      <w:lang w:val="ru-RU" w:eastAsia="en-US" w:bidi="ar-SA"/>
    </w:rPr>
  </w:style>
  <w:style w:type="character" w:customStyle="1" w:styleId="ListLabel18">
    <w:name w:val="ListLabel 18"/>
    <w:qFormat/>
    <w:rPr>
      <w:lang w:val="ru-RU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20">
    <w:name w:val="ListLabel 20"/>
    <w:qFormat/>
    <w:rPr>
      <w:lang w:val="ru-RU" w:eastAsia="en-US" w:bidi="ar-SA"/>
    </w:rPr>
  </w:style>
  <w:style w:type="character" w:customStyle="1" w:styleId="ListLabel21">
    <w:name w:val="ListLabel 21"/>
    <w:qFormat/>
    <w:rPr>
      <w:lang w:val="ru-RU" w:eastAsia="en-US" w:bidi="ar-SA"/>
    </w:rPr>
  </w:style>
  <w:style w:type="character" w:customStyle="1" w:styleId="ListLabel22">
    <w:name w:val="ListLabel 22"/>
    <w:qFormat/>
    <w:rPr>
      <w:lang w:val="ru-RU" w:eastAsia="en-US" w:bidi="ar-SA"/>
    </w:rPr>
  </w:style>
  <w:style w:type="character" w:customStyle="1" w:styleId="ListLabel23">
    <w:name w:val="ListLabel 23"/>
    <w:qFormat/>
    <w:rPr>
      <w:lang w:val="ru-RU" w:eastAsia="en-US" w:bidi="ar-SA"/>
    </w:rPr>
  </w:style>
  <w:style w:type="character" w:customStyle="1" w:styleId="ListLabel24">
    <w:name w:val="ListLabel 24"/>
    <w:qFormat/>
    <w:rPr>
      <w:lang w:val="ru-RU" w:eastAsia="en-US" w:bidi="ar-SA"/>
    </w:rPr>
  </w:style>
  <w:style w:type="character" w:customStyle="1" w:styleId="ListLabel25">
    <w:name w:val="ListLabel 25"/>
    <w:qFormat/>
    <w:rPr>
      <w:lang w:val="ru-RU" w:eastAsia="en-US" w:bidi="ar-SA"/>
    </w:rPr>
  </w:style>
  <w:style w:type="character" w:customStyle="1" w:styleId="ListLabel26">
    <w:name w:val="ListLabel 26"/>
    <w:qFormat/>
    <w:rPr>
      <w:lang w:val="ru-RU" w:eastAsia="en-US" w:bidi="ar-SA"/>
    </w:rPr>
  </w:style>
  <w:style w:type="character" w:customStyle="1" w:styleId="ListLabel27">
    <w:name w:val="ListLabel 27"/>
    <w:qFormat/>
    <w:rPr>
      <w:lang w:val="ru-RU" w:eastAsia="en-US" w:bidi="ar-SA"/>
    </w:rPr>
  </w:style>
  <w:style w:type="character" w:customStyle="1" w:styleId="ListLabel28">
    <w:name w:val="ListLabel 28"/>
    <w:qFormat/>
    <w:rPr>
      <w:lang w:val="ru-RU" w:eastAsia="en-US" w:bidi="ar-SA"/>
    </w:rPr>
  </w:style>
  <w:style w:type="character" w:customStyle="1" w:styleId="ListLabel29">
    <w:name w:val="ListLabel 29"/>
    <w:qFormat/>
    <w:rPr>
      <w:rFonts w:eastAsia="Times New Roman" w:cs="Times New Roman"/>
      <w:spacing w:val="-1"/>
      <w:w w:val="100"/>
      <w:sz w:val="28"/>
      <w:szCs w:val="28"/>
      <w:lang w:val="ru-RU" w:eastAsia="en-US" w:bidi="ar-SA"/>
    </w:rPr>
  </w:style>
  <w:style w:type="character" w:customStyle="1" w:styleId="ListLabel30">
    <w:name w:val="ListLabel 30"/>
    <w:qFormat/>
    <w:rPr>
      <w:lang w:val="ru-RU" w:eastAsia="en-US" w:bidi="ar-SA"/>
    </w:rPr>
  </w:style>
  <w:style w:type="character" w:customStyle="1" w:styleId="ListLabel31">
    <w:name w:val="ListLabel 31"/>
    <w:qFormat/>
    <w:rPr>
      <w:lang w:val="ru-RU" w:eastAsia="en-US" w:bidi="ar-SA"/>
    </w:rPr>
  </w:style>
  <w:style w:type="character" w:customStyle="1" w:styleId="ListLabel32">
    <w:name w:val="ListLabel 32"/>
    <w:qFormat/>
    <w:rPr>
      <w:lang w:val="ru-RU" w:eastAsia="en-US" w:bidi="ar-SA"/>
    </w:rPr>
  </w:style>
  <w:style w:type="character" w:customStyle="1" w:styleId="ListLabel33">
    <w:name w:val="ListLabel 33"/>
    <w:qFormat/>
    <w:rPr>
      <w:lang w:val="ru-RU" w:eastAsia="en-US" w:bidi="ar-SA"/>
    </w:rPr>
  </w:style>
  <w:style w:type="character" w:customStyle="1" w:styleId="ListLabel34">
    <w:name w:val="ListLabel 34"/>
    <w:qFormat/>
    <w:rPr>
      <w:lang w:val="ru-RU" w:eastAsia="en-US" w:bidi="ar-SA"/>
    </w:rPr>
  </w:style>
  <w:style w:type="character" w:customStyle="1" w:styleId="ListLabel35">
    <w:name w:val="ListLabel 35"/>
    <w:qFormat/>
    <w:rPr>
      <w:lang w:val="ru-RU" w:eastAsia="en-US" w:bidi="ar-SA"/>
    </w:rPr>
  </w:style>
  <w:style w:type="character" w:customStyle="1" w:styleId="ListLabel36">
    <w:name w:val="ListLabel 36"/>
    <w:qFormat/>
    <w:rPr>
      <w:lang w:val="ru-RU" w:eastAsia="en-US" w:bidi="ar-SA"/>
    </w:rPr>
  </w:style>
  <w:style w:type="character" w:customStyle="1" w:styleId="ListLabel37">
    <w:name w:val="ListLabel 37"/>
    <w:qFormat/>
    <w:rPr>
      <w:rFonts w:cs="Times New Roman"/>
      <w:sz w:val="28"/>
    </w:rPr>
  </w:style>
  <w:style w:type="character" w:customStyle="1" w:styleId="ListLabel38">
    <w:name w:val="ListLabel 38"/>
    <w:qFormat/>
    <w:rPr>
      <w:rFonts w:cs="Times New Roman"/>
      <w:sz w:val="28"/>
      <w:szCs w:val="28"/>
    </w:rPr>
  </w:style>
  <w:style w:type="character" w:customStyle="1" w:styleId="ListLabel39">
    <w:name w:val="ListLabel 39"/>
    <w:qFormat/>
    <w:rPr>
      <w:sz w:val="22"/>
    </w:rPr>
  </w:style>
  <w:style w:type="character" w:customStyle="1" w:styleId="ListLabel40">
    <w:name w:val="ListLabel 40"/>
    <w:qFormat/>
    <w:rPr>
      <w:sz w:val="22"/>
    </w:rPr>
  </w:style>
  <w:style w:type="character" w:customStyle="1" w:styleId="ListLabel41">
    <w:name w:val="ListLabel 41"/>
    <w:qFormat/>
    <w:rPr>
      <w:sz w:val="22"/>
    </w:rPr>
  </w:style>
  <w:style w:type="character" w:customStyle="1" w:styleId="ListLabel42">
    <w:name w:val="ListLabel 42"/>
    <w:qFormat/>
    <w:rPr>
      <w:sz w:val="22"/>
    </w:rPr>
  </w:style>
  <w:style w:type="character" w:customStyle="1" w:styleId="ListLabel43">
    <w:name w:val="ListLabel 43"/>
    <w:qFormat/>
    <w:rPr>
      <w:sz w:val="22"/>
    </w:rPr>
  </w:style>
  <w:style w:type="character" w:customStyle="1" w:styleId="ListLabel44">
    <w:name w:val="ListLabel 44"/>
    <w:qFormat/>
    <w:rPr>
      <w:sz w:val="22"/>
    </w:rPr>
  </w:style>
  <w:style w:type="character" w:customStyle="1" w:styleId="ListLabel45">
    <w:name w:val="ListLabel 45"/>
    <w:qFormat/>
    <w:rPr>
      <w:sz w:val="22"/>
    </w:rPr>
  </w:style>
  <w:style w:type="character" w:customStyle="1" w:styleId="ListLabel46">
    <w:name w:val="ListLabel 46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Times New Roman"/>
      <w:w w:val="10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Times New Roman"/>
      <w:w w:val="100"/>
      <w:sz w:val="28"/>
      <w:szCs w:val="28"/>
      <w:lang w:val="ru-RU" w:eastAsia="en-US" w:bidi="ar-SA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Times New Roman" w:cs="Times New Roman"/>
      <w:w w:val="100"/>
      <w:sz w:val="28"/>
      <w:szCs w:val="28"/>
      <w:lang w:val="ru-RU" w:eastAsia="en-US" w:bidi="ar-SA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Times New Roman"/>
      <w:w w:val="100"/>
      <w:sz w:val="28"/>
      <w:szCs w:val="28"/>
      <w:lang w:val="ru-RU" w:eastAsia="en-US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Times New Roman"/>
      <w:w w:val="100"/>
      <w:sz w:val="28"/>
      <w:szCs w:val="28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uiPriority w:val="1"/>
    <w:qFormat/>
    <w:rsid w:val="00A30016"/>
    <w:pPr>
      <w:widowControl w:val="0"/>
      <w:spacing w:after="0" w:line="240" w:lineRule="auto"/>
      <w:ind w:left="121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List"/>
    <w:basedOn w:val="ad"/>
    <w:rPr>
      <w:rFonts w:ascii="PT Sans" w:hAnsi="PT Sans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List Paragraph"/>
    <w:basedOn w:val="a"/>
    <w:uiPriority w:val="34"/>
    <w:qFormat/>
    <w:rsid w:val="00D94A03"/>
    <w:pPr>
      <w:ind w:left="720"/>
      <w:contextualSpacing/>
    </w:pPr>
  </w:style>
  <w:style w:type="paragraph" w:customStyle="1" w:styleId="ConsPlusTitle">
    <w:name w:val="ConsPlusTitle"/>
    <w:uiPriority w:val="99"/>
    <w:qFormat/>
    <w:rsid w:val="00350068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2">
    <w:name w:val="TOC Heading"/>
    <w:basedOn w:val="1"/>
    <w:next w:val="a"/>
    <w:uiPriority w:val="39"/>
    <w:unhideWhenUsed/>
    <w:qFormat/>
    <w:rsid w:val="00784C0B"/>
    <w:pPr>
      <w:keepNext/>
      <w:keepLines/>
      <w:widowControl/>
      <w:spacing w:before="240" w:line="259" w:lineRule="auto"/>
      <w:ind w:left="0" w:firstLine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84C0B"/>
    <w:pPr>
      <w:spacing w:after="100"/>
    </w:pPr>
  </w:style>
  <w:style w:type="paragraph" w:customStyle="1" w:styleId="ConsPlusNormal">
    <w:name w:val="ConsPlusNormal"/>
    <w:qFormat/>
    <w:rsid w:val="00AA54D0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qFormat/>
    <w:rsid w:val="006F52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F779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footnote text"/>
    <w:basedOn w:val="a"/>
    <w:uiPriority w:val="99"/>
    <w:unhideWhenUsed/>
    <w:rsid w:val="00531A0E"/>
    <w:pPr>
      <w:spacing w:after="0" w:line="240" w:lineRule="auto"/>
      <w:ind w:firstLine="539"/>
      <w:jc w:val="both"/>
    </w:pPr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qFormat/>
    <w:rsid w:val="00A962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text"/>
    <w:basedOn w:val="a"/>
    <w:uiPriority w:val="99"/>
    <w:semiHidden/>
    <w:unhideWhenUsed/>
    <w:qFormat/>
    <w:rsid w:val="00CD2BAC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CD2BAC"/>
    <w:rPr>
      <w:b/>
      <w:bCs/>
    </w:rPr>
  </w:style>
  <w:style w:type="paragraph" w:styleId="af8">
    <w:name w:val="header"/>
    <w:basedOn w:val="a"/>
    <w:uiPriority w:val="99"/>
    <w:unhideWhenUsed/>
    <w:rsid w:val="001C5610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1C5610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2">
    <w:name w:val="Сетка таблицы1"/>
    <w:basedOn w:val="a1"/>
    <w:uiPriority w:val="59"/>
    <w:rsid w:val="00475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39"/>
    <w:rsid w:val="00475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09D9-D28B-4F87-BF49-238D9520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vt:lpstr>
    </vt:vector>
  </TitlesOfParts>
  <Company>КонсультантПлюс Версия 4021.00.29</Company>
  <LinksUpToDate>false</LinksUpToDate>
  <CharactersWithSpaces>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dc:title>
  <dc:creator>Пользователь</dc:creator>
  <cp:lastModifiedBy>Петенёв Артём Игоревич</cp:lastModifiedBy>
  <cp:revision>4</cp:revision>
  <cp:lastPrinted>2021-08-16T11:27:00Z</cp:lastPrinted>
  <dcterms:created xsi:type="dcterms:W3CDTF">2021-09-29T09:35:00Z</dcterms:created>
  <dcterms:modified xsi:type="dcterms:W3CDTF">2021-10-04T10:04:00Z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4021.00.29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