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54D3C" w14:textId="77777777" w:rsidR="00DF24EE" w:rsidRPr="00AA6538" w:rsidRDefault="00DF24EE" w:rsidP="003F7B40">
      <w:pPr>
        <w:pStyle w:val="1"/>
        <w:jc w:val="right"/>
        <w:rPr>
          <w:lang w:val="ru-RU"/>
        </w:rPr>
      </w:pPr>
      <w:bookmarkStart w:id="0" w:name="_Toc84499262"/>
      <w:r w:rsidRPr="00AA6538">
        <w:t xml:space="preserve">Приложение </w:t>
      </w:r>
      <w:bookmarkEnd w:id="0"/>
      <w:r w:rsidRPr="00AA6538">
        <w:rPr>
          <w:lang w:val="ru-RU"/>
        </w:rPr>
        <w:t>1</w:t>
      </w:r>
    </w:p>
    <w:p w14:paraId="13E0C028" w14:textId="30F42B8C" w:rsidR="00DF24EE" w:rsidRPr="00AA6538" w:rsidRDefault="00DF24EE" w:rsidP="003F7B4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6538">
        <w:rPr>
          <w:rFonts w:ascii="Times New Roman" w:hAnsi="Times New Roman" w:cs="Times New Roman"/>
          <w:sz w:val="24"/>
          <w:szCs w:val="24"/>
        </w:rPr>
        <w:t xml:space="preserve">к </w:t>
      </w:r>
      <w:bookmarkStart w:id="1" w:name="_GoBack"/>
      <w:r w:rsidR="00DA59CF">
        <w:rPr>
          <w:rFonts w:ascii="Times New Roman" w:hAnsi="Times New Roman" w:cs="Times New Roman"/>
          <w:sz w:val="24"/>
          <w:szCs w:val="24"/>
        </w:rPr>
        <w:t>ОПОП-П</w:t>
      </w:r>
      <w:r w:rsidRPr="00AA653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A6538">
        <w:rPr>
          <w:rFonts w:ascii="Times New Roman" w:hAnsi="Times New Roman" w:cs="Times New Roman"/>
          <w:sz w:val="24"/>
          <w:szCs w:val="24"/>
        </w:rPr>
        <w:t>по профессии</w:t>
      </w:r>
      <w:r w:rsidRPr="00AA65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386B57" w14:textId="77777777" w:rsidR="00DF24EE" w:rsidRPr="00AA6538" w:rsidRDefault="00DF24EE" w:rsidP="003F7B40">
      <w:pPr>
        <w:pStyle w:val="1"/>
        <w:spacing w:after="0"/>
        <w:jc w:val="right"/>
        <w:rPr>
          <w:lang w:val="ru-RU"/>
        </w:rPr>
      </w:pPr>
      <w:r w:rsidRPr="00AA6538">
        <w:t xml:space="preserve">                                         35.01.27 Мастер сельскохозяйственного производства</w:t>
      </w:r>
    </w:p>
    <w:p w14:paraId="4A772398" w14:textId="2116350E" w:rsidR="00DF24EE" w:rsidRPr="00AA6538" w:rsidRDefault="00DF24EE" w:rsidP="00DF24EE">
      <w:pPr>
        <w:tabs>
          <w:tab w:val="right" w:leader="underscore" w:pos="963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E15A7" w14:textId="0D919105" w:rsidR="003F7B40" w:rsidRPr="00AA6538" w:rsidRDefault="003F7B40" w:rsidP="00DF24EE">
      <w:pPr>
        <w:tabs>
          <w:tab w:val="right" w:leader="underscore" w:pos="963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52F48" w14:textId="77777777" w:rsidR="003F7B40" w:rsidRPr="00AA6538" w:rsidRDefault="003F7B40" w:rsidP="00DF24EE">
      <w:pPr>
        <w:tabs>
          <w:tab w:val="right" w:leader="underscore" w:pos="963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579D507D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5B62F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AFCB2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D0769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243AD" w14:textId="77777777" w:rsidR="00DF24EE" w:rsidRPr="00AA6538" w:rsidRDefault="00DF24EE" w:rsidP="007865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B197E" w14:textId="77777777" w:rsidR="00DF24EE" w:rsidRPr="00AA6538" w:rsidRDefault="00DF24EE" w:rsidP="0078656F">
      <w:pPr>
        <w:pStyle w:val="1"/>
        <w:ind w:firstLine="0"/>
        <w:jc w:val="center"/>
        <w:rPr>
          <w:lang w:val="ru-RU"/>
        </w:rPr>
      </w:pPr>
      <w:r w:rsidRPr="00AA6538">
        <w:rPr>
          <w:lang w:val="ru-RU"/>
        </w:rPr>
        <w:t>Модель компетенций выпускник</w:t>
      </w:r>
    </w:p>
    <w:p w14:paraId="365DC1DA" w14:textId="29557F5B" w:rsidR="00DF24EE" w:rsidRPr="00AA6538" w:rsidRDefault="00DF24EE" w:rsidP="0078656F">
      <w:pPr>
        <w:pStyle w:val="1"/>
        <w:jc w:val="center"/>
        <w:rPr>
          <w:lang w:val="ru-RU"/>
        </w:rPr>
      </w:pPr>
      <w:r w:rsidRPr="00AA6538">
        <w:t>35.01.27 Мастер сельскохозяйственного производства</w:t>
      </w:r>
    </w:p>
    <w:p w14:paraId="2274C4AF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A3EB8" w14:textId="2F6033BA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50E2F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DE5F0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AD8E3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F7F37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03979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99E4A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A53BA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ACE0E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FAD80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FED1A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7E3F9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1A604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A0ACA49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AFF1C66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7F152A4" w14:textId="77777777" w:rsidR="00DF24EE" w:rsidRPr="00AA6538" w:rsidRDefault="00DF24EE" w:rsidP="00DF24E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A6538">
        <w:rPr>
          <w:rFonts w:ascii="Times New Roman" w:hAnsi="Times New Roman" w:cs="Times New Roman"/>
          <w:b/>
          <w:iCs/>
          <w:sz w:val="24"/>
          <w:szCs w:val="24"/>
        </w:rPr>
        <w:t>2022 г.</w:t>
      </w:r>
    </w:p>
    <w:p w14:paraId="3FFC3266" w14:textId="77777777" w:rsidR="00DF24EE" w:rsidRPr="00AA6538" w:rsidRDefault="00DF24EE" w:rsidP="00DF24EE">
      <w:pPr>
        <w:rPr>
          <w:rFonts w:ascii="Times New Roman" w:hAnsi="Times New Roman" w:cs="Times New Roman"/>
          <w:sz w:val="24"/>
          <w:szCs w:val="24"/>
        </w:rPr>
      </w:pPr>
      <w:r w:rsidRPr="00AA6538">
        <w:rPr>
          <w:rFonts w:ascii="Times New Roman" w:hAnsi="Times New Roman" w:cs="Times New Roman"/>
          <w:sz w:val="24"/>
          <w:szCs w:val="24"/>
        </w:rPr>
        <w:br w:type="page"/>
      </w:r>
    </w:p>
    <w:p w14:paraId="49263E35" w14:textId="77777777" w:rsidR="00DF24EE" w:rsidRPr="00AA6538" w:rsidRDefault="00DF24EE" w:rsidP="00DF24EE">
      <w:pPr>
        <w:rPr>
          <w:rFonts w:ascii="Times New Roman" w:hAnsi="Times New Roman" w:cs="Times New Roman"/>
          <w:sz w:val="24"/>
          <w:szCs w:val="24"/>
        </w:rPr>
        <w:sectPr w:rsidR="00DF24EE" w:rsidRPr="00AA65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2D5836" w14:textId="77777777" w:rsidR="00DF24EE" w:rsidRPr="00AA6538" w:rsidRDefault="00DF24EE" w:rsidP="00DF24EE">
      <w:pPr>
        <w:tabs>
          <w:tab w:val="left" w:pos="2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A653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1 – Модель компетенций выпускника (профессиональная часть)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2315"/>
        <w:gridCol w:w="2316"/>
        <w:gridCol w:w="2367"/>
        <w:gridCol w:w="2316"/>
        <w:gridCol w:w="2624"/>
        <w:gridCol w:w="541"/>
      </w:tblGrid>
      <w:tr w:rsidR="000E765A" w:rsidRPr="00AA6538" w14:paraId="0F7F6813" w14:textId="77777777" w:rsidTr="007979D2">
        <w:tc>
          <w:tcPr>
            <w:tcW w:w="4178" w:type="dxa"/>
            <w:gridSpan w:val="2"/>
            <w:vMerge w:val="restart"/>
            <w:shd w:val="clear" w:color="auto" w:fill="auto"/>
            <w:vAlign w:val="center"/>
          </w:tcPr>
          <w:p w14:paraId="759DEB1A" w14:textId="77777777" w:rsidR="00DF24EE" w:rsidRPr="00AA6538" w:rsidRDefault="00DF24EE" w:rsidP="00B0629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06296"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 1 </w:t>
            </w:r>
            <w:r w:rsidR="00B06296"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13 001 </w:t>
            </w:r>
            <w:r w:rsidR="00B06296"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в области механизации сельского хозяйства</w:t>
            </w:r>
          </w:p>
        </w:tc>
        <w:tc>
          <w:tcPr>
            <w:tcW w:w="4737" w:type="dxa"/>
            <w:gridSpan w:val="2"/>
            <w:vMerge w:val="restart"/>
            <w:shd w:val="clear" w:color="auto" w:fill="auto"/>
            <w:vAlign w:val="center"/>
          </w:tcPr>
          <w:p w14:paraId="46513C55" w14:textId="77777777" w:rsidR="00DF24EE" w:rsidRPr="00AA6538" w:rsidRDefault="00DF24E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845455" w14:textId="77777777" w:rsidR="00DF24EE" w:rsidRPr="00AA6538" w:rsidRDefault="00DF24E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A41759" w14:textId="77777777" w:rsidR="00DF24EE" w:rsidRPr="00AA6538" w:rsidRDefault="00DF24EE" w:rsidP="0013148C">
            <w:pPr>
              <w:pStyle w:val="3"/>
              <w:spacing w:before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ПС 2</w:t>
            </w:r>
            <w:r w:rsidR="00B06296" w:rsidRPr="00AA6538">
              <w:rPr>
                <w:rFonts w:ascii="Times New Roman" w:hAnsi="Times New Roman" w:cs="Times New Roman"/>
                <w:sz w:val="24"/>
                <w:szCs w:val="24"/>
              </w:rPr>
              <w:t xml:space="preserve"> ПС 1</w:t>
            </w:r>
            <w:r w:rsidR="00B06296" w:rsidRPr="00AA653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13 006 Тракторист-машинист сельского хозяйства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</w:p>
          <w:p w14:paraId="22207C56" w14:textId="77777777" w:rsidR="00DF24EE" w:rsidRPr="00AA6538" w:rsidRDefault="00DF24E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71" w:type="dxa"/>
            <w:gridSpan w:val="3"/>
            <w:shd w:val="clear" w:color="auto" w:fill="auto"/>
          </w:tcPr>
          <w:p w14:paraId="534EC243" w14:textId="77777777" w:rsidR="00DF24EE" w:rsidRPr="00AA6538" w:rsidRDefault="00DF24E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35.01.27 Мастер сельскохозяйственного производства</w:t>
            </w:r>
          </w:p>
        </w:tc>
      </w:tr>
      <w:tr w:rsidR="007979D2" w:rsidRPr="00AA6538" w14:paraId="3861AF20" w14:textId="77777777" w:rsidTr="007979D2">
        <w:tc>
          <w:tcPr>
            <w:tcW w:w="4178" w:type="dxa"/>
            <w:gridSpan w:val="2"/>
            <w:vMerge/>
            <w:shd w:val="clear" w:color="auto" w:fill="auto"/>
          </w:tcPr>
          <w:p w14:paraId="25C84B50" w14:textId="77777777" w:rsidR="00DF24EE" w:rsidRPr="00AA6538" w:rsidRDefault="00DF24E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2"/>
            <w:vMerge/>
            <w:shd w:val="clear" w:color="auto" w:fill="auto"/>
          </w:tcPr>
          <w:p w14:paraId="0FFE0E90" w14:textId="77777777" w:rsidR="00DF24EE" w:rsidRPr="00AA6538" w:rsidRDefault="00DF24E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20815D44" w14:textId="77777777" w:rsidR="00DF24EE" w:rsidRPr="00AA6538" w:rsidRDefault="00DF24E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A6538"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ВД 1</w:t>
            </w:r>
            <w:r w:rsidRPr="00AA65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A6538">
              <w:rPr>
                <w:rStyle w:val="10"/>
                <w:rFonts w:eastAsiaTheme="minorHAnsi"/>
                <w:b w:val="0"/>
              </w:rP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2083" w:type="dxa"/>
            <w:shd w:val="clear" w:color="auto" w:fill="auto"/>
          </w:tcPr>
          <w:p w14:paraId="1DE3C0F6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ВД 2</w:t>
            </w:r>
            <w:r w:rsidRPr="00AA653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A653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1739" w:type="dxa"/>
            <w:shd w:val="clear" w:color="auto" w:fill="auto"/>
          </w:tcPr>
          <w:p w14:paraId="456E6D3E" w14:textId="77777777" w:rsidR="00DF24EE" w:rsidRPr="00AA6538" w:rsidRDefault="00DF24E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ВД 3</w:t>
            </w:r>
          </w:p>
        </w:tc>
      </w:tr>
      <w:tr w:rsidR="007979D2" w:rsidRPr="00AA6538" w14:paraId="5D19D755" w14:textId="77777777" w:rsidTr="007979D2">
        <w:tc>
          <w:tcPr>
            <w:tcW w:w="2105" w:type="dxa"/>
            <w:vMerge w:val="restart"/>
            <w:shd w:val="clear" w:color="auto" w:fill="auto"/>
            <w:vAlign w:val="center"/>
          </w:tcPr>
          <w:p w14:paraId="16884308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4804CAC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14:paraId="490A0FE4" w14:textId="77777777" w:rsidR="004E0E98" w:rsidRPr="00AA6538" w:rsidRDefault="004E0E98" w:rsidP="0013148C">
            <w:pPr>
              <w:widowControl w:val="0"/>
              <w:contextualSpacing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ОТФ2.1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</w:p>
          <w:p w14:paraId="22107A84" w14:textId="77777777" w:rsidR="00DF24EE" w:rsidRPr="00AA6538" w:rsidRDefault="004E0E98" w:rsidP="0013148C">
            <w:pPr>
              <w:widowControl w:val="0"/>
              <w:contextualSpacing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А</w:t>
            </w:r>
            <w:r w:rsidR="00925CDD"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.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Выполнение работ по разборке (сборке), монтажу (демонтажу) сельскохозяйственных</w:t>
            </w:r>
          </w:p>
          <w:p w14:paraId="6D38E7E0" w14:textId="77777777" w:rsidR="004E0E98" w:rsidRPr="00AA6538" w:rsidRDefault="004E0E98" w:rsidP="0013148C">
            <w:pPr>
              <w:widowControl w:val="0"/>
              <w:contextualSpacing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  <w:p w14:paraId="3B2478FB" w14:textId="77777777" w:rsidR="004E0E98" w:rsidRPr="00AA6538" w:rsidRDefault="004E0E98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14211B9" w14:textId="77777777" w:rsidR="00DF24EE" w:rsidRPr="00AA6538" w:rsidRDefault="00DF24EE" w:rsidP="0013148C">
            <w:pPr>
              <w:widowControl w:val="0"/>
              <w:contextualSpacing/>
              <w:rPr>
                <w:rStyle w:val="10"/>
                <w:rFonts w:eastAsiaTheme="minorHAnsi"/>
                <w:b w:val="0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ТФ2.1.1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="004E0E98"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B/01.3 </w:t>
            </w:r>
            <w:r w:rsidR="004E0E98" w:rsidRPr="00AA6538">
              <w:rPr>
                <w:rStyle w:val="10"/>
                <w:rFonts w:eastAsiaTheme="minorHAnsi"/>
                <w:b w:val="0"/>
              </w:rPr>
              <w:t>Выполнение работ по разборке и сборке сельскохозяйственных машин и оборудования</w:t>
            </w:r>
          </w:p>
          <w:p w14:paraId="5EAEA632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6D2AAAA6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Pr="00AA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Выполнять работы по разборке (сборке), монтажу (демонтажу) сельскохозяйственных машин и оборудования.</w:t>
            </w: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8E1897C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F64122C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</w:tr>
      <w:tr w:rsidR="007979D2" w:rsidRPr="00AA6538" w14:paraId="287E0495" w14:textId="77777777" w:rsidTr="007979D2">
        <w:tc>
          <w:tcPr>
            <w:tcW w:w="2105" w:type="dxa"/>
            <w:vMerge/>
            <w:shd w:val="clear" w:color="auto" w:fill="auto"/>
            <w:vAlign w:val="center"/>
          </w:tcPr>
          <w:p w14:paraId="4366BE4E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79F9BCA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21286BFA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6C31643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ТФ2.1.2</w:t>
            </w:r>
            <w:r w:rsidR="004E0E98"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B/01.4 </w:t>
            </w:r>
            <w:r w:rsidR="004E0E98" w:rsidRPr="00AA6538">
              <w:rPr>
                <w:rStyle w:val="10"/>
                <w:rFonts w:eastAsiaTheme="minorHAnsi"/>
                <w:b w:val="0"/>
              </w:rPr>
              <w:t>Ремонт узлов и механизмов сельскохозяйственных машин и оборудования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539C3E9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  <w:r w:rsidRPr="00AA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Производить ремонт узлов и механизмов сельскохозяйственных машин и оборудования.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1D84A2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B75FD29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</w:tr>
      <w:tr w:rsidR="007979D2" w:rsidRPr="00AA6538" w14:paraId="1F757111" w14:textId="77777777" w:rsidTr="007979D2">
        <w:trPr>
          <w:trHeight w:val="922"/>
        </w:trPr>
        <w:tc>
          <w:tcPr>
            <w:tcW w:w="2105" w:type="dxa"/>
            <w:vMerge/>
            <w:shd w:val="clear" w:color="auto" w:fill="auto"/>
            <w:vAlign w:val="center"/>
          </w:tcPr>
          <w:p w14:paraId="0582972F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7DEE8B63" w14:textId="77777777" w:rsidR="00DF24EE" w:rsidRPr="00AA6538" w:rsidRDefault="00DF24EE" w:rsidP="0032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43664056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4BF0852" w14:textId="77777777" w:rsidR="00DF24EE" w:rsidRPr="00AA6538" w:rsidRDefault="00DF24EE" w:rsidP="004E0E9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ТФ2.1.3</w:t>
            </w:r>
            <w:r w:rsidR="004E0E98"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="004E0E98" w:rsidRPr="00AA6538">
              <w:rPr>
                <w:rStyle w:val="10"/>
                <w:rFonts w:eastAsiaTheme="minorHAnsi"/>
                <w:b w:val="0"/>
              </w:rPr>
              <w:t>B/02.4 Восстановление деталей сельскохозяйственн</w:t>
            </w:r>
            <w:r w:rsidR="004E0E98" w:rsidRPr="00AA6538">
              <w:rPr>
                <w:rStyle w:val="10"/>
                <w:rFonts w:eastAsiaTheme="minorHAnsi"/>
                <w:b w:val="0"/>
              </w:rPr>
              <w:lastRenderedPageBreak/>
              <w:t>ых машин и оборудования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6FAF0CE6" w14:textId="77777777" w:rsidR="00DF24EE" w:rsidRPr="00AA6538" w:rsidRDefault="00DF24EE" w:rsidP="00131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1.3.</w:t>
            </w:r>
            <w:r w:rsidRPr="00AA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Производить восстановление деталей </w:t>
            </w:r>
            <w:r w:rsidRPr="00AA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сельскохозяйственных машин и оборудования.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98ECEF7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6A69380" w14:textId="77777777" w:rsidR="00DF24EE" w:rsidRPr="00AA6538" w:rsidRDefault="00DF24E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E832BB" w:rsidRPr="00AA6538" w14:paraId="3B6EE5E0" w14:textId="77777777" w:rsidTr="007979D2">
        <w:tc>
          <w:tcPr>
            <w:tcW w:w="2105" w:type="dxa"/>
            <w:shd w:val="clear" w:color="auto" w:fill="auto"/>
            <w:vAlign w:val="center"/>
          </w:tcPr>
          <w:p w14:paraId="777F4B4D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978B6AA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14:paraId="570494F6" w14:textId="77777777" w:rsidR="007979D2" w:rsidRPr="00AA6538" w:rsidRDefault="007979D2" w:rsidP="0032098B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 xml:space="preserve">В. 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5D38F36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ТФ2.1.4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Pr="00AA6538">
              <w:rPr>
                <w:rStyle w:val="10"/>
                <w:rFonts w:eastAsiaTheme="minorHAnsi"/>
                <w:b w:val="0"/>
              </w:rPr>
              <w:t>B/0</w:t>
            </w:r>
            <w:r w:rsidRPr="00AA6538">
              <w:rPr>
                <w:rStyle w:val="10"/>
                <w:rFonts w:eastAsiaTheme="minorHAnsi"/>
                <w:b w:val="0"/>
                <w:lang w:val="ru-RU"/>
              </w:rPr>
              <w:t>3</w:t>
            </w:r>
            <w:r w:rsidRPr="00AA6538">
              <w:rPr>
                <w:rStyle w:val="10"/>
                <w:rFonts w:eastAsiaTheme="minorHAnsi"/>
                <w:b w:val="0"/>
              </w:rPr>
              <w:t xml:space="preserve">.4 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Выполнение стендовой обкатки, испытания и регулирования отремонтированных сельскохозяйственных машин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029EF66" w14:textId="77777777" w:rsidR="007979D2" w:rsidRPr="00AA6538" w:rsidRDefault="007979D2" w:rsidP="00131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ПК.1.4.</w:t>
            </w:r>
            <w:r w:rsidRPr="00AA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Выполнять стендовую обкатку, испытание, регулирование отремонтированных сельскохозяйственных машин и оборудования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3D1DB4B" w14:textId="77777777" w:rsidR="007979D2" w:rsidRPr="00AA6538" w:rsidRDefault="007979D2" w:rsidP="00797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4D6B1C8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BB" w:rsidRPr="00AA6538" w14:paraId="369970C4" w14:textId="77777777" w:rsidTr="007979D2">
        <w:trPr>
          <w:trHeight w:val="1006"/>
        </w:trPr>
        <w:tc>
          <w:tcPr>
            <w:tcW w:w="2105" w:type="dxa"/>
            <w:shd w:val="clear" w:color="auto" w:fill="auto"/>
            <w:vAlign w:val="center"/>
          </w:tcPr>
          <w:p w14:paraId="2875A043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391F4AB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51642527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9F22BA1" w14:textId="77777777" w:rsidR="007979D2" w:rsidRPr="00AA6538" w:rsidRDefault="007979D2" w:rsidP="007979D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ТФ2.1.5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Pr="00AA6538">
              <w:rPr>
                <w:rStyle w:val="10"/>
                <w:rFonts w:eastAsiaTheme="minorHAnsi"/>
              </w:rPr>
              <w:t>B/0</w:t>
            </w:r>
            <w:r w:rsidRPr="00AA6538">
              <w:rPr>
                <w:rStyle w:val="10"/>
                <w:rFonts w:eastAsiaTheme="minorHAnsi"/>
                <w:lang w:val="ru-RU"/>
              </w:rPr>
              <w:t>4</w:t>
            </w:r>
            <w:r w:rsidRPr="00AA6538">
              <w:rPr>
                <w:rStyle w:val="10"/>
                <w:rFonts w:eastAsiaTheme="minorHAnsi"/>
              </w:rPr>
              <w:t xml:space="preserve">.4 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Наладка сельскохозяйственного оборудования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A806687" w14:textId="77777777" w:rsidR="007979D2" w:rsidRPr="00AA6538" w:rsidRDefault="007979D2" w:rsidP="00131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ПК.1.5.</w:t>
            </w:r>
            <w:r w:rsidRPr="00AA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наладку сельскохозяйственных машин и оборудования.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AEA14DF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12F81F6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D2" w:rsidRPr="00AA6538" w14:paraId="516342F4" w14:textId="77777777" w:rsidTr="007979D2">
        <w:trPr>
          <w:trHeight w:val="1006"/>
        </w:trPr>
        <w:tc>
          <w:tcPr>
            <w:tcW w:w="2105" w:type="dxa"/>
            <w:shd w:val="clear" w:color="auto" w:fill="auto"/>
            <w:vAlign w:val="center"/>
          </w:tcPr>
          <w:p w14:paraId="3787E419" w14:textId="77777777" w:rsidR="007979D2" w:rsidRPr="00AA6538" w:rsidRDefault="007979D2" w:rsidP="00A9485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ОТФ1.1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3466533" w14:textId="77777777" w:rsidR="007979D2" w:rsidRPr="00AA6538" w:rsidRDefault="007979D2" w:rsidP="00A9485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ТФ1.1.1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A/01.3Выполнение основной обработки почвы с заданными агротехническими требованиями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6EA558B9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5849B382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1E785746" w14:textId="77777777" w:rsidR="007979D2" w:rsidRPr="00AA6538" w:rsidRDefault="007979D2" w:rsidP="00131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09B8D221" w14:textId="77777777" w:rsidR="007979D2" w:rsidRPr="00AA6538" w:rsidRDefault="007979D2" w:rsidP="00A9485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ПК 2.1.</w:t>
            </w:r>
            <w:r w:rsidRPr="00AA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Выполнять основную обработку и предпосевную подготовку почвы с заданными агротехническими требованиями</w:t>
            </w:r>
            <w:r w:rsidRPr="00AA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261EA39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D2" w:rsidRPr="00AA6538" w14:paraId="6806716A" w14:textId="77777777" w:rsidTr="007979D2">
        <w:trPr>
          <w:trHeight w:val="1006"/>
        </w:trPr>
        <w:tc>
          <w:tcPr>
            <w:tcW w:w="2105" w:type="dxa"/>
            <w:shd w:val="clear" w:color="auto" w:fill="auto"/>
            <w:vAlign w:val="center"/>
          </w:tcPr>
          <w:p w14:paraId="680C77F5" w14:textId="77777777" w:rsidR="007979D2" w:rsidRPr="00AA6538" w:rsidRDefault="007979D2" w:rsidP="00A9485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162F2BB" w14:textId="77777777" w:rsidR="007979D2" w:rsidRPr="00AA6538" w:rsidRDefault="007979D2" w:rsidP="00A9485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ТФ1.1.2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A/02.3Внесение удобрений с заданными агротехническими требованиями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0C06CC06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BCDBEB8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1F1A900F" w14:textId="77777777" w:rsidR="007979D2" w:rsidRPr="00AA6538" w:rsidRDefault="007979D2" w:rsidP="00131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591542A0" w14:textId="77777777" w:rsidR="007979D2" w:rsidRPr="00AA6538" w:rsidRDefault="007979D2" w:rsidP="00A94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ПК 2.2.</w:t>
            </w:r>
            <w:r w:rsidRPr="00AA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Вносить удобрения с заданными агротехническими требованиями</w:t>
            </w:r>
            <w:r w:rsidRPr="00AA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FA9D04A" w14:textId="77777777" w:rsidR="007979D2" w:rsidRPr="00AA6538" w:rsidRDefault="007979D2" w:rsidP="00A9485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0A86A64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D2" w:rsidRPr="00AA6538" w14:paraId="25AED9B0" w14:textId="77777777" w:rsidTr="007979D2">
        <w:trPr>
          <w:trHeight w:val="1006"/>
        </w:trPr>
        <w:tc>
          <w:tcPr>
            <w:tcW w:w="2105" w:type="dxa"/>
            <w:shd w:val="clear" w:color="auto" w:fill="auto"/>
            <w:vAlign w:val="center"/>
          </w:tcPr>
          <w:p w14:paraId="5A39EFB5" w14:textId="77777777" w:rsidR="007979D2" w:rsidRPr="00AA6538" w:rsidRDefault="007979D2" w:rsidP="00A9485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7BADEAC9" w14:textId="77777777" w:rsidR="007979D2" w:rsidRPr="00AA6538" w:rsidRDefault="007979D2" w:rsidP="0079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ТФ1.1.3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="000E765A"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A/04.3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Посев и посадка сельскохозяйственных культур с заданными агротехническими требованиями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A1520C5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7971A3A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7AD61C27" w14:textId="77777777" w:rsidR="007979D2" w:rsidRPr="00AA6538" w:rsidRDefault="007979D2" w:rsidP="00131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0302F264" w14:textId="77777777" w:rsidR="007979D2" w:rsidRPr="00AA6538" w:rsidRDefault="007979D2" w:rsidP="00A94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ПК 2.3.</w:t>
            </w:r>
            <w:r w:rsidRPr="00AA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Выполнять механизированные работы по посеву, посадке и уходу за сельскохозяйственными культурами.</w:t>
            </w:r>
          </w:p>
          <w:p w14:paraId="2319A14C" w14:textId="77777777" w:rsidR="007979D2" w:rsidRPr="00AA6538" w:rsidRDefault="007979D2" w:rsidP="00A9485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94DB894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D2" w:rsidRPr="00AA6538" w14:paraId="192EACC5" w14:textId="77777777" w:rsidTr="007979D2">
        <w:trPr>
          <w:trHeight w:val="1006"/>
        </w:trPr>
        <w:tc>
          <w:tcPr>
            <w:tcW w:w="2105" w:type="dxa"/>
            <w:shd w:val="clear" w:color="auto" w:fill="auto"/>
            <w:vAlign w:val="center"/>
          </w:tcPr>
          <w:p w14:paraId="3FE1F933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B21DF36" w14:textId="77777777" w:rsidR="007979D2" w:rsidRPr="00AA6538" w:rsidRDefault="000E765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A/06.3Выполнение уборочных работ с заданными агротехническими требованиями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3D7CF19C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D4DC316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2B4225E5" w14:textId="77777777" w:rsidR="007979D2" w:rsidRPr="00AA6538" w:rsidRDefault="007979D2" w:rsidP="00131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23B48242" w14:textId="77777777" w:rsidR="007979D2" w:rsidRPr="00AA6538" w:rsidRDefault="007979D2" w:rsidP="007979D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2.4 Выполнять уборочные работы с заданными агротехническими требованиями.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EF5DD11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D2" w:rsidRPr="00AA6538" w14:paraId="18849D43" w14:textId="77777777" w:rsidTr="007979D2">
        <w:tc>
          <w:tcPr>
            <w:tcW w:w="2105" w:type="dxa"/>
            <w:vMerge w:val="restart"/>
            <w:shd w:val="clear" w:color="auto" w:fill="auto"/>
            <w:vAlign w:val="center"/>
          </w:tcPr>
          <w:p w14:paraId="2EA6C202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E6D824B" w14:textId="77777777" w:rsidR="007979D2" w:rsidRPr="00AA6538" w:rsidRDefault="000E765A" w:rsidP="000E765A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A/07.3 Погрузочно-разгрузочные, транспортные и стационарные работы на тракторах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14:paraId="5A2C6098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3828FE4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72D71483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403ADB01" w14:textId="77777777" w:rsidR="007979D2" w:rsidRPr="00AA6538" w:rsidRDefault="007979D2" w:rsidP="00A94858">
            <w:pPr>
              <w:pStyle w:val="1"/>
              <w:ind w:firstLine="0"/>
              <w:rPr>
                <w:b w:val="0"/>
                <w:color w:val="000000"/>
              </w:rPr>
            </w:pPr>
            <w:r w:rsidRPr="00AA6538">
              <w:rPr>
                <w:b w:val="0"/>
                <w:color w:val="000000"/>
              </w:rPr>
              <w:t>ПК 2.5 Выполнять п</w:t>
            </w:r>
            <w:r w:rsidRPr="00AA6538">
              <w:rPr>
                <w:b w:val="0"/>
                <w:highlight w:val="white"/>
              </w:rPr>
              <w:t>огрузочно-разгрузочные, транспортные и стационарные работы на тракторах.</w:t>
            </w:r>
          </w:p>
          <w:p w14:paraId="2CF0811E" w14:textId="77777777" w:rsidR="007979D2" w:rsidRPr="00AA6538" w:rsidRDefault="007979D2" w:rsidP="00A9485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19627E1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D2" w:rsidRPr="00AA6538" w14:paraId="714B91CA" w14:textId="77777777" w:rsidTr="007979D2">
        <w:tc>
          <w:tcPr>
            <w:tcW w:w="2105" w:type="dxa"/>
            <w:vMerge/>
            <w:shd w:val="clear" w:color="auto" w:fill="auto"/>
            <w:vAlign w:val="center"/>
          </w:tcPr>
          <w:p w14:paraId="3291C17F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1CB8FAC8" w14:textId="77777777" w:rsidR="007979D2" w:rsidRPr="00AA6538" w:rsidRDefault="000E765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A/08.3Выполнение </w:t>
            </w: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lastRenderedPageBreak/>
              <w:t>мелиоративных работ</w:t>
            </w: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7F7995BB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6722748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1459FB35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5B06D214" w14:textId="77777777" w:rsidR="007979D2" w:rsidRPr="00AA6538" w:rsidRDefault="007979D2" w:rsidP="000E7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53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highlight w:val="white"/>
              </w:rPr>
              <w:t xml:space="preserve">ПК 2.6 Выполнять </w:t>
            </w:r>
            <w:r w:rsidRPr="00AA653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highlight w:val="white"/>
              </w:rPr>
              <w:lastRenderedPageBreak/>
              <w:t>мелиоративные работы</w:t>
            </w:r>
            <w:r w:rsidRPr="00AA653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highlight w:val="white"/>
              </w:rPr>
              <w:t>.</w:t>
            </w:r>
          </w:p>
          <w:p w14:paraId="2FB64174" w14:textId="77777777" w:rsidR="007979D2" w:rsidRPr="00AA6538" w:rsidRDefault="007979D2" w:rsidP="00A9485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DF9C01A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D2" w:rsidRPr="00AA6538" w14:paraId="13625593" w14:textId="77777777" w:rsidTr="007979D2">
        <w:tc>
          <w:tcPr>
            <w:tcW w:w="2105" w:type="dxa"/>
            <w:vMerge/>
            <w:shd w:val="clear" w:color="auto" w:fill="auto"/>
            <w:vAlign w:val="center"/>
          </w:tcPr>
          <w:p w14:paraId="7B24E565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1814D00" w14:textId="77777777" w:rsidR="007979D2" w:rsidRPr="00AA6538" w:rsidRDefault="000E765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A/09.3Выполнение механизированных работ по разгрузке и раздаче кормов животным</w:t>
            </w: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6873D5D6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EDF4E9B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17D75E50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3C49D9E9" w14:textId="77777777" w:rsidR="007979D2" w:rsidRPr="00AA6538" w:rsidRDefault="007979D2" w:rsidP="00A94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2.7 Выполнять механизированные работы по разгрузке и раздаче кормов животным, уборке навоза и отходов животноводства.</w:t>
            </w:r>
          </w:p>
          <w:p w14:paraId="783997FB" w14:textId="77777777" w:rsidR="007979D2" w:rsidRPr="00AA6538" w:rsidRDefault="007979D2" w:rsidP="00A94858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4887E4E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D2" w:rsidRPr="00AA6538" w14:paraId="3F4ACA2B" w14:textId="77777777" w:rsidTr="007979D2">
        <w:tc>
          <w:tcPr>
            <w:tcW w:w="2105" w:type="dxa"/>
            <w:vMerge w:val="restart"/>
            <w:shd w:val="clear" w:color="auto" w:fill="auto"/>
            <w:vAlign w:val="center"/>
          </w:tcPr>
          <w:p w14:paraId="3E7996B5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ОТФ1.3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9978155" w14:textId="77777777" w:rsidR="007979D2" w:rsidRPr="00AA6538" w:rsidRDefault="007979D2" w:rsidP="00E832BB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ТФ1.3.1</w:t>
            </w:r>
            <w:r w:rsidR="00E832BB" w:rsidRPr="00AA6538">
              <w:rPr>
                <w:rFonts w:ascii="Times New Roman" w:hAnsi="Times New Roman" w:cs="Times New Roman"/>
                <w:sz w:val="24"/>
                <w:szCs w:val="24"/>
              </w:rPr>
              <w:t xml:space="preserve"> А 11.3</w:t>
            </w:r>
            <w:r w:rsidR="00E832BB" w:rsidRPr="00AA65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Техническое обслуживание при использовании и при хранении трактора, комбайна и сельскохозяйственной машины</w:t>
            </w:r>
            <w:r w:rsidR="00E832BB" w:rsidRPr="00AA6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14:paraId="24498315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3367101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4A9A0BEE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12C877C4" w14:textId="77777777" w:rsidR="007979D2" w:rsidRPr="00AA6538" w:rsidRDefault="007979D2" w:rsidP="00A94858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 2.8 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материалами.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FA74690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D2" w:rsidRPr="00AA6538" w14:paraId="2DE48541" w14:textId="77777777" w:rsidTr="007979D2">
        <w:tc>
          <w:tcPr>
            <w:tcW w:w="2105" w:type="dxa"/>
            <w:vMerge/>
            <w:shd w:val="clear" w:color="auto" w:fill="auto"/>
            <w:vAlign w:val="center"/>
          </w:tcPr>
          <w:p w14:paraId="333AB4E1" w14:textId="77777777" w:rsidR="007979D2" w:rsidRPr="00AA6538" w:rsidRDefault="007979D2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E39ECBC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ТФ1.3.2</w:t>
            </w: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3F3BCFB3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49BD2FA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ТФ2.3.2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8F9AF91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3DD11323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8D7E7CE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BB" w:rsidRPr="00AA6538" w14:paraId="6BC03A4E" w14:textId="77777777" w:rsidTr="007979D2">
        <w:tc>
          <w:tcPr>
            <w:tcW w:w="2105" w:type="dxa"/>
            <w:vMerge/>
            <w:shd w:val="clear" w:color="auto" w:fill="FBD4B4" w:themeFill="accent6" w:themeFillTint="66"/>
            <w:vAlign w:val="center"/>
          </w:tcPr>
          <w:p w14:paraId="32D8EA07" w14:textId="77777777" w:rsidR="007979D2" w:rsidRPr="00AA6538" w:rsidRDefault="007979D2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FBD4B4" w:themeFill="accent6" w:themeFillTint="66"/>
            <w:vAlign w:val="center"/>
          </w:tcPr>
          <w:p w14:paraId="4696D919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ТФ1.3.3</w:t>
            </w:r>
          </w:p>
        </w:tc>
        <w:tc>
          <w:tcPr>
            <w:tcW w:w="2157" w:type="dxa"/>
            <w:vMerge/>
            <w:shd w:val="clear" w:color="auto" w:fill="F2DBDB" w:themeFill="accent2" w:themeFillTint="33"/>
            <w:vAlign w:val="center"/>
          </w:tcPr>
          <w:p w14:paraId="241363A8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F2DBDB" w:themeFill="accent2" w:themeFillTint="33"/>
            <w:vAlign w:val="center"/>
          </w:tcPr>
          <w:p w14:paraId="16E2FA20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ТФ2.3.3</w:t>
            </w:r>
          </w:p>
        </w:tc>
        <w:tc>
          <w:tcPr>
            <w:tcW w:w="2049" w:type="dxa"/>
            <w:shd w:val="clear" w:color="auto" w:fill="B6DDE8" w:themeFill="accent5" w:themeFillTint="66"/>
            <w:vAlign w:val="center"/>
          </w:tcPr>
          <w:p w14:paraId="1CA26C27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B6DDE8" w:themeFill="accent5" w:themeFillTint="66"/>
            <w:vAlign w:val="center"/>
          </w:tcPr>
          <w:p w14:paraId="1E1BD56F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B6DDE8" w:themeFill="accent5" w:themeFillTint="66"/>
            <w:vAlign w:val="center"/>
          </w:tcPr>
          <w:p w14:paraId="2CD7BED2" w14:textId="77777777" w:rsidR="007979D2" w:rsidRPr="00AA6538" w:rsidRDefault="007979D2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89AF22" w14:textId="77777777" w:rsidR="00DF24EE" w:rsidRPr="00AA6538" w:rsidRDefault="00DF24EE" w:rsidP="00DF2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5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070F44" wp14:editId="45E17826">
                <wp:simplePos x="0" y="0"/>
                <wp:positionH relativeFrom="column">
                  <wp:posOffset>2789555</wp:posOffset>
                </wp:positionH>
                <wp:positionV relativeFrom="paragraph">
                  <wp:posOffset>276225</wp:posOffset>
                </wp:positionV>
                <wp:extent cx="222250" cy="143510"/>
                <wp:effectExtent l="0" t="0" r="2540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9C352" id="Прямоугольник 3" o:spid="_x0000_s1026" style="position:absolute;margin-left:219.65pt;margin-top:21.75pt;width:17.5pt;height:1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" fillcolor="#fbd4b4 [1305]" strokecolor="black [3213]" strokeweight="2pt"/>
            </w:pict>
          </mc:Fallback>
        </mc:AlternateContent>
      </w:r>
      <w:r w:rsidRPr="00AA6538">
        <w:rPr>
          <w:rFonts w:ascii="Times New Roman" w:hAnsi="Times New Roman" w:cs="Times New Roman"/>
          <w:sz w:val="24"/>
          <w:szCs w:val="24"/>
        </w:rPr>
        <w:t>Обозначения:</w:t>
      </w:r>
    </w:p>
    <w:p w14:paraId="65107B4C" w14:textId="77777777" w:rsidR="00DF24EE" w:rsidRPr="00AA6538" w:rsidRDefault="00DF24EE" w:rsidP="00DF2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53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B187A" wp14:editId="0B76F5E3">
                <wp:simplePos x="0" y="0"/>
                <wp:positionH relativeFrom="column">
                  <wp:posOffset>2789555</wp:posOffset>
                </wp:positionH>
                <wp:positionV relativeFrom="paragraph">
                  <wp:posOffset>278765</wp:posOffset>
                </wp:positionV>
                <wp:extent cx="222250" cy="143510"/>
                <wp:effectExtent l="0" t="0" r="2540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F7770" id="Прямоугольник 4" o:spid="_x0000_s1026" style="position:absolute;margin-left:219.65pt;margin-top:21.95pt;width:17.5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" fillcolor="#f2dbdb [661]" strokecolor="black [3213]" strokeweight="2pt"/>
            </w:pict>
          </mc:Fallback>
        </mc:AlternateContent>
      </w:r>
      <w:r w:rsidRPr="00AA6538">
        <w:rPr>
          <w:rFonts w:ascii="Times New Roman" w:hAnsi="Times New Roman" w:cs="Times New Roman"/>
          <w:sz w:val="24"/>
          <w:szCs w:val="24"/>
        </w:rPr>
        <w:t>ПС 1 – Профессиональный стандарт 1</w:t>
      </w:r>
    </w:p>
    <w:p w14:paraId="44570B8B" w14:textId="77777777" w:rsidR="00DF24EE" w:rsidRPr="00AA6538" w:rsidRDefault="00DF24EE" w:rsidP="00DF2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538">
        <w:rPr>
          <w:rFonts w:ascii="Times New Roman" w:hAnsi="Times New Roman" w:cs="Times New Roman"/>
          <w:sz w:val="24"/>
          <w:szCs w:val="24"/>
        </w:rPr>
        <w:t>ПС 2 – Профессиональный стандарт 2</w:t>
      </w:r>
    </w:p>
    <w:p w14:paraId="5A62B3C7" w14:textId="77777777" w:rsidR="00DF24EE" w:rsidRPr="00AA6538" w:rsidRDefault="00DF24EE" w:rsidP="00DF2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538">
        <w:rPr>
          <w:rFonts w:ascii="Times New Roman" w:hAnsi="Times New Roman" w:cs="Times New Roman"/>
          <w:sz w:val="24"/>
          <w:szCs w:val="24"/>
        </w:rPr>
        <w:t>ОТФ – обобщенная трудовая функция</w:t>
      </w:r>
    </w:p>
    <w:p w14:paraId="1797C2CB" w14:textId="77777777" w:rsidR="00DF24EE" w:rsidRPr="00AA6538" w:rsidRDefault="00DF24EE" w:rsidP="00DF2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538">
        <w:rPr>
          <w:rFonts w:ascii="Times New Roman" w:hAnsi="Times New Roman" w:cs="Times New Roman"/>
          <w:sz w:val="24"/>
          <w:szCs w:val="24"/>
        </w:rPr>
        <w:t>ТР – трудовая функция</w:t>
      </w:r>
    </w:p>
    <w:p w14:paraId="3418B5FF" w14:textId="77777777" w:rsidR="00DF24EE" w:rsidRPr="00AA6538" w:rsidRDefault="00DF24EE" w:rsidP="00DF2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5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C3B8CA" wp14:editId="0895077C">
                <wp:simplePos x="0" y="0"/>
                <wp:positionH relativeFrom="column">
                  <wp:posOffset>3420110</wp:posOffset>
                </wp:positionH>
                <wp:positionV relativeFrom="paragraph">
                  <wp:posOffset>23495</wp:posOffset>
                </wp:positionV>
                <wp:extent cx="222250" cy="144000"/>
                <wp:effectExtent l="0" t="0" r="2540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F6514" id="Прямоугольник 2" o:spid="_x0000_s1026" style="position:absolute;margin-left:269.3pt;margin-top:1.85pt;width:17.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" fillcolor="#b8cce4 [1300]" strokecolor="black [3213]" strokeweight="2pt"/>
            </w:pict>
          </mc:Fallback>
        </mc:AlternateContent>
      </w:r>
      <w:r w:rsidRPr="00AA6538">
        <w:rPr>
          <w:rFonts w:ascii="Times New Roman" w:hAnsi="Times New Roman" w:cs="Times New Roman"/>
          <w:sz w:val="24"/>
          <w:szCs w:val="24"/>
        </w:rPr>
        <w:t>ФГОС – федеральный образовательный стандарт</w:t>
      </w:r>
    </w:p>
    <w:p w14:paraId="330ABFB8" w14:textId="77777777" w:rsidR="00DF24EE" w:rsidRPr="00AA6538" w:rsidRDefault="00DF24EE" w:rsidP="00DF2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538">
        <w:rPr>
          <w:rFonts w:ascii="Times New Roman" w:hAnsi="Times New Roman" w:cs="Times New Roman"/>
          <w:sz w:val="24"/>
          <w:szCs w:val="24"/>
        </w:rPr>
        <w:t>ВД – вид деятельности</w:t>
      </w:r>
    </w:p>
    <w:p w14:paraId="3E69C5A5" w14:textId="77777777" w:rsidR="00DF24EE" w:rsidRPr="00AA6538" w:rsidRDefault="00DF24EE" w:rsidP="00DF2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5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84CDB50" wp14:editId="17867FE8">
                <wp:simplePos x="0" y="0"/>
                <wp:positionH relativeFrom="column">
                  <wp:posOffset>3602355</wp:posOffset>
                </wp:positionH>
                <wp:positionV relativeFrom="paragraph">
                  <wp:posOffset>8890</wp:posOffset>
                </wp:positionV>
                <wp:extent cx="222250" cy="143510"/>
                <wp:effectExtent l="0" t="0" r="2540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F80A" id="Прямоугольник 1" o:spid="_x0000_s1026" style="position:absolute;margin-left:283.65pt;margin-top:.7pt;width:17.5pt;height:11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" fillcolor="yellow" strokecolor="#243f60 [1604]" strokeweight="2pt"/>
            </w:pict>
          </mc:Fallback>
        </mc:AlternateContent>
      </w:r>
      <w:r w:rsidRPr="00AA6538">
        <w:rPr>
          <w:rFonts w:ascii="Times New Roman" w:hAnsi="Times New Roman" w:cs="Times New Roman"/>
          <w:sz w:val="24"/>
          <w:szCs w:val="24"/>
        </w:rPr>
        <w:t>ТФ ПС1, ТФ ПС2 соответствуют ПК ФГОС по ВД1</w:t>
      </w:r>
    </w:p>
    <w:p w14:paraId="7AD00F93" w14:textId="77777777" w:rsidR="00DF24EE" w:rsidRPr="00AA6538" w:rsidRDefault="00DF24EE" w:rsidP="00DF2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F262EE" w14:textId="77777777" w:rsidR="00DF24EE" w:rsidRPr="00AA6538" w:rsidRDefault="00DF24EE" w:rsidP="00DF24EE">
      <w:pPr>
        <w:rPr>
          <w:rFonts w:ascii="Times New Roman" w:hAnsi="Times New Roman" w:cs="Times New Roman"/>
          <w:sz w:val="24"/>
          <w:szCs w:val="24"/>
        </w:rPr>
      </w:pPr>
      <w:r w:rsidRPr="00AA6538">
        <w:rPr>
          <w:rFonts w:ascii="Times New Roman" w:hAnsi="Times New Roman" w:cs="Times New Roman"/>
          <w:sz w:val="24"/>
          <w:szCs w:val="24"/>
        </w:rPr>
        <w:br w:type="page"/>
      </w:r>
    </w:p>
    <w:p w14:paraId="5FCA06EC" w14:textId="77777777" w:rsidR="00DF24EE" w:rsidRPr="00AA6538" w:rsidRDefault="00DF24EE" w:rsidP="00DF24EE">
      <w:pPr>
        <w:tabs>
          <w:tab w:val="left" w:pos="2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A653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2 – Модель компетенций выпускника (надпрофессиональная часть)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740"/>
        <w:gridCol w:w="1740"/>
        <w:gridCol w:w="1752"/>
        <w:gridCol w:w="6717"/>
      </w:tblGrid>
      <w:tr w:rsidR="00DF24EE" w:rsidRPr="00AA6538" w14:paraId="626F037A" w14:textId="77777777" w:rsidTr="0013148C">
        <w:trPr>
          <w:trHeight w:val="20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647869FE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Корпоративные компетенции</w:t>
            </w:r>
          </w:p>
        </w:tc>
        <w:tc>
          <w:tcPr>
            <w:tcW w:w="1768" w:type="pct"/>
            <w:gridSpan w:val="3"/>
            <w:shd w:val="clear" w:color="auto" w:fill="FFF2CC"/>
            <w:vAlign w:val="center"/>
          </w:tcPr>
          <w:p w14:paraId="7A872271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Показатель сформированности корпоративных компетенций согласно требованиям предприятия-работодателя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2D413BD8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Коды общих компетенций, реализующие корпоративные компетенции </w:t>
            </w:r>
          </w:p>
          <w:p w14:paraId="3AA18B6F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ФГОС СПО)</w:t>
            </w:r>
          </w:p>
        </w:tc>
      </w:tr>
      <w:tr w:rsidR="00DF24EE" w:rsidRPr="00AA6538" w14:paraId="41659C1D" w14:textId="77777777" w:rsidTr="0013148C">
        <w:trPr>
          <w:trHeight w:val="20"/>
        </w:trPr>
        <w:tc>
          <w:tcPr>
            <w:tcW w:w="960" w:type="pct"/>
            <w:vMerge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7E55D93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543ACB8" w14:textId="77777777" w:rsidR="00DF24EE" w:rsidRPr="00AA6538" w:rsidRDefault="00DF24E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045B9ED" w14:textId="77777777" w:rsidR="00DF24EE" w:rsidRPr="00AA6538" w:rsidRDefault="00DF24E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Начальный </w:t>
            </w:r>
          </w:p>
          <w:p w14:paraId="6DFAA3F1" w14:textId="77777777" w:rsidR="00DF24EE" w:rsidRPr="00AA6538" w:rsidRDefault="00DF24E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3705581" w14:textId="77777777" w:rsidR="00DF24EE" w:rsidRPr="00AA6538" w:rsidRDefault="00DF24E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78D0091" w14:textId="77777777" w:rsidR="00DF24EE" w:rsidRPr="00AA6538" w:rsidRDefault="00DF24E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       уровень**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75B9831" w14:textId="77777777" w:rsidR="00DF24EE" w:rsidRPr="00AA6538" w:rsidRDefault="00DF24E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FEA3749" w14:textId="77777777" w:rsidR="00DF24EE" w:rsidRPr="00AA6538" w:rsidRDefault="00DF24E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уровень***</w:t>
            </w:r>
          </w:p>
        </w:tc>
        <w:tc>
          <w:tcPr>
            <w:tcW w:w="2272" w:type="pct"/>
            <w:vMerge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757E128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24EE" w:rsidRPr="00AA6538" w14:paraId="7B5253C5" w14:textId="77777777" w:rsidTr="0013148C">
        <w:trPr>
          <w:trHeight w:val="20"/>
        </w:trPr>
        <w:tc>
          <w:tcPr>
            <w:tcW w:w="96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222E38B" w14:textId="77777777" w:rsidR="00DF24EE" w:rsidRPr="00AA6538" w:rsidRDefault="00DF24EE" w:rsidP="00131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1</w:t>
            </w:r>
          </w:p>
          <w:p w14:paraId="3F8031A0" w14:textId="77777777" w:rsidR="00DF24EE" w:rsidRPr="00AA6538" w:rsidRDefault="00DF24EE" w:rsidP="001314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Системное мышление</w:t>
            </w:r>
            <w:r w:rsidRPr="00AA653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/</w:t>
            </w:r>
          </w:p>
          <w:p w14:paraId="33FC90C8" w14:textId="77777777" w:rsidR="00DF24EE" w:rsidRPr="00AA6538" w:rsidRDefault="00DF24EE" w:rsidP="0013148C">
            <w:pPr>
              <w:tabs>
                <w:tab w:val="left" w:pos="20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информации и выработка решений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B4B1155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9E4F16E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F0EACB4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044184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r w:rsidR="00DB0D5C"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.01</w:t>
            </w:r>
          </w:p>
        </w:tc>
      </w:tr>
      <w:tr w:rsidR="00DF24EE" w:rsidRPr="00AA6538" w14:paraId="4F3C8ACC" w14:textId="77777777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20649F35" w14:textId="77777777" w:rsidR="00DF24EE" w:rsidRPr="00AA6538" w:rsidRDefault="00DF24EE" w:rsidP="0013148C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AA6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 работает с разноплановой информацией: выделяет главное, отсекает второстепенное, систематизирует и анализирует данные, делает верные логичные выводы. Самостоятельно использует современные и достоверные источники получения информации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 Находит и использует возможности, заложенные в ситуации, оценивает риски, продумывает способы их минимизации.</w:t>
            </w:r>
          </w:p>
        </w:tc>
      </w:tr>
      <w:tr w:rsidR="00DF24EE" w:rsidRPr="00AA6538" w14:paraId="070F84D6" w14:textId="77777777" w:rsidTr="0013148C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60A58614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2</w:t>
            </w:r>
          </w:p>
          <w:p w14:paraId="4915A287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5E08F925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194AF40F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6B81A156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671761CB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r w:rsidR="00DB0D5C"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. 02</w:t>
            </w:r>
          </w:p>
        </w:tc>
      </w:tr>
      <w:tr w:rsidR="00DF24EE" w:rsidRPr="00AA6538" w14:paraId="46197DBB" w14:textId="77777777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7967C248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1C953B5F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24135EB1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1624621A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0CD442F6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4EE" w:rsidRPr="00AA6538" w14:paraId="6429BC4F" w14:textId="77777777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5AF948C5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2869A59A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7802DE55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21185778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3DE06259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4EE" w:rsidRPr="00AA6538" w14:paraId="56D83FA6" w14:textId="77777777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14:paraId="302A0395" w14:textId="77777777" w:rsidR="00DF24EE" w:rsidRPr="00AA6538" w:rsidRDefault="00DF24EE" w:rsidP="0013148C">
            <w:pPr>
              <w:tabs>
                <w:tab w:val="left" w:pos="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Эффективно планирует свою деятельность: декомпозирует задачи на подзадачи, планирует этапы выполнения (по </w:t>
            </w:r>
            <w:r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расставляет приоритеты по принципу важно/срочно, самостоятельно рассчитывает и использует необходимые ресурсы, самостоятельно ориентируется в соотношении (процент) резервов и затрат.</w:t>
            </w:r>
          </w:p>
        </w:tc>
      </w:tr>
      <w:tr w:rsidR="00DF24EE" w:rsidRPr="00AA6538" w14:paraId="199D6836" w14:textId="77777777" w:rsidTr="0013148C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410E98F3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Корпоративная компетенция 3</w:t>
            </w:r>
          </w:p>
          <w:p w14:paraId="680E6D5A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Ориентация на результат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0C86160D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0F08A9F9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5A6D603D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3111F980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r w:rsidR="00DB0D5C"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. 03</w:t>
            </w:r>
          </w:p>
        </w:tc>
      </w:tr>
      <w:tr w:rsidR="00DF24EE" w:rsidRPr="00AA6538" w14:paraId="5BEF1DF7" w14:textId="77777777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46B3A8BF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755D8C03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20D14D1F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188865D2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43B6EEAC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4EE" w:rsidRPr="00AA6538" w14:paraId="32FF864F" w14:textId="77777777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7F5D72A1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3F038BE4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061A77FB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40799CF8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1487A632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4EE" w:rsidRPr="00AA6538" w14:paraId="4782A8E9" w14:textId="77777777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14:paraId="0FD05CBE" w14:textId="77777777" w:rsidR="00DF24EE" w:rsidRPr="00AA6538" w:rsidRDefault="00DF24EE" w:rsidP="0013148C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AA653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Ставит перед собой сложные цели </w:t>
            </w:r>
            <w:r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****)</w:t>
            </w:r>
            <w:r w:rsidRPr="00AA653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определяет количественные и качественные критерии успеха, формирует четкий образ результата (ключевой показатель эффективности). </w:t>
            </w:r>
            <w:r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Сталкиваясь со сложностями и препятствиями</w:t>
            </w:r>
            <w:r w:rsidRPr="00AA653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предлагает свои варианты решения и осуществляет их. </w:t>
            </w:r>
            <w:r w:rsidRPr="00AA653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Выполняет принятые на себя обязательства в срок и в полном объеме.</w:t>
            </w:r>
            <w:r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653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показатели. Находит возможности улучшить полученный результат в дальнейшем.</w:t>
            </w:r>
          </w:p>
        </w:tc>
      </w:tr>
      <w:tr w:rsidR="00DF24EE" w:rsidRPr="00AA6538" w14:paraId="7B1F1E10" w14:textId="77777777" w:rsidTr="0013148C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7A96BBD9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4</w:t>
            </w:r>
          </w:p>
          <w:p w14:paraId="03B15F6F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отношений / эффективная коммуникация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46A6D282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08E68D03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0FBC6005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48BC4E92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r w:rsidR="00DB0D5C"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. 04</w:t>
            </w:r>
          </w:p>
        </w:tc>
      </w:tr>
      <w:tr w:rsidR="00DF24EE" w:rsidRPr="00AA6538" w14:paraId="2F499858" w14:textId="77777777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73D142A5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3DF6B771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3CE83B80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343F61FC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7E9EDB22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4EE" w:rsidRPr="00AA6538" w14:paraId="2E78F990" w14:textId="77777777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35663E83" w14:textId="77777777" w:rsidR="00DF24EE" w:rsidRPr="00AA6538" w:rsidRDefault="00DF24EE" w:rsidP="0013148C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AA6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Инициативен в установлении новых контактов, выстраивает честные и открытые взаимоотношения. Придерживается установленных правил, поддерживает атмосферу сотрудничества, внимателен к другим, располагает к себе. В трудных ситуациях общения, при возникновении разногласий, сохраняет спокойствие и выдержку, стремится контролировать собственные эмоциональные проявления. Четко и ясно формулирует свое мнение. Логично выстраивает последовательность изложения, обосновывает свою позицию.</w:t>
            </w:r>
          </w:p>
        </w:tc>
      </w:tr>
      <w:tr w:rsidR="00DF24EE" w:rsidRPr="00AA6538" w14:paraId="0CE05082" w14:textId="77777777" w:rsidTr="0013148C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720AD836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5</w:t>
            </w:r>
          </w:p>
          <w:p w14:paraId="251573B9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Открытость новому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43054D75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3D7965C2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75419EA9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7170BBC4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r w:rsidR="00DB0D5C"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.05</w:t>
            </w:r>
          </w:p>
        </w:tc>
      </w:tr>
      <w:tr w:rsidR="00DF24EE" w:rsidRPr="00AA6538" w14:paraId="082277A3" w14:textId="77777777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147D39E9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23235957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1E273334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60E40823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27191409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4EE" w:rsidRPr="00AA6538" w14:paraId="18A4A318" w14:textId="77777777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2D545DF1" w14:textId="77777777" w:rsidR="00DF24EE" w:rsidRPr="00AA6538" w:rsidRDefault="00DF24EE" w:rsidP="0013148C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AA65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Открыт новому, позитивно относится к изменениям, быстро адаптируется в незнакомой ситуации. С интересом относится к сложным задачам, стремится получить новый опыт в разных областях, легко обучается. Эффективен в ситуации изменений, быстро переключается с одного вида деятельности на другой, корректирует свои действия с учетом новых обстоятельств. Способен быстро схватывать суть, перенимать успешный опыт других, обогащать свое видение за счет альтернативных точек зрения. </w:t>
            </w:r>
          </w:p>
        </w:tc>
      </w:tr>
      <w:tr w:rsidR="00DF24EE" w:rsidRPr="00AA6538" w14:paraId="5523636A" w14:textId="77777777" w:rsidTr="0013148C">
        <w:trPr>
          <w:trHeight w:val="20"/>
        </w:trPr>
        <w:tc>
          <w:tcPr>
            <w:tcW w:w="960" w:type="pct"/>
            <w:shd w:val="clear" w:color="auto" w:fill="FFF2CC"/>
            <w:vAlign w:val="center"/>
          </w:tcPr>
          <w:p w14:paraId="7F11A090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commentRangeStart w:id="2"/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Корпоративная компетенция </w:t>
            </w: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  <w:p w14:paraId="6249B423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Указать название</w:t>
            </w:r>
            <w:commentRangeEnd w:id="2"/>
            <w:r w:rsidRPr="00AA653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2"/>
            </w:r>
          </w:p>
        </w:tc>
        <w:tc>
          <w:tcPr>
            <w:tcW w:w="589" w:type="pct"/>
            <w:shd w:val="clear" w:color="auto" w:fill="FFF2CC"/>
            <w:vAlign w:val="center"/>
          </w:tcPr>
          <w:p w14:paraId="40909E6C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shd w:val="clear" w:color="auto" w:fill="FFF2CC"/>
            <w:vAlign w:val="center"/>
          </w:tcPr>
          <w:p w14:paraId="071A6ACE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shd w:val="clear" w:color="auto" w:fill="FFF2CC"/>
            <w:vAlign w:val="center"/>
          </w:tcPr>
          <w:p w14:paraId="1B8024F3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shd w:val="clear" w:color="auto" w:fill="BDD6EE"/>
            <w:vAlign w:val="center"/>
          </w:tcPr>
          <w:p w14:paraId="1E163607" w14:textId="77777777" w:rsidR="00DF24EE" w:rsidRPr="00AA6538" w:rsidRDefault="00DF24E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3"/>
            <w:r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commentRangeEnd w:id="3"/>
            <w:r w:rsidRPr="00AA653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3"/>
            </w:r>
            <w:r w:rsidR="001C4269"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.06</w:t>
            </w:r>
          </w:p>
        </w:tc>
      </w:tr>
      <w:tr w:rsidR="00DF24EE" w:rsidRPr="00AA6538" w14:paraId="0D8BD7EE" w14:textId="77777777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49A9AE2D" w14:textId="77777777" w:rsidR="00DF24EE" w:rsidRPr="00AA6538" w:rsidRDefault="00DF24EE" w:rsidP="0013148C">
            <w:pPr>
              <w:tabs>
                <w:tab w:val="left" w:pos="20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AA6538">
              <w:rPr>
                <w:rFonts w:ascii="Times New Roman" w:hAnsi="Times New Roman" w:cs="Times New Roman"/>
                <w:iCs/>
                <w:sz w:val="24"/>
                <w:szCs w:val="24"/>
              </w:rPr>
              <w:t>описать содержание</w:t>
            </w:r>
          </w:p>
        </w:tc>
      </w:tr>
    </w:tbl>
    <w:p w14:paraId="48E7884C" w14:textId="77777777" w:rsidR="00DF24EE" w:rsidRPr="00AA6538" w:rsidRDefault="00DF24EE" w:rsidP="00DF24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6538">
        <w:rPr>
          <w:rFonts w:ascii="Times New Roman" w:hAnsi="Times New Roman" w:cs="Times New Roman"/>
          <w:b/>
          <w:bCs/>
          <w:sz w:val="24"/>
          <w:szCs w:val="24"/>
        </w:rPr>
        <w:t>Обозначения:</w:t>
      </w:r>
    </w:p>
    <w:p w14:paraId="7564A658" w14:textId="77777777" w:rsidR="00DF24EE" w:rsidRPr="00AA6538" w:rsidRDefault="00DF24EE" w:rsidP="00DF2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5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E593B7" wp14:editId="0B60A24F">
                <wp:simplePos x="0" y="0"/>
                <wp:positionH relativeFrom="column">
                  <wp:posOffset>17568</wp:posOffset>
                </wp:positionH>
                <wp:positionV relativeFrom="paragraph">
                  <wp:posOffset>6985</wp:posOffset>
                </wp:positionV>
                <wp:extent cx="222250" cy="143510"/>
                <wp:effectExtent l="0" t="0" r="25400" b="279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4BADA" id="Прямоугольник 5" o:spid="_x0000_s1026" style="position:absolute;margin-left:1.4pt;margin-top:.55pt;width:17.5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" fillcolor="#e5dfec [663]" strokecolor="black [3213]" strokeweight="2pt"/>
            </w:pict>
          </mc:Fallback>
        </mc:AlternateContent>
      </w:r>
      <w:r w:rsidRPr="00AA6538">
        <w:rPr>
          <w:rFonts w:ascii="Times New Roman" w:hAnsi="Times New Roman" w:cs="Times New Roman"/>
          <w:sz w:val="24"/>
          <w:szCs w:val="24"/>
        </w:rPr>
        <w:t>- Определяется работодателем</w:t>
      </w:r>
    </w:p>
    <w:p w14:paraId="314E7CE6" w14:textId="77777777" w:rsidR="00DF24EE" w:rsidRPr="00AA6538" w:rsidRDefault="00DF24EE" w:rsidP="00DF24EE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A65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3F677A" wp14:editId="3C715E54">
                <wp:simplePos x="0" y="0"/>
                <wp:positionH relativeFrom="column">
                  <wp:posOffset>12488</wp:posOffset>
                </wp:positionH>
                <wp:positionV relativeFrom="paragraph">
                  <wp:posOffset>14605</wp:posOffset>
                </wp:positionV>
                <wp:extent cx="222250" cy="144000"/>
                <wp:effectExtent l="0" t="0" r="25400" b="279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02E51" id="Прямоугольник 6" o:spid="_x0000_s1026" style="position:absolute;margin-left:1pt;margin-top:1.15pt;width:17.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" fillcolor="#b8cce4 [1300]" strokecolor="black [3213]" strokeweight="2pt"/>
            </w:pict>
          </mc:Fallback>
        </mc:AlternateContent>
      </w:r>
      <w:r w:rsidRPr="00AA6538">
        <w:rPr>
          <w:rFonts w:ascii="Times New Roman" w:hAnsi="Times New Roman" w:cs="Times New Roman"/>
          <w:sz w:val="24"/>
          <w:szCs w:val="24"/>
        </w:rPr>
        <w:t>- Определяется федеральным образовательным стандартом</w:t>
      </w:r>
    </w:p>
    <w:p w14:paraId="2B1A5202" w14:textId="77777777" w:rsidR="00DF24EE" w:rsidRPr="00AA6538" w:rsidRDefault="00DF24EE" w:rsidP="00DF24EE">
      <w:pPr>
        <w:suppressAutoHyphens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  <w:sectPr w:rsidR="00DF24EE" w:rsidRPr="00AA6538" w:rsidSect="009B6D89">
          <w:footerReference w:type="default" r:id="rId9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2BC8D106" w14:textId="77777777" w:rsidR="00DF24EE" w:rsidRPr="00AA6538" w:rsidRDefault="00DF24EE" w:rsidP="00DF24E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65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Таблица 3 – Содержательная характеристика уровней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335"/>
        <w:gridCol w:w="2445"/>
      </w:tblGrid>
      <w:tr w:rsidR="00DF24EE" w:rsidRPr="00AA6538" w14:paraId="540E5111" w14:textId="77777777" w:rsidTr="0013148C">
        <w:trPr>
          <w:trHeight w:val="624"/>
        </w:trPr>
        <w:tc>
          <w:tcPr>
            <w:tcW w:w="3750" w:type="pct"/>
            <w:shd w:val="clear" w:color="auto" w:fill="FFFFFF" w:themeFill="background1"/>
            <w:vAlign w:val="center"/>
            <w:hideMark/>
          </w:tcPr>
          <w:p w14:paraId="520792CB" w14:textId="77777777" w:rsidR="00DF24EE" w:rsidRPr="00AA6538" w:rsidRDefault="00DF24EE" w:rsidP="001314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250" w:type="pct"/>
            <w:shd w:val="clear" w:color="auto" w:fill="FFFFFF" w:themeFill="background1"/>
            <w:vAlign w:val="center"/>
            <w:hideMark/>
          </w:tcPr>
          <w:p w14:paraId="079757C2" w14:textId="77777777" w:rsidR="00DF24EE" w:rsidRPr="00AA6538" w:rsidRDefault="00DF24EE" w:rsidP="001314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развития</w:t>
            </w:r>
          </w:p>
        </w:tc>
      </w:tr>
      <w:tr w:rsidR="00DF24EE" w:rsidRPr="00AA6538" w14:paraId="23077EBB" w14:textId="77777777" w:rsidTr="0013148C">
        <w:trPr>
          <w:trHeight w:val="2011"/>
        </w:trPr>
        <w:tc>
          <w:tcPr>
            <w:tcW w:w="3750" w:type="pct"/>
            <w:vAlign w:val="center"/>
            <w:hideMark/>
          </w:tcPr>
          <w:p w14:paraId="4448DDBB" w14:textId="77777777" w:rsidR="00DF24EE" w:rsidRPr="00AA6538" w:rsidRDefault="00DF24EE" w:rsidP="001314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 и в части сложных, нестандартных ситуаций.</w:t>
            </w:r>
          </w:p>
        </w:tc>
        <w:tc>
          <w:tcPr>
            <w:tcW w:w="1250" w:type="pct"/>
            <w:vAlign w:val="center"/>
          </w:tcPr>
          <w:p w14:paraId="3A6F1FA2" w14:textId="77777777" w:rsidR="00DF24EE" w:rsidRPr="00AA6538" w:rsidRDefault="00DF24E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41D5561" w14:textId="77777777" w:rsidR="00DF24EE" w:rsidRPr="00AA6538" w:rsidRDefault="00DF24E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</w:t>
            </w:r>
          </w:p>
          <w:p w14:paraId="046147AE" w14:textId="77777777" w:rsidR="00DF24EE" w:rsidRPr="00AA6538" w:rsidRDefault="00DF24EE" w:rsidP="001314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уровень***</w:t>
            </w:r>
          </w:p>
        </w:tc>
      </w:tr>
      <w:tr w:rsidR="00DF24EE" w:rsidRPr="00AA6538" w14:paraId="02EAF59E" w14:textId="77777777" w:rsidTr="0013148C">
        <w:trPr>
          <w:trHeight w:val="2113"/>
        </w:trPr>
        <w:tc>
          <w:tcPr>
            <w:tcW w:w="3750" w:type="pct"/>
            <w:vAlign w:val="center"/>
            <w:hideMark/>
          </w:tcPr>
          <w:p w14:paraId="71959F53" w14:textId="77777777" w:rsidR="00DF24EE" w:rsidRPr="00AA6538" w:rsidRDefault="00DF24EE" w:rsidP="001314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демонстрирует в равной степени как позитивные, так и негативные индикаторы компетенции. Уровень развития компетенции позволяет выпускнику достигать результатов только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эффективность.</w:t>
            </w:r>
          </w:p>
        </w:tc>
        <w:tc>
          <w:tcPr>
            <w:tcW w:w="1250" w:type="pct"/>
            <w:vAlign w:val="center"/>
            <w:hideMark/>
          </w:tcPr>
          <w:p w14:paraId="140E39BA" w14:textId="77777777" w:rsidR="00DF24EE" w:rsidRPr="00AA6538" w:rsidRDefault="00DF24E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0C950BE" w14:textId="77777777" w:rsidR="00DF24EE" w:rsidRPr="00AA6538" w:rsidRDefault="00DF24E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Базовый </w:t>
            </w:r>
          </w:p>
          <w:p w14:paraId="462B3708" w14:textId="77777777" w:rsidR="00DF24EE" w:rsidRPr="00AA6538" w:rsidRDefault="00DF24EE" w:rsidP="001314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уровень**</w:t>
            </w:r>
          </w:p>
        </w:tc>
      </w:tr>
      <w:tr w:rsidR="00DF24EE" w:rsidRPr="00AA6538" w14:paraId="2390F82D" w14:textId="77777777" w:rsidTr="0013148C">
        <w:trPr>
          <w:trHeight w:val="2243"/>
        </w:trPr>
        <w:tc>
          <w:tcPr>
            <w:tcW w:w="3750" w:type="pct"/>
            <w:vAlign w:val="center"/>
            <w:hideMark/>
          </w:tcPr>
          <w:p w14:paraId="0ADD66D3" w14:textId="77777777" w:rsidR="00DF24EE" w:rsidRPr="00AA6538" w:rsidRDefault="00DF24EE" w:rsidP="001314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</w:t>
            </w:r>
          </w:p>
        </w:tc>
        <w:tc>
          <w:tcPr>
            <w:tcW w:w="1250" w:type="pct"/>
            <w:vAlign w:val="center"/>
            <w:hideMark/>
          </w:tcPr>
          <w:p w14:paraId="6ABE5783" w14:textId="77777777" w:rsidR="00DF24EE" w:rsidRPr="00AA6538" w:rsidRDefault="00DF24E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23302987" w14:textId="77777777" w:rsidR="00DF24EE" w:rsidRPr="00AA6538" w:rsidRDefault="00DF24E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Начальный </w:t>
            </w:r>
          </w:p>
          <w:p w14:paraId="09B5EEA5" w14:textId="77777777" w:rsidR="00DF24EE" w:rsidRPr="00AA6538" w:rsidRDefault="00DF24EE" w:rsidP="001314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3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</w:t>
            </w:r>
          </w:p>
        </w:tc>
      </w:tr>
    </w:tbl>
    <w:p w14:paraId="0B8D8DB9" w14:textId="77777777" w:rsidR="00DF24EE" w:rsidRPr="00AA6538" w:rsidRDefault="00DF24EE" w:rsidP="00DF24EE">
      <w:pPr>
        <w:rPr>
          <w:rFonts w:ascii="Times New Roman" w:hAnsi="Times New Roman" w:cs="Times New Roman"/>
          <w:sz w:val="24"/>
          <w:szCs w:val="24"/>
        </w:rPr>
      </w:pPr>
    </w:p>
    <w:p w14:paraId="5082AE99" w14:textId="77777777" w:rsidR="00DF24EE" w:rsidRPr="00AA6538" w:rsidRDefault="00DF24EE" w:rsidP="00DF24EE">
      <w:pPr>
        <w:rPr>
          <w:rFonts w:ascii="Times New Roman" w:hAnsi="Times New Roman" w:cs="Times New Roman"/>
          <w:sz w:val="24"/>
          <w:szCs w:val="24"/>
        </w:rPr>
      </w:pPr>
    </w:p>
    <w:p w14:paraId="40710CDB" w14:textId="77777777" w:rsidR="005C568B" w:rsidRPr="00AA6538" w:rsidRDefault="005C568B">
      <w:pPr>
        <w:rPr>
          <w:rFonts w:ascii="Times New Roman" w:hAnsi="Times New Roman" w:cs="Times New Roman"/>
          <w:sz w:val="24"/>
          <w:szCs w:val="24"/>
        </w:rPr>
      </w:pPr>
    </w:p>
    <w:sectPr w:rsidR="005C568B" w:rsidRPr="00AA6538" w:rsidSect="00D7113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ndy Dr" w:date="2022-05-20T19:08:00Z" w:initials="AD">
    <w:p w14:paraId="4A476E4B" w14:textId="77777777" w:rsidR="00DF24EE" w:rsidRDefault="00DF24EE" w:rsidP="00DF24EE">
      <w:pPr>
        <w:pStyle w:val="a7"/>
        <w:numPr>
          <w:ilvl w:val="0"/>
          <w:numId w:val="1"/>
        </w:numPr>
      </w:pPr>
      <w:r>
        <w:rPr>
          <w:rStyle w:val="a6"/>
        </w:rPr>
        <w:annotationRef/>
      </w:r>
      <w:r>
        <w:t xml:space="preserve">Если опорный работодатель испытывает потребность в формировании иных корпоративных компетенций, их аналогичным образом указывают в данной колонке (см Корпоративная компетенция </w:t>
      </w:r>
      <w:r>
        <w:rPr>
          <w:lang w:val="en-US"/>
        </w:rPr>
        <w:t>n</w:t>
      </w:r>
      <w:r>
        <w:t>), указывая ее номер и название.</w:t>
      </w:r>
    </w:p>
    <w:p w14:paraId="315F09F0" w14:textId="77777777" w:rsidR="00DF24EE" w:rsidRDefault="00DF24EE" w:rsidP="00DF24EE">
      <w:pPr>
        <w:pStyle w:val="a7"/>
        <w:numPr>
          <w:ilvl w:val="0"/>
          <w:numId w:val="1"/>
        </w:numPr>
      </w:pPr>
      <w:r>
        <w:t>При этом в строке отражено название КК, а в строке ниже приведено ее краткое описание.</w:t>
      </w:r>
    </w:p>
  </w:comment>
  <w:comment w:id="3" w:author="Andy Dr" w:date="2022-05-20T19:08:00Z" w:initials="AD">
    <w:p w14:paraId="260D1C19" w14:textId="77777777" w:rsidR="00DF24EE" w:rsidRDefault="00DF24EE" w:rsidP="00DF24EE">
      <w:pPr>
        <w:pStyle w:val="a7"/>
        <w:numPr>
          <w:ilvl w:val="0"/>
          <w:numId w:val="1"/>
        </w:numPr>
      </w:pPr>
      <w:r>
        <w:rPr>
          <w:rStyle w:val="a6"/>
        </w:rPr>
        <w:annotationRef/>
      </w:r>
      <w:r>
        <w:t xml:space="preserve">Указанная часть таблицы выделяется заливкой одного цвета в целях визуализации, так как она демонстрирует реализацию требований ФГОС СПО в части ОК и отражает соответствие (частичное или полное) или задает новые требования к подготовке выпускника под запрос работодателя (в этом случае ячейка заливается цветом аналогичным левой части таблицы и отражает вариативность программы.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5F09F0" w15:done="0"/>
  <w15:commentEx w15:paraId="260D1C1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69C55" w14:textId="77777777" w:rsidR="00682BF1" w:rsidRDefault="00682BF1">
      <w:pPr>
        <w:spacing w:after="0" w:line="240" w:lineRule="auto"/>
      </w:pPr>
      <w:r>
        <w:separator/>
      </w:r>
    </w:p>
  </w:endnote>
  <w:endnote w:type="continuationSeparator" w:id="0">
    <w:p w14:paraId="68CBFAF7" w14:textId="77777777" w:rsidR="00682BF1" w:rsidRDefault="0068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ECD5B" w14:textId="77777777" w:rsidR="00B840B3" w:rsidRDefault="00682B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2BF2B" w14:textId="77777777" w:rsidR="00682BF1" w:rsidRDefault="00682BF1">
      <w:pPr>
        <w:spacing w:after="0" w:line="240" w:lineRule="auto"/>
      </w:pPr>
      <w:r>
        <w:separator/>
      </w:r>
    </w:p>
  </w:footnote>
  <w:footnote w:type="continuationSeparator" w:id="0">
    <w:p w14:paraId="35B43F48" w14:textId="77777777" w:rsidR="00682BF1" w:rsidRDefault="00682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4964"/>
    <w:multiLevelType w:val="hybridMultilevel"/>
    <w:tmpl w:val="0D827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EE"/>
    <w:rsid w:val="00001E63"/>
    <w:rsid w:val="00003A66"/>
    <w:rsid w:val="000052C3"/>
    <w:rsid w:val="00015203"/>
    <w:rsid w:val="00020662"/>
    <w:rsid w:val="00021FED"/>
    <w:rsid w:val="000263A7"/>
    <w:rsid w:val="00030AD0"/>
    <w:rsid w:val="00036120"/>
    <w:rsid w:val="00036A99"/>
    <w:rsid w:val="00041A5F"/>
    <w:rsid w:val="00063B69"/>
    <w:rsid w:val="000721BD"/>
    <w:rsid w:val="00075A30"/>
    <w:rsid w:val="000815DA"/>
    <w:rsid w:val="00082D8D"/>
    <w:rsid w:val="00083978"/>
    <w:rsid w:val="00091112"/>
    <w:rsid w:val="0009321E"/>
    <w:rsid w:val="00095DF9"/>
    <w:rsid w:val="000A20ED"/>
    <w:rsid w:val="000A2400"/>
    <w:rsid w:val="000B2048"/>
    <w:rsid w:val="000C129C"/>
    <w:rsid w:val="000C2F2D"/>
    <w:rsid w:val="000C38DA"/>
    <w:rsid w:val="000C4C53"/>
    <w:rsid w:val="000C74AD"/>
    <w:rsid w:val="000D057B"/>
    <w:rsid w:val="000D4D83"/>
    <w:rsid w:val="000E4E1D"/>
    <w:rsid w:val="000E6E4F"/>
    <w:rsid w:val="000E765A"/>
    <w:rsid w:val="000E7E65"/>
    <w:rsid w:val="000F1D5C"/>
    <w:rsid w:val="000F1D83"/>
    <w:rsid w:val="000F3DA6"/>
    <w:rsid w:val="000F61C3"/>
    <w:rsid w:val="000F76B9"/>
    <w:rsid w:val="00100BCC"/>
    <w:rsid w:val="0010700A"/>
    <w:rsid w:val="00116B5C"/>
    <w:rsid w:val="00126386"/>
    <w:rsid w:val="00132CA5"/>
    <w:rsid w:val="0013316B"/>
    <w:rsid w:val="00136246"/>
    <w:rsid w:val="00137009"/>
    <w:rsid w:val="001423BD"/>
    <w:rsid w:val="00145F1D"/>
    <w:rsid w:val="00160768"/>
    <w:rsid w:val="001708E1"/>
    <w:rsid w:val="001710F0"/>
    <w:rsid w:val="00172DD1"/>
    <w:rsid w:val="00180371"/>
    <w:rsid w:val="001812F1"/>
    <w:rsid w:val="00187EAB"/>
    <w:rsid w:val="00187F28"/>
    <w:rsid w:val="0019039C"/>
    <w:rsid w:val="00194CFC"/>
    <w:rsid w:val="00195E03"/>
    <w:rsid w:val="001A28F0"/>
    <w:rsid w:val="001A4C77"/>
    <w:rsid w:val="001A6655"/>
    <w:rsid w:val="001B2732"/>
    <w:rsid w:val="001B4208"/>
    <w:rsid w:val="001B66FE"/>
    <w:rsid w:val="001C4269"/>
    <w:rsid w:val="001C629B"/>
    <w:rsid w:val="001D16F5"/>
    <w:rsid w:val="001D3588"/>
    <w:rsid w:val="001D37BE"/>
    <w:rsid w:val="001E052E"/>
    <w:rsid w:val="001E2EF1"/>
    <w:rsid w:val="001E6040"/>
    <w:rsid w:val="001E7473"/>
    <w:rsid w:val="001F0494"/>
    <w:rsid w:val="001F12A1"/>
    <w:rsid w:val="001F282C"/>
    <w:rsid w:val="001F407B"/>
    <w:rsid w:val="001F5BF9"/>
    <w:rsid w:val="001F6712"/>
    <w:rsid w:val="001F6754"/>
    <w:rsid w:val="00201A81"/>
    <w:rsid w:val="00201EAF"/>
    <w:rsid w:val="00212BAF"/>
    <w:rsid w:val="002135A0"/>
    <w:rsid w:val="002217E4"/>
    <w:rsid w:val="0022283A"/>
    <w:rsid w:val="00225FA3"/>
    <w:rsid w:val="002268CA"/>
    <w:rsid w:val="002326AA"/>
    <w:rsid w:val="002335F4"/>
    <w:rsid w:val="00237F7D"/>
    <w:rsid w:val="00241F2D"/>
    <w:rsid w:val="00241F79"/>
    <w:rsid w:val="00244688"/>
    <w:rsid w:val="00253EEF"/>
    <w:rsid w:val="00265732"/>
    <w:rsid w:val="0027166E"/>
    <w:rsid w:val="00275F37"/>
    <w:rsid w:val="00276A59"/>
    <w:rsid w:val="00293A72"/>
    <w:rsid w:val="002951E3"/>
    <w:rsid w:val="00295BE2"/>
    <w:rsid w:val="002977C9"/>
    <w:rsid w:val="002A03A0"/>
    <w:rsid w:val="002A08FD"/>
    <w:rsid w:val="002A65DF"/>
    <w:rsid w:val="002B0C8E"/>
    <w:rsid w:val="002B340A"/>
    <w:rsid w:val="002B78A8"/>
    <w:rsid w:val="002C2314"/>
    <w:rsid w:val="002C479D"/>
    <w:rsid w:val="002D79ED"/>
    <w:rsid w:val="002E4A9B"/>
    <w:rsid w:val="002F2FD2"/>
    <w:rsid w:val="002F549A"/>
    <w:rsid w:val="002F7B57"/>
    <w:rsid w:val="0030279A"/>
    <w:rsid w:val="00304ED4"/>
    <w:rsid w:val="0032098B"/>
    <w:rsid w:val="00323091"/>
    <w:rsid w:val="0032362A"/>
    <w:rsid w:val="00324446"/>
    <w:rsid w:val="00324D5A"/>
    <w:rsid w:val="0033387B"/>
    <w:rsid w:val="00335629"/>
    <w:rsid w:val="003359CC"/>
    <w:rsid w:val="00342A3E"/>
    <w:rsid w:val="003434CA"/>
    <w:rsid w:val="00347203"/>
    <w:rsid w:val="00351082"/>
    <w:rsid w:val="0035503A"/>
    <w:rsid w:val="00360094"/>
    <w:rsid w:val="003604DA"/>
    <w:rsid w:val="00367E2D"/>
    <w:rsid w:val="003737C7"/>
    <w:rsid w:val="00374108"/>
    <w:rsid w:val="00375510"/>
    <w:rsid w:val="00382AD9"/>
    <w:rsid w:val="00385F33"/>
    <w:rsid w:val="00387132"/>
    <w:rsid w:val="00397820"/>
    <w:rsid w:val="003A0F9B"/>
    <w:rsid w:val="003A2A0B"/>
    <w:rsid w:val="003C16BE"/>
    <w:rsid w:val="003C3578"/>
    <w:rsid w:val="003C6B58"/>
    <w:rsid w:val="003D248C"/>
    <w:rsid w:val="003E2F9D"/>
    <w:rsid w:val="003F58EA"/>
    <w:rsid w:val="003F7B40"/>
    <w:rsid w:val="003F7EC5"/>
    <w:rsid w:val="00401971"/>
    <w:rsid w:val="00403469"/>
    <w:rsid w:val="004038B7"/>
    <w:rsid w:val="00411B7D"/>
    <w:rsid w:val="00413AFA"/>
    <w:rsid w:val="004146E0"/>
    <w:rsid w:val="004165AB"/>
    <w:rsid w:val="004227C8"/>
    <w:rsid w:val="00427EE4"/>
    <w:rsid w:val="00430293"/>
    <w:rsid w:val="00435CBD"/>
    <w:rsid w:val="00440A0A"/>
    <w:rsid w:val="00446767"/>
    <w:rsid w:val="00446DA3"/>
    <w:rsid w:val="00452B8C"/>
    <w:rsid w:val="00452E93"/>
    <w:rsid w:val="00454126"/>
    <w:rsid w:val="00454589"/>
    <w:rsid w:val="004611E1"/>
    <w:rsid w:val="00462FEA"/>
    <w:rsid w:val="0046329F"/>
    <w:rsid w:val="0046391C"/>
    <w:rsid w:val="004666D0"/>
    <w:rsid w:val="00470281"/>
    <w:rsid w:val="00482527"/>
    <w:rsid w:val="00482B53"/>
    <w:rsid w:val="0048772A"/>
    <w:rsid w:val="004905E8"/>
    <w:rsid w:val="00490FEF"/>
    <w:rsid w:val="00491A55"/>
    <w:rsid w:val="00496CC5"/>
    <w:rsid w:val="004B009B"/>
    <w:rsid w:val="004B050C"/>
    <w:rsid w:val="004B19B4"/>
    <w:rsid w:val="004B4341"/>
    <w:rsid w:val="004B44B2"/>
    <w:rsid w:val="004B6AD3"/>
    <w:rsid w:val="004C0DA7"/>
    <w:rsid w:val="004C3B15"/>
    <w:rsid w:val="004C6DB7"/>
    <w:rsid w:val="004D3A38"/>
    <w:rsid w:val="004E0E98"/>
    <w:rsid w:val="004E15A2"/>
    <w:rsid w:val="004E2A26"/>
    <w:rsid w:val="004F3FF3"/>
    <w:rsid w:val="004F4493"/>
    <w:rsid w:val="004F5076"/>
    <w:rsid w:val="004F6A4E"/>
    <w:rsid w:val="00501491"/>
    <w:rsid w:val="00502CD1"/>
    <w:rsid w:val="00511495"/>
    <w:rsid w:val="00511FAB"/>
    <w:rsid w:val="00522C6B"/>
    <w:rsid w:val="00525ACF"/>
    <w:rsid w:val="00525F6B"/>
    <w:rsid w:val="005267E4"/>
    <w:rsid w:val="00530443"/>
    <w:rsid w:val="00531AFC"/>
    <w:rsid w:val="00532928"/>
    <w:rsid w:val="005337A9"/>
    <w:rsid w:val="00535974"/>
    <w:rsid w:val="00536CA8"/>
    <w:rsid w:val="00540008"/>
    <w:rsid w:val="00542DDD"/>
    <w:rsid w:val="00544FC7"/>
    <w:rsid w:val="00545E89"/>
    <w:rsid w:val="00547AB2"/>
    <w:rsid w:val="0055461E"/>
    <w:rsid w:val="00562722"/>
    <w:rsid w:val="0057075B"/>
    <w:rsid w:val="00576963"/>
    <w:rsid w:val="00590672"/>
    <w:rsid w:val="005924CA"/>
    <w:rsid w:val="00597C95"/>
    <w:rsid w:val="005A1C26"/>
    <w:rsid w:val="005A2257"/>
    <w:rsid w:val="005A6639"/>
    <w:rsid w:val="005A670E"/>
    <w:rsid w:val="005B623C"/>
    <w:rsid w:val="005B72AA"/>
    <w:rsid w:val="005B7DD9"/>
    <w:rsid w:val="005C1433"/>
    <w:rsid w:val="005C1587"/>
    <w:rsid w:val="005C568B"/>
    <w:rsid w:val="005C5EC7"/>
    <w:rsid w:val="005C774B"/>
    <w:rsid w:val="005C799B"/>
    <w:rsid w:val="005D7A12"/>
    <w:rsid w:val="005E415C"/>
    <w:rsid w:val="005E4C63"/>
    <w:rsid w:val="005E768C"/>
    <w:rsid w:val="005F0016"/>
    <w:rsid w:val="005F6C1B"/>
    <w:rsid w:val="00604A5A"/>
    <w:rsid w:val="00604C52"/>
    <w:rsid w:val="00607048"/>
    <w:rsid w:val="00607ED6"/>
    <w:rsid w:val="006128FA"/>
    <w:rsid w:val="0062146B"/>
    <w:rsid w:val="00624270"/>
    <w:rsid w:val="00624948"/>
    <w:rsid w:val="0063425F"/>
    <w:rsid w:val="0065333C"/>
    <w:rsid w:val="0066151A"/>
    <w:rsid w:val="00665802"/>
    <w:rsid w:val="00670495"/>
    <w:rsid w:val="00671DED"/>
    <w:rsid w:val="006818E8"/>
    <w:rsid w:val="00682008"/>
    <w:rsid w:val="00682830"/>
    <w:rsid w:val="00682BF1"/>
    <w:rsid w:val="00690542"/>
    <w:rsid w:val="006952A8"/>
    <w:rsid w:val="0069793D"/>
    <w:rsid w:val="006A3FDB"/>
    <w:rsid w:val="006A48F9"/>
    <w:rsid w:val="006A7925"/>
    <w:rsid w:val="006C4C76"/>
    <w:rsid w:val="006C4F7F"/>
    <w:rsid w:val="006C5B01"/>
    <w:rsid w:val="006C5FE5"/>
    <w:rsid w:val="006D3CF1"/>
    <w:rsid w:val="006E749C"/>
    <w:rsid w:val="006F0357"/>
    <w:rsid w:val="006F5BBF"/>
    <w:rsid w:val="00701450"/>
    <w:rsid w:val="0070488F"/>
    <w:rsid w:val="00704B3D"/>
    <w:rsid w:val="00705195"/>
    <w:rsid w:val="00710C8A"/>
    <w:rsid w:val="007139DF"/>
    <w:rsid w:val="00715314"/>
    <w:rsid w:val="00726229"/>
    <w:rsid w:val="007316F5"/>
    <w:rsid w:val="00733330"/>
    <w:rsid w:val="00741E08"/>
    <w:rsid w:val="007431AE"/>
    <w:rsid w:val="0074750C"/>
    <w:rsid w:val="0075112D"/>
    <w:rsid w:val="007517D4"/>
    <w:rsid w:val="007524F9"/>
    <w:rsid w:val="00765242"/>
    <w:rsid w:val="00770850"/>
    <w:rsid w:val="0077342A"/>
    <w:rsid w:val="00773450"/>
    <w:rsid w:val="00775B10"/>
    <w:rsid w:val="0078656F"/>
    <w:rsid w:val="0079492A"/>
    <w:rsid w:val="00795961"/>
    <w:rsid w:val="00795CBB"/>
    <w:rsid w:val="007979D2"/>
    <w:rsid w:val="007A1FFD"/>
    <w:rsid w:val="007B0AA5"/>
    <w:rsid w:val="007B2655"/>
    <w:rsid w:val="007B2E1F"/>
    <w:rsid w:val="007B5470"/>
    <w:rsid w:val="007B6089"/>
    <w:rsid w:val="007B6E24"/>
    <w:rsid w:val="007C2782"/>
    <w:rsid w:val="007C2C66"/>
    <w:rsid w:val="007C4B6D"/>
    <w:rsid w:val="007C5833"/>
    <w:rsid w:val="007D09E9"/>
    <w:rsid w:val="007E081B"/>
    <w:rsid w:val="007F1B58"/>
    <w:rsid w:val="00801562"/>
    <w:rsid w:val="00806CF8"/>
    <w:rsid w:val="00812AFB"/>
    <w:rsid w:val="00823715"/>
    <w:rsid w:val="008267A0"/>
    <w:rsid w:val="00833491"/>
    <w:rsid w:val="008352F2"/>
    <w:rsid w:val="00837126"/>
    <w:rsid w:val="00842894"/>
    <w:rsid w:val="0084349F"/>
    <w:rsid w:val="00851A8A"/>
    <w:rsid w:val="00851F1D"/>
    <w:rsid w:val="00856B36"/>
    <w:rsid w:val="00857177"/>
    <w:rsid w:val="00864043"/>
    <w:rsid w:val="008658A3"/>
    <w:rsid w:val="00870185"/>
    <w:rsid w:val="00874AE0"/>
    <w:rsid w:val="00880160"/>
    <w:rsid w:val="008807BE"/>
    <w:rsid w:val="00881703"/>
    <w:rsid w:val="00890B88"/>
    <w:rsid w:val="008917A3"/>
    <w:rsid w:val="00894E04"/>
    <w:rsid w:val="00896987"/>
    <w:rsid w:val="008A3B0D"/>
    <w:rsid w:val="008A6C03"/>
    <w:rsid w:val="008A6C41"/>
    <w:rsid w:val="008A7B57"/>
    <w:rsid w:val="008B4C10"/>
    <w:rsid w:val="008C1CB6"/>
    <w:rsid w:val="008C35CC"/>
    <w:rsid w:val="008D1DC4"/>
    <w:rsid w:val="008E13C0"/>
    <w:rsid w:val="008E144C"/>
    <w:rsid w:val="008E1B9A"/>
    <w:rsid w:val="008E1F90"/>
    <w:rsid w:val="008E21F1"/>
    <w:rsid w:val="008E31A6"/>
    <w:rsid w:val="008E533D"/>
    <w:rsid w:val="008E5649"/>
    <w:rsid w:val="008E5E9F"/>
    <w:rsid w:val="008F0106"/>
    <w:rsid w:val="008F34B5"/>
    <w:rsid w:val="008F64CC"/>
    <w:rsid w:val="008F670C"/>
    <w:rsid w:val="00903A19"/>
    <w:rsid w:val="009046DF"/>
    <w:rsid w:val="00910830"/>
    <w:rsid w:val="00915526"/>
    <w:rsid w:val="00916572"/>
    <w:rsid w:val="0091698C"/>
    <w:rsid w:val="00916AB2"/>
    <w:rsid w:val="00916C22"/>
    <w:rsid w:val="00925CDD"/>
    <w:rsid w:val="0093056C"/>
    <w:rsid w:val="00934E5F"/>
    <w:rsid w:val="0094020C"/>
    <w:rsid w:val="00940FBF"/>
    <w:rsid w:val="009450A2"/>
    <w:rsid w:val="00951CAD"/>
    <w:rsid w:val="009521BF"/>
    <w:rsid w:val="00961D8A"/>
    <w:rsid w:val="00967702"/>
    <w:rsid w:val="0097107F"/>
    <w:rsid w:val="009713FA"/>
    <w:rsid w:val="009723AE"/>
    <w:rsid w:val="00981184"/>
    <w:rsid w:val="0099618E"/>
    <w:rsid w:val="009A06F4"/>
    <w:rsid w:val="009A1B88"/>
    <w:rsid w:val="009A2A50"/>
    <w:rsid w:val="009A6098"/>
    <w:rsid w:val="009B0151"/>
    <w:rsid w:val="009C063D"/>
    <w:rsid w:val="009C68FA"/>
    <w:rsid w:val="009D393B"/>
    <w:rsid w:val="009D7964"/>
    <w:rsid w:val="009E1D27"/>
    <w:rsid w:val="009F1A32"/>
    <w:rsid w:val="00A0308E"/>
    <w:rsid w:val="00A04FD6"/>
    <w:rsid w:val="00A05D65"/>
    <w:rsid w:val="00A1085B"/>
    <w:rsid w:val="00A11605"/>
    <w:rsid w:val="00A1576A"/>
    <w:rsid w:val="00A23B18"/>
    <w:rsid w:val="00A24B43"/>
    <w:rsid w:val="00A2733F"/>
    <w:rsid w:val="00A3058F"/>
    <w:rsid w:val="00A310A1"/>
    <w:rsid w:val="00A33598"/>
    <w:rsid w:val="00A35501"/>
    <w:rsid w:val="00A4378B"/>
    <w:rsid w:val="00A516A2"/>
    <w:rsid w:val="00A553A2"/>
    <w:rsid w:val="00A64B09"/>
    <w:rsid w:val="00A655E1"/>
    <w:rsid w:val="00A70AE5"/>
    <w:rsid w:val="00A74D09"/>
    <w:rsid w:val="00A81C79"/>
    <w:rsid w:val="00A9310E"/>
    <w:rsid w:val="00AA2692"/>
    <w:rsid w:val="00AA5200"/>
    <w:rsid w:val="00AA6538"/>
    <w:rsid w:val="00AB1C3C"/>
    <w:rsid w:val="00AB2A25"/>
    <w:rsid w:val="00AB60E9"/>
    <w:rsid w:val="00AC0D8C"/>
    <w:rsid w:val="00AC425C"/>
    <w:rsid w:val="00AC7B59"/>
    <w:rsid w:val="00AD0E9F"/>
    <w:rsid w:val="00AD5A30"/>
    <w:rsid w:val="00AD73AC"/>
    <w:rsid w:val="00AE0109"/>
    <w:rsid w:val="00AE3491"/>
    <w:rsid w:val="00AE3621"/>
    <w:rsid w:val="00AE612F"/>
    <w:rsid w:val="00AE789B"/>
    <w:rsid w:val="00AF074D"/>
    <w:rsid w:val="00AF78FC"/>
    <w:rsid w:val="00B002B6"/>
    <w:rsid w:val="00B03AF6"/>
    <w:rsid w:val="00B05347"/>
    <w:rsid w:val="00B05704"/>
    <w:rsid w:val="00B06296"/>
    <w:rsid w:val="00B07FFC"/>
    <w:rsid w:val="00B10682"/>
    <w:rsid w:val="00B150E5"/>
    <w:rsid w:val="00B2098B"/>
    <w:rsid w:val="00B365BE"/>
    <w:rsid w:val="00B37CA9"/>
    <w:rsid w:val="00B418E9"/>
    <w:rsid w:val="00B42C62"/>
    <w:rsid w:val="00B43355"/>
    <w:rsid w:val="00B45274"/>
    <w:rsid w:val="00B51FE9"/>
    <w:rsid w:val="00B52AA1"/>
    <w:rsid w:val="00B539E6"/>
    <w:rsid w:val="00B540E9"/>
    <w:rsid w:val="00B615B9"/>
    <w:rsid w:val="00B877CC"/>
    <w:rsid w:val="00B96791"/>
    <w:rsid w:val="00B9766C"/>
    <w:rsid w:val="00BA0809"/>
    <w:rsid w:val="00BA4E3D"/>
    <w:rsid w:val="00BA71EE"/>
    <w:rsid w:val="00BB4718"/>
    <w:rsid w:val="00BB5BFC"/>
    <w:rsid w:val="00BD16A7"/>
    <w:rsid w:val="00BD1803"/>
    <w:rsid w:val="00BD252D"/>
    <w:rsid w:val="00BD40CD"/>
    <w:rsid w:val="00BD71A2"/>
    <w:rsid w:val="00BD764E"/>
    <w:rsid w:val="00BE01F9"/>
    <w:rsid w:val="00BE57E5"/>
    <w:rsid w:val="00BE6E0F"/>
    <w:rsid w:val="00C02039"/>
    <w:rsid w:val="00C040E2"/>
    <w:rsid w:val="00C0513C"/>
    <w:rsid w:val="00C110A4"/>
    <w:rsid w:val="00C11BA0"/>
    <w:rsid w:val="00C20A7A"/>
    <w:rsid w:val="00C20FEB"/>
    <w:rsid w:val="00C23CAE"/>
    <w:rsid w:val="00C30513"/>
    <w:rsid w:val="00C3311C"/>
    <w:rsid w:val="00C35767"/>
    <w:rsid w:val="00C46A85"/>
    <w:rsid w:val="00C471B2"/>
    <w:rsid w:val="00C50ECE"/>
    <w:rsid w:val="00C53412"/>
    <w:rsid w:val="00C54ADD"/>
    <w:rsid w:val="00C55BE1"/>
    <w:rsid w:val="00C56380"/>
    <w:rsid w:val="00C57AA5"/>
    <w:rsid w:val="00C608B3"/>
    <w:rsid w:val="00C70751"/>
    <w:rsid w:val="00C727C9"/>
    <w:rsid w:val="00C730F3"/>
    <w:rsid w:val="00C73B23"/>
    <w:rsid w:val="00C74161"/>
    <w:rsid w:val="00C85639"/>
    <w:rsid w:val="00C901DB"/>
    <w:rsid w:val="00C9027E"/>
    <w:rsid w:val="00C97D22"/>
    <w:rsid w:val="00CB2131"/>
    <w:rsid w:val="00CB39CD"/>
    <w:rsid w:val="00CB4C4E"/>
    <w:rsid w:val="00CC08C2"/>
    <w:rsid w:val="00CD763A"/>
    <w:rsid w:val="00CD7A34"/>
    <w:rsid w:val="00CF0A5E"/>
    <w:rsid w:val="00D01816"/>
    <w:rsid w:val="00D0320E"/>
    <w:rsid w:val="00D0415D"/>
    <w:rsid w:val="00D066AC"/>
    <w:rsid w:val="00D11E23"/>
    <w:rsid w:val="00D17F59"/>
    <w:rsid w:val="00D27484"/>
    <w:rsid w:val="00D35FAC"/>
    <w:rsid w:val="00D377EC"/>
    <w:rsid w:val="00D40E98"/>
    <w:rsid w:val="00D46326"/>
    <w:rsid w:val="00D464A3"/>
    <w:rsid w:val="00D473F6"/>
    <w:rsid w:val="00D55BF2"/>
    <w:rsid w:val="00D5797F"/>
    <w:rsid w:val="00D57E2F"/>
    <w:rsid w:val="00D62DA0"/>
    <w:rsid w:val="00D76D9C"/>
    <w:rsid w:val="00D77416"/>
    <w:rsid w:val="00D82384"/>
    <w:rsid w:val="00D82A9E"/>
    <w:rsid w:val="00D866BD"/>
    <w:rsid w:val="00D93556"/>
    <w:rsid w:val="00D93C13"/>
    <w:rsid w:val="00DA2FB2"/>
    <w:rsid w:val="00DA3CE3"/>
    <w:rsid w:val="00DA4660"/>
    <w:rsid w:val="00DA59CF"/>
    <w:rsid w:val="00DB0D5C"/>
    <w:rsid w:val="00DB47D3"/>
    <w:rsid w:val="00DD0A10"/>
    <w:rsid w:val="00DD2958"/>
    <w:rsid w:val="00DD443B"/>
    <w:rsid w:val="00DD59D6"/>
    <w:rsid w:val="00DD5B2B"/>
    <w:rsid w:val="00DE1C78"/>
    <w:rsid w:val="00DE215F"/>
    <w:rsid w:val="00DE7031"/>
    <w:rsid w:val="00DF1482"/>
    <w:rsid w:val="00DF24EE"/>
    <w:rsid w:val="00DF328D"/>
    <w:rsid w:val="00DF36D5"/>
    <w:rsid w:val="00E00F67"/>
    <w:rsid w:val="00E02D34"/>
    <w:rsid w:val="00E043A3"/>
    <w:rsid w:val="00E1054A"/>
    <w:rsid w:val="00E1317B"/>
    <w:rsid w:val="00E13657"/>
    <w:rsid w:val="00E16ABF"/>
    <w:rsid w:val="00E206FB"/>
    <w:rsid w:val="00E2070C"/>
    <w:rsid w:val="00E26972"/>
    <w:rsid w:val="00E26EB3"/>
    <w:rsid w:val="00E32EE9"/>
    <w:rsid w:val="00E36D54"/>
    <w:rsid w:val="00E371B3"/>
    <w:rsid w:val="00E4043A"/>
    <w:rsid w:val="00E4091C"/>
    <w:rsid w:val="00E41590"/>
    <w:rsid w:val="00E4312E"/>
    <w:rsid w:val="00E43636"/>
    <w:rsid w:val="00E4596C"/>
    <w:rsid w:val="00E467F7"/>
    <w:rsid w:val="00E469F9"/>
    <w:rsid w:val="00E46DCC"/>
    <w:rsid w:val="00E51832"/>
    <w:rsid w:val="00E522BC"/>
    <w:rsid w:val="00E5616B"/>
    <w:rsid w:val="00E60134"/>
    <w:rsid w:val="00E60271"/>
    <w:rsid w:val="00E65BB0"/>
    <w:rsid w:val="00E66234"/>
    <w:rsid w:val="00E809D3"/>
    <w:rsid w:val="00E80E0C"/>
    <w:rsid w:val="00E832BB"/>
    <w:rsid w:val="00E83E04"/>
    <w:rsid w:val="00E84882"/>
    <w:rsid w:val="00E94753"/>
    <w:rsid w:val="00E94D91"/>
    <w:rsid w:val="00E964BD"/>
    <w:rsid w:val="00EA1D00"/>
    <w:rsid w:val="00EA217C"/>
    <w:rsid w:val="00EB41E9"/>
    <w:rsid w:val="00EB46CB"/>
    <w:rsid w:val="00EB61BB"/>
    <w:rsid w:val="00EB7F7D"/>
    <w:rsid w:val="00ED65B7"/>
    <w:rsid w:val="00EE3294"/>
    <w:rsid w:val="00EE5A47"/>
    <w:rsid w:val="00EE5F55"/>
    <w:rsid w:val="00EF14A3"/>
    <w:rsid w:val="00EF1744"/>
    <w:rsid w:val="00EF3654"/>
    <w:rsid w:val="00F0340B"/>
    <w:rsid w:val="00F06887"/>
    <w:rsid w:val="00F11928"/>
    <w:rsid w:val="00F14CD0"/>
    <w:rsid w:val="00F17996"/>
    <w:rsid w:val="00F22662"/>
    <w:rsid w:val="00F236C2"/>
    <w:rsid w:val="00F23963"/>
    <w:rsid w:val="00F25C78"/>
    <w:rsid w:val="00F31B65"/>
    <w:rsid w:val="00F32116"/>
    <w:rsid w:val="00F37EFE"/>
    <w:rsid w:val="00F454AE"/>
    <w:rsid w:val="00F52865"/>
    <w:rsid w:val="00F52F06"/>
    <w:rsid w:val="00F537A7"/>
    <w:rsid w:val="00F55E9F"/>
    <w:rsid w:val="00F605BD"/>
    <w:rsid w:val="00F65227"/>
    <w:rsid w:val="00F6592C"/>
    <w:rsid w:val="00F716F1"/>
    <w:rsid w:val="00F727A9"/>
    <w:rsid w:val="00F733D7"/>
    <w:rsid w:val="00F74122"/>
    <w:rsid w:val="00F74BD8"/>
    <w:rsid w:val="00F75B22"/>
    <w:rsid w:val="00F75E27"/>
    <w:rsid w:val="00F80FC8"/>
    <w:rsid w:val="00F82C41"/>
    <w:rsid w:val="00F83623"/>
    <w:rsid w:val="00F870E9"/>
    <w:rsid w:val="00F90B86"/>
    <w:rsid w:val="00F94F1E"/>
    <w:rsid w:val="00F9703C"/>
    <w:rsid w:val="00FA2B82"/>
    <w:rsid w:val="00FA613B"/>
    <w:rsid w:val="00FA6712"/>
    <w:rsid w:val="00FB496D"/>
    <w:rsid w:val="00FB4ED7"/>
    <w:rsid w:val="00FB7DB9"/>
    <w:rsid w:val="00FC32F8"/>
    <w:rsid w:val="00FD590C"/>
    <w:rsid w:val="00FD5ACB"/>
    <w:rsid w:val="00FD62F5"/>
    <w:rsid w:val="00FE744D"/>
    <w:rsid w:val="00FF0103"/>
    <w:rsid w:val="00FF3B7D"/>
    <w:rsid w:val="00FF466D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679E"/>
  <w15:docId w15:val="{C22B00C5-9B82-44DB-BB97-E15D2EED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4E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F24EE"/>
    <w:pPr>
      <w:keepNext/>
      <w:spacing w:before="24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4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4EE"/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F24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footer"/>
    <w:basedOn w:val="a"/>
    <w:link w:val="a4"/>
    <w:uiPriority w:val="99"/>
    <w:unhideWhenUsed/>
    <w:rsid w:val="00DF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24EE"/>
  </w:style>
  <w:style w:type="character" w:styleId="a5">
    <w:name w:val="Emphasis"/>
    <w:qFormat/>
    <w:rsid w:val="00DF24EE"/>
    <w:rPr>
      <w:rFonts w:cs="Times New Roman"/>
      <w:i/>
    </w:rPr>
  </w:style>
  <w:style w:type="character" w:styleId="a6">
    <w:name w:val="annotation reference"/>
    <w:basedOn w:val="a0"/>
    <w:uiPriority w:val="99"/>
    <w:semiHidden/>
    <w:unhideWhenUsed/>
    <w:rsid w:val="00DF24E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F24E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F24E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F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Пользователь</cp:lastModifiedBy>
  <cp:revision>9</cp:revision>
  <dcterms:created xsi:type="dcterms:W3CDTF">2022-06-28T05:44:00Z</dcterms:created>
  <dcterms:modified xsi:type="dcterms:W3CDTF">2022-08-25T08:43:00Z</dcterms:modified>
</cp:coreProperties>
</file>