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D192"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b/>
          <w:bCs/>
          <w:color w:val="181818"/>
          <w:kern w:val="0"/>
          <w:sz w:val="24"/>
          <w:szCs w:val="24"/>
          <w:lang w:eastAsia="ru-RU"/>
          <w14:ligatures w14:val="none"/>
        </w:rPr>
        <w:t>§ 36. Количественные числительные.</w:t>
      </w:r>
    </w:p>
    <w:p w14:paraId="19F7C3C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b/>
          <w:bCs/>
          <w:i/>
          <w:iCs/>
          <w:color w:val="181818"/>
          <w:kern w:val="0"/>
          <w:sz w:val="24"/>
          <w:szCs w:val="24"/>
          <w:lang w:eastAsia="ru-RU"/>
          <w14:ligatures w14:val="none"/>
        </w:rPr>
        <w:t>Numeralia</w:t>
      </w:r>
      <w:proofErr w:type="spellEnd"/>
      <w:r w:rsidRPr="00EF0064">
        <w:rPr>
          <w:rFonts w:ascii="Times New Roman" w:eastAsia="Times New Roman" w:hAnsi="Times New Roman" w:cs="Times New Roman"/>
          <w:b/>
          <w:bCs/>
          <w:i/>
          <w:iCs/>
          <w:color w:val="181818"/>
          <w:kern w:val="0"/>
          <w:sz w:val="24"/>
          <w:szCs w:val="24"/>
          <w:lang w:eastAsia="ru-RU"/>
          <w14:ligatures w14:val="none"/>
        </w:rPr>
        <w:t xml:space="preserve"> </w:t>
      </w:r>
      <w:proofErr w:type="spellStart"/>
      <w:r w:rsidRPr="00EF0064">
        <w:rPr>
          <w:rFonts w:ascii="Times New Roman" w:eastAsia="Times New Roman" w:hAnsi="Times New Roman" w:cs="Times New Roman"/>
          <w:b/>
          <w:bCs/>
          <w:i/>
          <w:iCs/>
          <w:color w:val="181818"/>
          <w:kern w:val="0"/>
          <w:sz w:val="24"/>
          <w:szCs w:val="24"/>
          <w:lang w:eastAsia="ru-RU"/>
          <w14:ligatures w14:val="none"/>
        </w:rPr>
        <w:t>cardinalia</w:t>
      </w:r>
      <w:proofErr w:type="spellEnd"/>
      <w:r w:rsidRPr="00EF0064">
        <w:rPr>
          <w:rFonts w:ascii="Times New Roman" w:eastAsia="Times New Roman" w:hAnsi="Times New Roman" w:cs="Times New Roman"/>
          <w:b/>
          <w:bCs/>
          <w:i/>
          <w:iCs/>
          <w:color w:val="181818"/>
          <w:kern w:val="0"/>
          <w:sz w:val="24"/>
          <w:szCs w:val="24"/>
          <w:lang w:eastAsia="ru-RU"/>
          <w14:ligatures w14:val="none"/>
        </w:rPr>
        <w:t>. Количественные числительные</w:t>
      </w:r>
    </w:p>
    <w:p w14:paraId="511D846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 </w:t>
      </w:r>
      <w:proofErr w:type="spellStart"/>
      <w:r w:rsidRPr="00EF0064">
        <w:rPr>
          <w:rFonts w:ascii="Times New Roman" w:eastAsia="Times New Roman" w:hAnsi="Times New Roman" w:cs="Times New Roman"/>
          <w:color w:val="181818"/>
          <w:kern w:val="0"/>
          <w:sz w:val="24"/>
          <w:szCs w:val="24"/>
          <w:lang w:val="en-US" w:eastAsia="ru-RU"/>
          <w14:ligatures w14:val="none"/>
        </w:rPr>
        <w:t>unus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gramStart"/>
      <w:r w:rsidRPr="00EF0064">
        <w:rPr>
          <w:rFonts w:ascii="Times New Roman" w:eastAsia="Times New Roman" w:hAnsi="Times New Roman" w:cs="Times New Roman"/>
          <w:color w:val="181818"/>
          <w:kern w:val="0"/>
          <w:sz w:val="24"/>
          <w:szCs w:val="24"/>
          <w:lang w:val="en-US" w:eastAsia="ru-RU"/>
          <w14:ligatures w14:val="none"/>
        </w:rPr>
        <w:t>- ,</w:t>
      </w:r>
      <w:proofErr w:type="gramEnd"/>
      <w:r w:rsidRPr="00EF0064">
        <w:rPr>
          <w:rFonts w:ascii="Times New Roman" w:eastAsia="Times New Roman" w:hAnsi="Times New Roman" w:cs="Times New Roman"/>
          <w:color w:val="181818"/>
          <w:kern w:val="0"/>
          <w:sz w:val="24"/>
          <w:szCs w:val="24"/>
          <w:lang w:val="en-US" w:eastAsia="ru-RU"/>
          <w14:ligatures w14:val="none"/>
        </w:rPr>
        <w:t xml:space="preserve"> un</w:t>
      </w:r>
      <w:r w:rsidRPr="00EF0064">
        <w:rPr>
          <w:rFonts w:ascii="Times New Roman" w:eastAsia="Times New Roman" w:hAnsi="Times New Roman" w:cs="Times New Roman"/>
          <w:color w:val="181818"/>
          <w:kern w:val="0"/>
          <w:sz w:val="24"/>
          <w:szCs w:val="24"/>
          <w:lang w:eastAsia="ru-RU"/>
          <w14:ligatures w14:val="none"/>
        </w:rPr>
        <w:t>а</w:t>
      </w:r>
      <w:r w:rsidRPr="00EF0064">
        <w:rPr>
          <w:rFonts w:ascii="Times New Roman" w:eastAsia="Times New Roman" w:hAnsi="Times New Roman" w:cs="Times New Roman"/>
          <w:color w:val="181818"/>
          <w:kern w:val="0"/>
          <w:sz w:val="24"/>
          <w:szCs w:val="24"/>
          <w:lang w:val="en-US" w:eastAsia="ru-RU"/>
          <w14:ligatures w14:val="none"/>
        </w:rPr>
        <w:t> - f unum - n </w:t>
      </w:r>
      <w:r w:rsidRPr="00EF0064">
        <w:rPr>
          <w:rFonts w:ascii="Times New Roman" w:eastAsia="Times New Roman" w:hAnsi="Times New Roman" w:cs="Times New Roman"/>
          <w:color w:val="181818"/>
          <w:kern w:val="0"/>
          <w:sz w:val="24"/>
          <w:szCs w:val="24"/>
          <w:lang w:eastAsia="ru-RU"/>
          <w14:ligatures w14:val="none"/>
        </w:rPr>
        <w:t>один</w:t>
      </w:r>
    </w:p>
    <w:p w14:paraId="746C38BA"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II duo, </w:t>
      </w:r>
      <w:proofErr w:type="spellStart"/>
      <w:r w:rsidRPr="00EF0064">
        <w:rPr>
          <w:rFonts w:ascii="Times New Roman" w:eastAsia="Times New Roman" w:hAnsi="Times New Roman" w:cs="Times New Roman"/>
          <w:color w:val="181818"/>
          <w:kern w:val="0"/>
          <w:sz w:val="24"/>
          <w:szCs w:val="24"/>
          <w:lang w:val="en-US" w:eastAsia="ru-RU"/>
          <w14:ligatures w14:val="none"/>
        </w:rPr>
        <w:t>duae</w:t>
      </w:r>
      <w:proofErr w:type="spellEnd"/>
      <w:r w:rsidRPr="00EF0064">
        <w:rPr>
          <w:rFonts w:ascii="Times New Roman" w:eastAsia="Times New Roman" w:hAnsi="Times New Roman" w:cs="Times New Roman"/>
          <w:color w:val="181818"/>
          <w:kern w:val="0"/>
          <w:sz w:val="24"/>
          <w:szCs w:val="24"/>
          <w:lang w:val="en-US" w:eastAsia="ru-RU"/>
          <w14:ligatures w14:val="none"/>
        </w:rPr>
        <w:t>, duo </w:t>
      </w:r>
      <w:r w:rsidRPr="00EF0064">
        <w:rPr>
          <w:rFonts w:ascii="Times New Roman" w:eastAsia="Times New Roman" w:hAnsi="Times New Roman" w:cs="Times New Roman"/>
          <w:color w:val="181818"/>
          <w:kern w:val="0"/>
          <w:sz w:val="24"/>
          <w:szCs w:val="24"/>
          <w:lang w:eastAsia="ru-RU"/>
          <w14:ligatures w14:val="none"/>
        </w:rPr>
        <w:t>два</w:t>
      </w:r>
    </w:p>
    <w:p w14:paraId="76C94050"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III </w:t>
      </w:r>
      <w:proofErr w:type="spellStart"/>
      <w:r w:rsidRPr="00EF0064">
        <w:rPr>
          <w:rFonts w:ascii="Times New Roman" w:eastAsia="Times New Roman" w:hAnsi="Times New Roman" w:cs="Times New Roman"/>
          <w:color w:val="181818"/>
          <w:kern w:val="0"/>
          <w:sz w:val="24"/>
          <w:szCs w:val="24"/>
          <w:lang w:val="en-US" w:eastAsia="ru-RU"/>
          <w14:ligatures w14:val="none"/>
        </w:rPr>
        <w:t>tres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tres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tria</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три</w:t>
      </w:r>
    </w:p>
    <w:p w14:paraId="21B529E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IV </w:t>
      </w:r>
      <w:proofErr w:type="spellStart"/>
      <w:r w:rsidRPr="00EF0064">
        <w:rPr>
          <w:rFonts w:ascii="Times New Roman" w:eastAsia="Times New Roman" w:hAnsi="Times New Roman" w:cs="Times New Roman"/>
          <w:color w:val="181818"/>
          <w:kern w:val="0"/>
          <w:sz w:val="24"/>
          <w:szCs w:val="24"/>
          <w:lang w:val="en-US" w:eastAsia="ru-RU"/>
          <w14:ligatures w14:val="none"/>
        </w:rPr>
        <w:t>quattuor</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четыре</w:t>
      </w:r>
    </w:p>
    <w:p w14:paraId="3E168CD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V </w:t>
      </w:r>
      <w:proofErr w:type="spellStart"/>
      <w:r w:rsidRPr="00EF0064">
        <w:rPr>
          <w:rFonts w:ascii="Times New Roman" w:eastAsia="Times New Roman" w:hAnsi="Times New Roman" w:cs="Times New Roman"/>
          <w:color w:val="181818"/>
          <w:kern w:val="0"/>
          <w:sz w:val="24"/>
          <w:szCs w:val="24"/>
          <w:lang w:val="en-US" w:eastAsia="ru-RU"/>
          <w14:ligatures w14:val="none"/>
        </w:rPr>
        <w:t>quinque</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пять</w:t>
      </w:r>
    </w:p>
    <w:p w14:paraId="0225035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VI sex </w:t>
      </w:r>
      <w:r w:rsidRPr="00EF0064">
        <w:rPr>
          <w:rFonts w:ascii="Times New Roman" w:eastAsia="Times New Roman" w:hAnsi="Times New Roman" w:cs="Times New Roman"/>
          <w:color w:val="181818"/>
          <w:kern w:val="0"/>
          <w:sz w:val="24"/>
          <w:szCs w:val="24"/>
          <w:lang w:eastAsia="ru-RU"/>
          <w14:ligatures w14:val="none"/>
        </w:rPr>
        <w:t>шесть</w:t>
      </w:r>
    </w:p>
    <w:p w14:paraId="60FE238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VII </w:t>
      </w:r>
      <w:proofErr w:type="spellStart"/>
      <w:r w:rsidRPr="00EF0064">
        <w:rPr>
          <w:rFonts w:ascii="Times New Roman" w:eastAsia="Times New Roman" w:hAnsi="Times New Roman" w:cs="Times New Roman"/>
          <w:color w:val="181818"/>
          <w:kern w:val="0"/>
          <w:sz w:val="24"/>
          <w:szCs w:val="24"/>
          <w:lang w:val="en-US" w:eastAsia="ru-RU"/>
          <w14:ligatures w14:val="none"/>
        </w:rPr>
        <w:t>septem</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семь</w:t>
      </w:r>
    </w:p>
    <w:p w14:paraId="10A4F23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VIII </w:t>
      </w:r>
      <w:proofErr w:type="spellStart"/>
      <w:r w:rsidRPr="00EF0064">
        <w:rPr>
          <w:rFonts w:ascii="Times New Roman" w:eastAsia="Times New Roman" w:hAnsi="Times New Roman" w:cs="Times New Roman"/>
          <w:color w:val="181818"/>
          <w:kern w:val="0"/>
          <w:sz w:val="24"/>
          <w:szCs w:val="24"/>
          <w:lang w:val="en-US" w:eastAsia="ru-RU"/>
          <w14:ligatures w14:val="none"/>
        </w:rPr>
        <w:t>octo</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восемь</w:t>
      </w:r>
    </w:p>
    <w:p w14:paraId="22ED1D78"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IX </w:t>
      </w:r>
      <w:proofErr w:type="spellStart"/>
      <w:r w:rsidRPr="00EF0064">
        <w:rPr>
          <w:rFonts w:ascii="Times New Roman" w:eastAsia="Times New Roman" w:hAnsi="Times New Roman" w:cs="Times New Roman"/>
          <w:color w:val="181818"/>
          <w:kern w:val="0"/>
          <w:sz w:val="24"/>
          <w:szCs w:val="24"/>
          <w:lang w:val="en-US" w:eastAsia="ru-RU"/>
          <w14:ligatures w14:val="none"/>
        </w:rPr>
        <w:t>novem</w:t>
      </w:r>
      <w:proofErr w:type="spellEnd"/>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девять</w:t>
      </w:r>
    </w:p>
    <w:p w14:paraId="7D90573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X decern </w:t>
      </w:r>
      <w:r w:rsidRPr="00EF0064">
        <w:rPr>
          <w:rFonts w:ascii="Times New Roman" w:eastAsia="Times New Roman" w:hAnsi="Times New Roman" w:cs="Times New Roman"/>
          <w:color w:val="181818"/>
          <w:kern w:val="0"/>
          <w:sz w:val="24"/>
          <w:szCs w:val="24"/>
          <w:lang w:eastAsia="ru-RU"/>
          <w14:ligatures w14:val="none"/>
        </w:rPr>
        <w:t>десять</w:t>
      </w:r>
    </w:p>
    <w:p w14:paraId="256FA66A"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undecim</w:t>
      </w:r>
      <w:proofErr w:type="spellEnd"/>
      <w:r w:rsidRPr="00EF0064">
        <w:rPr>
          <w:rFonts w:ascii="Times New Roman" w:eastAsia="Times New Roman" w:hAnsi="Times New Roman" w:cs="Times New Roman"/>
          <w:color w:val="181818"/>
          <w:kern w:val="0"/>
          <w:sz w:val="24"/>
          <w:szCs w:val="24"/>
          <w:lang w:eastAsia="ru-RU"/>
          <w14:ligatures w14:val="none"/>
        </w:rPr>
        <w:t> одиннадцать</w:t>
      </w:r>
    </w:p>
    <w:p w14:paraId="474FEFA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duodecim</w:t>
      </w:r>
      <w:proofErr w:type="spellEnd"/>
      <w:r w:rsidRPr="00EF0064">
        <w:rPr>
          <w:rFonts w:ascii="Times New Roman" w:eastAsia="Times New Roman" w:hAnsi="Times New Roman" w:cs="Times New Roman"/>
          <w:color w:val="181818"/>
          <w:kern w:val="0"/>
          <w:sz w:val="24"/>
          <w:szCs w:val="24"/>
          <w:lang w:eastAsia="ru-RU"/>
          <w14:ligatures w14:val="none"/>
        </w:rPr>
        <w:t> двенадцать</w:t>
      </w:r>
    </w:p>
    <w:p w14:paraId="60AA780B"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XIII</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tredecim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тринадцать</w:t>
      </w:r>
    </w:p>
    <w:p w14:paraId="06CC20AE"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XIV</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quattuordecim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четырнадцать</w:t>
      </w:r>
    </w:p>
    <w:p w14:paraId="600E6F2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XV</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quindecim</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пятнадцать</w:t>
      </w:r>
    </w:p>
    <w:p w14:paraId="24CB10F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XX</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viginti</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двадцать</w:t>
      </w:r>
    </w:p>
    <w:p w14:paraId="1D57DAB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XXX </w:t>
      </w:r>
      <w:proofErr w:type="spellStart"/>
      <w:r w:rsidRPr="00EF0064">
        <w:rPr>
          <w:rFonts w:ascii="Times New Roman" w:eastAsia="Times New Roman" w:hAnsi="Times New Roman" w:cs="Times New Roman"/>
          <w:color w:val="181818"/>
          <w:kern w:val="0"/>
          <w:sz w:val="24"/>
          <w:szCs w:val="24"/>
          <w:lang w:val="en-US" w:eastAsia="ru-RU"/>
          <w14:ligatures w14:val="none"/>
        </w:rPr>
        <w:t>triginta</w:t>
      </w:r>
      <w:proofErr w:type="spellEnd"/>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тридцать</w:t>
      </w:r>
    </w:p>
    <w:p w14:paraId="4E6E23F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XL </w:t>
      </w:r>
      <w:proofErr w:type="spellStart"/>
      <w:r w:rsidRPr="00EF0064">
        <w:rPr>
          <w:rFonts w:ascii="Times New Roman" w:eastAsia="Times New Roman" w:hAnsi="Times New Roman" w:cs="Times New Roman"/>
          <w:color w:val="181818"/>
          <w:kern w:val="0"/>
          <w:sz w:val="24"/>
          <w:szCs w:val="24"/>
          <w:lang w:val="en-US" w:eastAsia="ru-RU"/>
          <w14:ligatures w14:val="none"/>
        </w:rPr>
        <w:t>quadraginta</w:t>
      </w:r>
      <w:proofErr w:type="spellEnd"/>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сорок</w:t>
      </w:r>
    </w:p>
    <w:p w14:paraId="72660514"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L </w:t>
      </w:r>
      <w:proofErr w:type="spellStart"/>
      <w:r w:rsidRPr="00EF0064">
        <w:rPr>
          <w:rFonts w:ascii="Times New Roman" w:eastAsia="Times New Roman" w:hAnsi="Times New Roman" w:cs="Times New Roman"/>
          <w:color w:val="181818"/>
          <w:kern w:val="0"/>
          <w:sz w:val="24"/>
          <w:szCs w:val="24"/>
          <w:lang w:val="en-US" w:eastAsia="ru-RU"/>
          <w14:ligatures w14:val="none"/>
        </w:rPr>
        <w:t>quinquaginta</w:t>
      </w:r>
      <w:proofErr w:type="spellEnd"/>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пятьдесят</w:t>
      </w:r>
    </w:p>
    <w:p w14:paraId="4EDDCE5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C centum</w:t>
      </w:r>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сто</w:t>
      </w:r>
    </w:p>
    <w:p w14:paraId="2E42E0F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M</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mille</w:t>
      </w:r>
      <w:proofErr w:type="spellEnd"/>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тысяча</w:t>
      </w:r>
    </w:p>
    <w:p w14:paraId="56BD1E06"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 xml:space="preserve">Из количественных числительных склоняется только </w:t>
      </w:r>
      <w:proofErr w:type="spellStart"/>
      <w:r w:rsidRPr="00EF0064">
        <w:rPr>
          <w:rFonts w:ascii="Times New Roman" w:eastAsia="Times New Roman" w:hAnsi="Times New Roman" w:cs="Times New Roman"/>
          <w:color w:val="181818"/>
          <w:kern w:val="0"/>
          <w:sz w:val="24"/>
          <w:szCs w:val="24"/>
          <w:lang w:eastAsia="ru-RU"/>
          <w14:ligatures w14:val="none"/>
        </w:rPr>
        <w:t>unus</w:t>
      </w:r>
      <w:proofErr w:type="spellEnd"/>
      <w:r w:rsidRPr="00EF0064">
        <w:rPr>
          <w:rFonts w:ascii="Times New Roman" w:eastAsia="Times New Roman" w:hAnsi="Times New Roman" w:cs="Times New Roman"/>
          <w:color w:val="181818"/>
          <w:kern w:val="0"/>
          <w:sz w:val="24"/>
          <w:szCs w:val="24"/>
          <w:lang w:eastAsia="ru-RU"/>
          <w14:ligatures w14:val="none"/>
        </w:rPr>
        <w:t xml:space="preserve">, а, </w:t>
      </w:r>
      <w:proofErr w:type="spellStart"/>
      <w:r w:rsidRPr="00EF0064">
        <w:rPr>
          <w:rFonts w:ascii="Times New Roman" w:eastAsia="Times New Roman" w:hAnsi="Times New Roman" w:cs="Times New Roman"/>
          <w:color w:val="181818"/>
          <w:kern w:val="0"/>
          <w:sz w:val="24"/>
          <w:szCs w:val="24"/>
          <w:lang w:eastAsia="ru-RU"/>
          <w14:ligatures w14:val="none"/>
        </w:rPr>
        <w:t>um</w:t>
      </w:r>
      <w:proofErr w:type="spellEnd"/>
      <w:r w:rsidRPr="00EF0064">
        <w:rPr>
          <w:rFonts w:ascii="Times New Roman" w:eastAsia="Times New Roman" w:hAnsi="Times New Roman" w:cs="Times New Roman"/>
          <w:color w:val="181818"/>
          <w:kern w:val="0"/>
          <w:sz w:val="24"/>
          <w:szCs w:val="24"/>
          <w:lang w:eastAsia="ru-RU"/>
          <w14:ligatures w14:val="none"/>
        </w:rPr>
        <w:t xml:space="preserve"> - в</w:t>
      </w:r>
      <w:r w:rsidRPr="00EF0064">
        <w:rPr>
          <w:rFonts w:ascii="Open Sans" w:eastAsia="Times New Roman" w:hAnsi="Open Sans" w:cs="Open Sans"/>
          <w:color w:val="181818"/>
          <w:kern w:val="0"/>
          <w:sz w:val="21"/>
          <w:szCs w:val="21"/>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Sing</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duae</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p>
    <w:p w14:paraId="3035B229"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val="en-US"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w:t>
      </w:r>
      <w:r w:rsidRPr="00EF0064">
        <w:rPr>
          <w:rFonts w:ascii="Times New Roman" w:eastAsia="Times New Roman" w:hAnsi="Times New Roman" w:cs="Times New Roman"/>
          <w:color w:val="181818"/>
          <w:kern w:val="0"/>
          <w:sz w:val="24"/>
          <w:szCs w:val="24"/>
          <w:lang w:eastAsia="ru-RU"/>
          <w14:ligatures w14:val="none"/>
        </w:rPr>
        <w:t>два</w:t>
      </w:r>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tres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tria</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r w:rsidRPr="00EF0064">
        <w:rPr>
          <w:rFonts w:ascii="Times New Roman" w:eastAsia="Times New Roman" w:hAnsi="Times New Roman" w:cs="Times New Roman"/>
          <w:color w:val="181818"/>
          <w:kern w:val="0"/>
          <w:sz w:val="24"/>
          <w:szCs w:val="24"/>
          <w:lang w:eastAsia="ru-RU"/>
          <w14:ligatures w14:val="none"/>
        </w:rPr>
        <w:t>три</w:t>
      </w:r>
      <w:r w:rsidRPr="00EF0064">
        <w:rPr>
          <w:rFonts w:ascii="Times New Roman" w:eastAsia="Times New Roman" w:hAnsi="Times New Roman" w:cs="Times New Roman"/>
          <w:color w:val="181818"/>
          <w:kern w:val="0"/>
          <w:sz w:val="24"/>
          <w:szCs w:val="24"/>
          <w:lang w:val="en-US" w:eastAsia="ru-RU"/>
          <w14:ligatures w14:val="none"/>
        </w:rPr>
        <w:t>) </w:t>
      </w:r>
      <w:r w:rsidRPr="00EF0064">
        <w:rPr>
          <w:rFonts w:ascii="Times New Roman" w:eastAsia="Times New Roman" w:hAnsi="Times New Roman" w:cs="Times New Roman"/>
          <w:color w:val="181818"/>
          <w:kern w:val="0"/>
          <w:sz w:val="24"/>
          <w:szCs w:val="24"/>
          <w:lang w:eastAsia="ru-RU"/>
          <w14:ligatures w14:val="none"/>
        </w:rPr>
        <w:t>в</w:t>
      </w:r>
      <w:r w:rsidRPr="00EF0064">
        <w:rPr>
          <w:rFonts w:ascii="Times New Roman" w:eastAsia="Times New Roman" w:hAnsi="Times New Roman" w:cs="Times New Roman"/>
          <w:color w:val="181818"/>
          <w:kern w:val="0"/>
          <w:sz w:val="24"/>
          <w:szCs w:val="24"/>
          <w:lang w:val="en-US" w:eastAsia="ru-RU"/>
          <w14:ligatures w14:val="none"/>
        </w:rPr>
        <w:t> </w:t>
      </w:r>
      <w:proofErr w:type="spellStart"/>
      <w:r w:rsidRPr="00EF0064">
        <w:rPr>
          <w:rFonts w:ascii="Times New Roman" w:eastAsia="Times New Roman" w:hAnsi="Times New Roman" w:cs="Times New Roman"/>
          <w:color w:val="181818"/>
          <w:kern w:val="0"/>
          <w:sz w:val="24"/>
          <w:szCs w:val="24"/>
          <w:lang w:val="en-US" w:eastAsia="ru-RU"/>
          <w14:ligatures w14:val="none"/>
        </w:rPr>
        <w:t>Pluralis</w:t>
      </w:r>
      <w:proofErr w:type="spellEnd"/>
      <w:r w:rsidRPr="00EF0064">
        <w:rPr>
          <w:rFonts w:ascii="Times New Roman" w:eastAsia="Times New Roman" w:hAnsi="Times New Roman" w:cs="Times New Roman"/>
          <w:color w:val="181818"/>
          <w:kern w:val="0"/>
          <w:sz w:val="24"/>
          <w:szCs w:val="24"/>
          <w:lang w:val="en-US" w:eastAsia="ru-RU"/>
          <w14:ligatures w14:val="none"/>
        </w:rPr>
        <w:t>.</w:t>
      </w:r>
    </w:p>
    <w:tbl>
      <w:tblPr>
        <w:tblW w:w="8280" w:type="dxa"/>
        <w:shd w:val="clear" w:color="auto" w:fill="FFFFFF"/>
        <w:tblCellMar>
          <w:left w:w="0" w:type="dxa"/>
          <w:right w:w="0" w:type="dxa"/>
        </w:tblCellMar>
        <w:tblLook w:val="04A0" w:firstRow="1" w:lastRow="0" w:firstColumn="1" w:lastColumn="0" w:noHBand="0" w:noVBand="1"/>
      </w:tblPr>
      <w:tblGrid>
        <w:gridCol w:w="2736"/>
        <w:gridCol w:w="2772"/>
        <w:gridCol w:w="2772"/>
      </w:tblGrid>
      <w:tr w:rsidR="00EF0064" w:rsidRPr="00EF0064" w14:paraId="7ED5258E" w14:textId="77777777" w:rsidTr="00EF0064">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008A8A"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один зуб</w:t>
            </w:r>
          </w:p>
        </w:tc>
        <w:tc>
          <w:tcPr>
            <w:tcW w:w="3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ACF9A17"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два зуба</w:t>
            </w:r>
          </w:p>
        </w:tc>
        <w:tc>
          <w:tcPr>
            <w:tcW w:w="3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57228B"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три зуба</w:t>
            </w:r>
          </w:p>
        </w:tc>
      </w:tr>
      <w:tr w:rsidR="00EF0064" w:rsidRPr="00EF0064" w14:paraId="4162D0D1" w14:textId="77777777" w:rsidTr="00EF0064">
        <w:trPr>
          <w:trHeight w:val="315"/>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0EAA7A"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unus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AEE7C2"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dentes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FDC45C"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Nom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tres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dentes</w:t>
            </w:r>
            <w:proofErr w:type="spellEnd"/>
          </w:p>
        </w:tc>
      </w:tr>
      <w:tr w:rsidR="00EF0064" w:rsidRPr="00EF0064" w14:paraId="5E79A7A9" w14:textId="77777777" w:rsidTr="00EF0064">
        <w:trPr>
          <w:trHeight w:val="225"/>
        </w:trPr>
        <w:tc>
          <w:tcPr>
            <w:tcW w:w="31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1C22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unius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dentis</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B174E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duorum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dentium</w:t>
            </w:r>
            <w:proofErr w:type="spellEnd"/>
          </w:p>
        </w:tc>
        <w:tc>
          <w:tcPr>
            <w:tcW w:w="3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DDD678"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Gen</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trium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dentium</w:t>
            </w:r>
            <w:proofErr w:type="spellEnd"/>
          </w:p>
        </w:tc>
      </w:tr>
    </w:tbl>
    <w:p w14:paraId="7C21F81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Open Sans" w:eastAsia="Times New Roman" w:hAnsi="Open Sans" w:cs="Open Sans"/>
          <w:color w:val="181818"/>
          <w:kern w:val="0"/>
          <w:sz w:val="21"/>
          <w:szCs w:val="21"/>
          <w:lang w:eastAsia="ru-RU"/>
          <w14:ligatures w14:val="none"/>
        </w:rPr>
        <w:t> </w:t>
      </w:r>
    </w:p>
    <w:p w14:paraId="3E36F081"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В латинском языке количественные числительные согласуются с</w:t>
      </w:r>
    </w:p>
    <w:p w14:paraId="5CB56B97"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существительными подобно прилагательным.</w:t>
      </w:r>
    </w:p>
    <w:tbl>
      <w:tblPr>
        <w:tblW w:w="8280" w:type="dxa"/>
        <w:shd w:val="clear" w:color="auto" w:fill="FFFFFF"/>
        <w:tblCellMar>
          <w:left w:w="0" w:type="dxa"/>
          <w:right w:w="0" w:type="dxa"/>
        </w:tblCellMar>
        <w:tblLook w:val="04A0" w:firstRow="1" w:lastRow="0" w:firstColumn="1" w:lastColumn="0" w:noHBand="0" w:noVBand="1"/>
      </w:tblPr>
      <w:tblGrid>
        <w:gridCol w:w="2061"/>
        <w:gridCol w:w="2096"/>
        <w:gridCol w:w="2070"/>
        <w:gridCol w:w="2053"/>
      </w:tblGrid>
      <w:tr w:rsidR="00EF0064" w:rsidRPr="00EF0064" w14:paraId="0D5697FF" w14:textId="77777777" w:rsidTr="00EF0064">
        <w:tc>
          <w:tcPr>
            <w:tcW w:w="46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D5AD2"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val="en-US" w:eastAsia="ru-RU"/>
                <w14:ligatures w14:val="none"/>
              </w:rPr>
            </w:pPr>
            <w:proofErr w:type="spellStart"/>
            <w:r w:rsidRPr="00EF0064">
              <w:rPr>
                <w:rFonts w:ascii="Times New Roman" w:eastAsia="Times New Roman" w:hAnsi="Times New Roman" w:cs="Times New Roman"/>
                <w:color w:val="181818"/>
                <w:kern w:val="0"/>
                <w:sz w:val="24"/>
                <w:szCs w:val="24"/>
                <w:lang w:val="en-US" w:eastAsia="ru-RU"/>
                <w14:ligatures w14:val="none"/>
              </w:rPr>
              <w:t>tabuletta</w:t>
            </w:r>
            <w:proofErr w:type="spellEnd"/>
            <w:r w:rsidRPr="00EF0064">
              <w:rPr>
                <w:rFonts w:ascii="Open Sans" w:eastAsia="Times New Roman" w:hAnsi="Open Sans" w:cs="Open Sans"/>
                <w:color w:val="181818"/>
                <w:kern w:val="0"/>
                <w:sz w:val="21"/>
                <w:szCs w:val="21"/>
                <w:lang w:val="en-US" w:eastAsia="ru-RU"/>
                <w14:ligatures w14:val="none"/>
              </w:rPr>
              <w:t> </w:t>
            </w:r>
            <w:r w:rsidRPr="00EF0064">
              <w:rPr>
                <w:rFonts w:ascii="Times New Roman" w:eastAsia="Times New Roman" w:hAnsi="Times New Roman" w:cs="Times New Roman"/>
                <w:color w:val="181818"/>
                <w:kern w:val="0"/>
                <w:sz w:val="24"/>
                <w:szCs w:val="24"/>
                <w:lang w:val="en-US" w:eastAsia="ru-RU"/>
                <w14:ligatures w14:val="none"/>
              </w:rPr>
              <w:t>a, ae f-</w:t>
            </w:r>
            <w:r w:rsidRPr="00EF0064">
              <w:rPr>
                <w:rFonts w:ascii="Times New Roman" w:eastAsia="Times New Roman" w:hAnsi="Times New Roman" w:cs="Times New Roman"/>
                <w:color w:val="181818"/>
                <w:kern w:val="0"/>
                <w:sz w:val="24"/>
                <w:szCs w:val="24"/>
                <w:lang w:eastAsia="ru-RU"/>
                <w14:ligatures w14:val="none"/>
              </w:rPr>
              <w:t>таблетка</w:t>
            </w:r>
          </w:p>
        </w:tc>
        <w:tc>
          <w:tcPr>
            <w:tcW w:w="468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AC1F165"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remedium</w:t>
            </w:r>
            <w:proofErr w:type="spellEnd"/>
            <w:r w:rsidRPr="00EF0064">
              <w:rPr>
                <w:rFonts w:ascii="Times New Roman" w:eastAsia="Times New Roman" w:hAnsi="Times New Roman" w:cs="Times New Roman"/>
                <w:color w:val="181818"/>
                <w:kern w:val="0"/>
                <w:sz w:val="24"/>
                <w:szCs w:val="24"/>
                <w:lang w:eastAsia="ru-RU"/>
                <w14:ligatures w14:val="none"/>
              </w:rPr>
              <w:t>, i n - средство</w:t>
            </w:r>
          </w:p>
        </w:tc>
      </w:tr>
      <w:tr w:rsidR="00EF0064" w:rsidRPr="00EF0064" w14:paraId="5B0198DA"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1BF1E"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una</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DDC58E"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таблетка</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F0A26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 </w:t>
            </w:r>
            <w:proofErr w:type="spellStart"/>
            <w:r w:rsidRPr="00EF0064">
              <w:rPr>
                <w:rFonts w:ascii="Times New Roman" w:eastAsia="Times New Roman" w:hAnsi="Times New Roman" w:cs="Times New Roman"/>
                <w:color w:val="181818"/>
                <w:kern w:val="0"/>
                <w:sz w:val="24"/>
                <w:szCs w:val="24"/>
                <w:lang w:eastAsia="ru-RU"/>
                <w14:ligatures w14:val="none"/>
              </w:rPr>
              <w:t>unum</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remedium</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92ACF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одно средство</w:t>
            </w:r>
          </w:p>
        </w:tc>
      </w:tr>
      <w:tr w:rsidR="00EF0064" w:rsidRPr="00EF0064" w14:paraId="6823E5E0"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1D456"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duae</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4BCBB9"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2</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D341EF"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duo</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563D5"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два средства</w:t>
            </w:r>
          </w:p>
        </w:tc>
      </w:tr>
      <w:tr w:rsidR="00EF0064" w:rsidRPr="00EF0064" w14:paraId="6F749333"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6BA2F"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tres</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9187ED"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3</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84353"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tria</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DB91C8"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три средства</w:t>
            </w:r>
          </w:p>
        </w:tc>
      </w:tr>
      <w:tr w:rsidR="00EF0064" w:rsidRPr="00EF0064" w14:paraId="65844E40" w14:textId="77777777" w:rsidTr="00EF0064">
        <w:tc>
          <w:tcPr>
            <w:tcW w:w="23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FFACB"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quattuor</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tabulettaе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8533E9"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4</w:t>
            </w:r>
            <w:r w:rsidRPr="00EF0064">
              <w:rPr>
                <w:rFonts w:ascii="Open Sans" w:eastAsia="Times New Roman" w:hAnsi="Open Sans" w:cs="Open Sans"/>
                <w:color w:val="181818"/>
                <w:kern w:val="0"/>
                <w:sz w:val="21"/>
                <w:szCs w:val="21"/>
                <w:lang w:eastAsia="ru-RU"/>
                <w14:ligatures w14:val="none"/>
              </w:rPr>
              <w:t> </w:t>
            </w:r>
            <w:r w:rsidRPr="00EF0064">
              <w:rPr>
                <w:rFonts w:ascii="Times New Roman" w:eastAsia="Times New Roman" w:hAnsi="Times New Roman" w:cs="Times New Roman"/>
                <w:color w:val="181818"/>
                <w:kern w:val="0"/>
                <w:sz w:val="24"/>
                <w:szCs w:val="24"/>
                <w:lang w:eastAsia="ru-RU"/>
                <w14:ligatures w14:val="none"/>
              </w:rPr>
              <w:t>таблетки</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253647"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proofErr w:type="spellStart"/>
            <w:r w:rsidRPr="00EF0064">
              <w:rPr>
                <w:rFonts w:ascii="Times New Roman" w:eastAsia="Times New Roman" w:hAnsi="Times New Roman" w:cs="Times New Roman"/>
                <w:color w:val="181818"/>
                <w:kern w:val="0"/>
                <w:sz w:val="24"/>
                <w:szCs w:val="24"/>
                <w:lang w:eastAsia="ru-RU"/>
                <w14:ligatures w14:val="none"/>
              </w:rPr>
              <w:t>quattuor</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remedia</w:t>
            </w:r>
            <w:proofErr w:type="spellEnd"/>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A02A51" w14:textId="77777777" w:rsidR="00EF0064" w:rsidRPr="00EF0064" w:rsidRDefault="00EF0064" w:rsidP="00EF0064">
            <w:pPr>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четыре средства</w:t>
            </w:r>
          </w:p>
        </w:tc>
      </w:tr>
    </w:tbl>
    <w:p w14:paraId="1FBACB8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Open Sans" w:eastAsia="Times New Roman" w:hAnsi="Open Sans" w:cs="Open Sans"/>
          <w:color w:val="181818"/>
          <w:kern w:val="0"/>
          <w:sz w:val="21"/>
          <w:szCs w:val="21"/>
          <w:lang w:eastAsia="ru-RU"/>
          <w14:ligatures w14:val="none"/>
        </w:rPr>
        <w:t> </w:t>
      </w:r>
    </w:p>
    <w:p w14:paraId="5C1E2765"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  Переведите на латинский язык, согласовав числительные с существительными</w:t>
      </w:r>
    </w:p>
    <w:p w14:paraId="0BDA407C"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1. Один лист. 2. Десять растений. 3. Четыре ребра. 4. Три зуба. 5. Сто костей. 6. Два глаза. 7. Три мышцы. 8. Одна фиалка. 9.Четвертая связка. 10. Восьмой нерв. 11. Пятый палец. 12. Третий сустав. 13. Двенадцатое ребро. 14. Второй стебель. 15. Первый цветок.</w:t>
      </w:r>
    </w:p>
    <w:p w14:paraId="4EE89303"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eastAsia="ru-RU"/>
          <w14:ligatures w14:val="none"/>
        </w:rPr>
        <w:t>2. Переведите термины:</w:t>
      </w:r>
    </w:p>
    <w:p w14:paraId="4B5CBC3F" w14:textId="77777777" w:rsidR="00EF0064" w:rsidRPr="00EF0064" w:rsidRDefault="00EF0064" w:rsidP="00EF0064">
      <w:pPr>
        <w:shd w:val="clear" w:color="auto" w:fill="FFFFFF"/>
        <w:spacing w:after="0" w:line="315" w:lineRule="atLeast"/>
        <w:rPr>
          <w:rFonts w:ascii="Open Sans" w:eastAsia="Times New Roman" w:hAnsi="Open Sans" w:cs="Open Sans"/>
          <w:color w:val="181818"/>
          <w:kern w:val="0"/>
          <w:sz w:val="21"/>
          <w:szCs w:val="21"/>
          <w:lang w:eastAsia="ru-RU"/>
          <w14:ligatures w14:val="none"/>
        </w:rPr>
      </w:pPr>
      <w:r w:rsidRPr="00EF0064">
        <w:rPr>
          <w:rFonts w:ascii="Times New Roman" w:eastAsia="Times New Roman" w:hAnsi="Times New Roman" w:cs="Times New Roman"/>
          <w:color w:val="181818"/>
          <w:kern w:val="0"/>
          <w:sz w:val="24"/>
          <w:szCs w:val="24"/>
          <w:lang w:val="en-US" w:eastAsia="ru-RU"/>
          <w14:ligatures w14:val="none"/>
        </w:rPr>
        <w:t xml:space="preserve">1. Linea semilunaris. 2.  Ligamentum quadratum. 3. </w:t>
      </w:r>
      <w:proofErr w:type="spellStart"/>
      <w:r w:rsidRPr="00EF0064">
        <w:rPr>
          <w:rFonts w:ascii="Times New Roman" w:eastAsia="Times New Roman" w:hAnsi="Times New Roman" w:cs="Times New Roman"/>
          <w:color w:val="181818"/>
          <w:kern w:val="0"/>
          <w:sz w:val="24"/>
          <w:szCs w:val="24"/>
          <w:lang w:val="en-US" w:eastAsia="ru-RU"/>
          <w14:ligatures w14:val="none"/>
        </w:rPr>
        <w:t>Musculi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triceps et quadriceps. 4. Tuber biceps. 5. Plica triangularis. 6. Corpusculum </w:t>
      </w:r>
      <w:proofErr w:type="spellStart"/>
      <w:r w:rsidRPr="00EF0064">
        <w:rPr>
          <w:rFonts w:ascii="Times New Roman" w:eastAsia="Times New Roman" w:hAnsi="Times New Roman" w:cs="Times New Roman"/>
          <w:color w:val="181818"/>
          <w:kern w:val="0"/>
          <w:sz w:val="24"/>
          <w:szCs w:val="24"/>
          <w:lang w:val="en-US" w:eastAsia="ru-RU"/>
          <w14:ligatures w14:val="none"/>
        </w:rPr>
        <w:t>unicellulare</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thymi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7. </w:t>
      </w:r>
      <w:proofErr w:type="spellStart"/>
      <w:r w:rsidRPr="00EF0064">
        <w:rPr>
          <w:rFonts w:ascii="Times New Roman" w:eastAsia="Times New Roman" w:hAnsi="Times New Roman" w:cs="Times New Roman"/>
          <w:color w:val="181818"/>
          <w:kern w:val="0"/>
          <w:sz w:val="24"/>
          <w:szCs w:val="24"/>
          <w:lang w:val="en-US" w:eastAsia="ru-RU"/>
          <w14:ligatures w14:val="none"/>
        </w:rPr>
        <w:t>Chromosoma</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dicentricum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8. </w:t>
      </w:r>
      <w:proofErr w:type="spellStart"/>
      <w:r w:rsidRPr="00EF0064">
        <w:rPr>
          <w:rFonts w:ascii="Times New Roman" w:eastAsia="Times New Roman" w:hAnsi="Times New Roman" w:cs="Times New Roman"/>
          <w:color w:val="181818"/>
          <w:kern w:val="0"/>
          <w:sz w:val="24"/>
          <w:szCs w:val="24"/>
          <w:lang w:val="en-US" w:eastAsia="ru-RU"/>
          <w14:ligatures w14:val="none"/>
        </w:rPr>
        <w:t>Natrii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tetraboras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9. </w:t>
      </w:r>
      <w:proofErr w:type="spellStart"/>
      <w:r w:rsidRPr="00EF0064">
        <w:rPr>
          <w:rFonts w:ascii="Times New Roman" w:eastAsia="Times New Roman" w:hAnsi="Times New Roman" w:cs="Times New Roman"/>
          <w:color w:val="181818"/>
          <w:kern w:val="0"/>
          <w:sz w:val="24"/>
          <w:szCs w:val="24"/>
          <w:lang w:val="en-US" w:eastAsia="ru-RU"/>
          <w14:ligatures w14:val="none"/>
        </w:rPr>
        <w:t>Hexachloraethanum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10. </w:t>
      </w:r>
      <w:proofErr w:type="spellStart"/>
      <w:r w:rsidRPr="00EF0064">
        <w:rPr>
          <w:rFonts w:ascii="Times New Roman" w:eastAsia="Times New Roman" w:hAnsi="Times New Roman" w:cs="Times New Roman"/>
          <w:color w:val="181818"/>
          <w:kern w:val="0"/>
          <w:sz w:val="24"/>
          <w:szCs w:val="24"/>
          <w:lang w:val="en-US" w:eastAsia="ru-RU"/>
          <w14:ligatures w14:val="none"/>
        </w:rPr>
        <w:t>Hemispherium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11. Digastricus. 12. </w:t>
      </w:r>
      <w:proofErr w:type="spellStart"/>
      <w:r w:rsidRPr="00EF0064">
        <w:rPr>
          <w:rFonts w:ascii="Times New Roman" w:eastAsia="Times New Roman" w:hAnsi="Times New Roman" w:cs="Times New Roman"/>
          <w:color w:val="181818"/>
          <w:kern w:val="0"/>
          <w:sz w:val="24"/>
          <w:szCs w:val="24"/>
          <w:lang w:val="en-US" w:eastAsia="ru-RU"/>
          <w14:ligatures w14:val="none"/>
        </w:rPr>
        <w:t>Tetrapodus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13. </w:t>
      </w:r>
      <w:proofErr w:type="spellStart"/>
      <w:r w:rsidRPr="00EF0064">
        <w:rPr>
          <w:rFonts w:ascii="Times New Roman" w:eastAsia="Times New Roman" w:hAnsi="Times New Roman" w:cs="Times New Roman"/>
          <w:color w:val="181818"/>
          <w:kern w:val="0"/>
          <w:sz w:val="24"/>
          <w:szCs w:val="24"/>
          <w:lang w:val="en-US" w:eastAsia="ru-RU"/>
          <w14:ligatures w14:val="none"/>
        </w:rPr>
        <w:lastRenderedPageBreak/>
        <w:t>Monocentricus</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14. </w:t>
      </w:r>
      <w:proofErr w:type="spellStart"/>
      <w:r w:rsidRPr="00EF0064">
        <w:rPr>
          <w:rFonts w:ascii="Times New Roman" w:eastAsia="Times New Roman" w:hAnsi="Times New Roman" w:cs="Times New Roman"/>
          <w:color w:val="181818"/>
          <w:kern w:val="0"/>
          <w:sz w:val="24"/>
          <w:szCs w:val="24"/>
          <w:lang w:val="en-US" w:eastAsia="ru-RU"/>
          <w14:ligatures w14:val="none"/>
        </w:rPr>
        <w:t>Nitrogenii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trioxydum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15. Ferri </w:t>
      </w:r>
      <w:proofErr w:type="spellStart"/>
      <w:r w:rsidRPr="00EF0064">
        <w:rPr>
          <w:rFonts w:ascii="Times New Roman" w:eastAsia="Times New Roman" w:hAnsi="Times New Roman" w:cs="Times New Roman"/>
          <w:color w:val="181818"/>
          <w:kern w:val="0"/>
          <w:sz w:val="24"/>
          <w:szCs w:val="24"/>
          <w:lang w:val="en-US" w:eastAsia="ru-RU"/>
          <w14:ligatures w14:val="none"/>
        </w:rPr>
        <w:t>tetroxydum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16. </w:t>
      </w:r>
      <w:proofErr w:type="spellStart"/>
      <w:r w:rsidRPr="00EF0064">
        <w:rPr>
          <w:rFonts w:ascii="Times New Roman" w:eastAsia="Times New Roman" w:hAnsi="Times New Roman" w:cs="Times New Roman"/>
          <w:color w:val="181818"/>
          <w:kern w:val="0"/>
          <w:sz w:val="24"/>
          <w:szCs w:val="24"/>
          <w:lang w:val="en-US" w:eastAsia="ru-RU"/>
          <w14:ligatures w14:val="none"/>
        </w:rPr>
        <w:t>Nitrogenii</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proofErr w:type="spellStart"/>
      <w:r w:rsidRPr="00EF0064">
        <w:rPr>
          <w:rFonts w:ascii="Times New Roman" w:eastAsia="Times New Roman" w:hAnsi="Times New Roman" w:cs="Times New Roman"/>
          <w:color w:val="181818"/>
          <w:kern w:val="0"/>
          <w:sz w:val="24"/>
          <w:szCs w:val="24"/>
          <w:lang w:val="en-US" w:eastAsia="ru-RU"/>
          <w14:ligatures w14:val="none"/>
        </w:rPr>
        <w:t>dioxydum</w:t>
      </w:r>
      <w:proofErr w:type="spellEnd"/>
      <w:r w:rsidRPr="00EF0064">
        <w:rPr>
          <w:rFonts w:ascii="Times New Roman" w:eastAsia="Times New Roman" w:hAnsi="Times New Roman" w:cs="Times New Roman"/>
          <w:color w:val="181818"/>
          <w:kern w:val="0"/>
          <w:sz w:val="24"/>
          <w:szCs w:val="24"/>
          <w:lang w:val="en-US" w:eastAsia="ru-RU"/>
          <w14:ligatures w14:val="none"/>
        </w:rPr>
        <w:t xml:space="preserve">. </w:t>
      </w:r>
      <w:r w:rsidRPr="00EF0064">
        <w:rPr>
          <w:rFonts w:ascii="Times New Roman" w:eastAsia="Times New Roman" w:hAnsi="Times New Roman" w:cs="Times New Roman"/>
          <w:color w:val="181818"/>
          <w:kern w:val="0"/>
          <w:sz w:val="24"/>
          <w:szCs w:val="24"/>
          <w:lang w:eastAsia="ru-RU"/>
          <w14:ligatures w14:val="none"/>
        </w:rPr>
        <w:t xml:space="preserve">17. </w:t>
      </w:r>
      <w:proofErr w:type="spellStart"/>
      <w:r w:rsidRPr="00EF0064">
        <w:rPr>
          <w:rFonts w:ascii="Times New Roman" w:eastAsia="Times New Roman" w:hAnsi="Times New Roman" w:cs="Times New Roman"/>
          <w:color w:val="181818"/>
          <w:kern w:val="0"/>
          <w:sz w:val="24"/>
          <w:szCs w:val="24"/>
          <w:lang w:eastAsia="ru-RU"/>
          <w14:ligatures w14:val="none"/>
        </w:rPr>
        <w:t>Nitrogenii</w:t>
      </w:r>
      <w:proofErr w:type="spellEnd"/>
      <w:r w:rsidRPr="00EF0064">
        <w:rPr>
          <w:rFonts w:ascii="Times New Roman" w:eastAsia="Times New Roman" w:hAnsi="Times New Roman" w:cs="Times New Roman"/>
          <w:color w:val="181818"/>
          <w:kern w:val="0"/>
          <w:sz w:val="24"/>
          <w:szCs w:val="24"/>
          <w:lang w:eastAsia="ru-RU"/>
          <w14:ligatures w14:val="none"/>
        </w:rPr>
        <w:t xml:space="preserve"> </w:t>
      </w:r>
      <w:proofErr w:type="spellStart"/>
      <w:r w:rsidRPr="00EF0064">
        <w:rPr>
          <w:rFonts w:ascii="Times New Roman" w:eastAsia="Times New Roman" w:hAnsi="Times New Roman" w:cs="Times New Roman"/>
          <w:color w:val="181818"/>
          <w:kern w:val="0"/>
          <w:sz w:val="24"/>
          <w:szCs w:val="24"/>
          <w:lang w:eastAsia="ru-RU"/>
          <w14:ligatures w14:val="none"/>
        </w:rPr>
        <w:t>pentoxydum</w:t>
      </w:r>
      <w:proofErr w:type="spellEnd"/>
      <w:r w:rsidRPr="00EF0064">
        <w:rPr>
          <w:rFonts w:ascii="Times New Roman" w:eastAsia="Times New Roman" w:hAnsi="Times New Roman" w:cs="Times New Roman"/>
          <w:color w:val="181818"/>
          <w:kern w:val="0"/>
          <w:sz w:val="24"/>
          <w:szCs w:val="24"/>
          <w:lang w:eastAsia="ru-RU"/>
          <w14:ligatures w14:val="none"/>
        </w:rPr>
        <w:t>.</w:t>
      </w:r>
    </w:p>
    <w:p w14:paraId="3D0218D3" w14:textId="0121731E" w:rsidR="00BC17E0" w:rsidRPr="00EA7BA0" w:rsidRDefault="00BC17E0" w:rsidP="00EA7BA0"/>
    <w:sectPr w:rsidR="00BC17E0" w:rsidRPr="00EA7B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B888" w14:textId="77777777" w:rsidR="007E219F" w:rsidRDefault="007E219F" w:rsidP="00BC17E0">
      <w:pPr>
        <w:spacing w:after="0" w:line="240" w:lineRule="auto"/>
      </w:pPr>
      <w:r>
        <w:separator/>
      </w:r>
    </w:p>
  </w:endnote>
  <w:endnote w:type="continuationSeparator" w:id="0">
    <w:p w14:paraId="1295BDCB" w14:textId="77777777" w:rsidR="007E219F" w:rsidRDefault="007E219F" w:rsidP="00BC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4FA8" w14:textId="77777777" w:rsidR="007E219F" w:rsidRDefault="007E219F" w:rsidP="00BC17E0">
      <w:pPr>
        <w:spacing w:after="0" w:line="240" w:lineRule="auto"/>
      </w:pPr>
      <w:r>
        <w:separator/>
      </w:r>
    </w:p>
  </w:footnote>
  <w:footnote w:type="continuationSeparator" w:id="0">
    <w:p w14:paraId="6F5C8116" w14:textId="77777777" w:rsidR="007E219F" w:rsidRDefault="007E219F" w:rsidP="00BC1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7"/>
    <w:rsid w:val="00113683"/>
    <w:rsid w:val="003D1A69"/>
    <w:rsid w:val="004147EB"/>
    <w:rsid w:val="007E219F"/>
    <w:rsid w:val="007F6025"/>
    <w:rsid w:val="008C4D65"/>
    <w:rsid w:val="00983CF2"/>
    <w:rsid w:val="00B04FF7"/>
    <w:rsid w:val="00B33FD8"/>
    <w:rsid w:val="00BC17E0"/>
    <w:rsid w:val="00EA7BA0"/>
    <w:rsid w:val="00EF00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5EB0"/>
  <w15:chartTrackingRefBased/>
  <w15:docId w15:val="{99472BE6-1679-49AF-B843-A83E6329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7E0"/>
  </w:style>
  <w:style w:type="paragraph" w:styleId="a5">
    <w:name w:val="footer"/>
    <w:basedOn w:val="a"/>
    <w:link w:val="a6"/>
    <w:uiPriority w:val="99"/>
    <w:unhideWhenUsed/>
    <w:rsid w:val="00BC1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7E0"/>
  </w:style>
  <w:style w:type="character" w:styleId="a7">
    <w:name w:val="Strong"/>
    <w:basedOn w:val="a0"/>
    <w:uiPriority w:val="22"/>
    <w:qFormat/>
    <w:rsid w:val="00EF0064"/>
    <w:rPr>
      <w:b/>
      <w:bCs/>
    </w:rPr>
  </w:style>
  <w:style w:type="character" w:styleId="a8">
    <w:name w:val="Emphasis"/>
    <w:basedOn w:val="a0"/>
    <w:uiPriority w:val="20"/>
    <w:qFormat/>
    <w:rsid w:val="00EF0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102">
      <w:bodyDiv w:val="1"/>
      <w:marLeft w:val="0"/>
      <w:marRight w:val="0"/>
      <w:marTop w:val="0"/>
      <w:marBottom w:val="0"/>
      <w:divBdr>
        <w:top w:val="none" w:sz="0" w:space="0" w:color="auto"/>
        <w:left w:val="none" w:sz="0" w:space="0" w:color="auto"/>
        <w:bottom w:val="none" w:sz="0" w:space="0" w:color="auto"/>
        <w:right w:val="none" w:sz="0" w:space="0" w:color="auto"/>
      </w:divBdr>
      <w:divsChild>
        <w:div w:id="1978336342">
          <w:marLeft w:val="0"/>
          <w:marRight w:val="0"/>
          <w:marTop w:val="0"/>
          <w:marBottom w:val="0"/>
          <w:divBdr>
            <w:top w:val="none" w:sz="0" w:space="0" w:color="auto"/>
            <w:left w:val="none" w:sz="0" w:space="0" w:color="auto"/>
            <w:bottom w:val="none" w:sz="0" w:space="0" w:color="auto"/>
            <w:right w:val="none" w:sz="0" w:space="0" w:color="auto"/>
          </w:divBdr>
        </w:div>
        <w:div w:id="1424842110">
          <w:marLeft w:val="0"/>
          <w:marRight w:val="0"/>
          <w:marTop w:val="0"/>
          <w:marBottom w:val="0"/>
          <w:divBdr>
            <w:top w:val="none" w:sz="0" w:space="0" w:color="auto"/>
            <w:left w:val="none" w:sz="0" w:space="0" w:color="auto"/>
            <w:bottom w:val="none" w:sz="0" w:space="0" w:color="auto"/>
            <w:right w:val="none" w:sz="0" w:space="0" w:color="auto"/>
          </w:divBdr>
        </w:div>
        <w:div w:id="1184780976">
          <w:marLeft w:val="0"/>
          <w:marRight w:val="0"/>
          <w:marTop w:val="0"/>
          <w:marBottom w:val="0"/>
          <w:divBdr>
            <w:top w:val="none" w:sz="0" w:space="0" w:color="auto"/>
            <w:left w:val="none" w:sz="0" w:space="0" w:color="auto"/>
            <w:bottom w:val="none" w:sz="0" w:space="0" w:color="auto"/>
            <w:right w:val="none" w:sz="0" w:space="0" w:color="auto"/>
          </w:divBdr>
        </w:div>
        <w:div w:id="974219653">
          <w:marLeft w:val="0"/>
          <w:marRight w:val="0"/>
          <w:marTop w:val="0"/>
          <w:marBottom w:val="0"/>
          <w:divBdr>
            <w:top w:val="none" w:sz="0" w:space="0" w:color="auto"/>
            <w:left w:val="none" w:sz="0" w:space="0" w:color="auto"/>
            <w:bottom w:val="none" w:sz="0" w:space="0" w:color="auto"/>
            <w:right w:val="none" w:sz="0" w:space="0" w:color="auto"/>
          </w:divBdr>
        </w:div>
        <w:div w:id="1307510017">
          <w:marLeft w:val="0"/>
          <w:marRight w:val="0"/>
          <w:marTop w:val="0"/>
          <w:marBottom w:val="0"/>
          <w:divBdr>
            <w:top w:val="none" w:sz="0" w:space="0" w:color="auto"/>
            <w:left w:val="none" w:sz="0" w:space="0" w:color="auto"/>
            <w:bottom w:val="none" w:sz="0" w:space="0" w:color="auto"/>
            <w:right w:val="none" w:sz="0" w:space="0" w:color="auto"/>
          </w:divBdr>
        </w:div>
        <w:div w:id="83190795">
          <w:marLeft w:val="0"/>
          <w:marRight w:val="0"/>
          <w:marTop w:val="0"/>
          <w:marBottom w:val="0"/>
          <w:divBdr>
            <w:top w:val="none" w:sz="0" w:space="0" w:color="auto"/>
            <w:left w:val="none" w:sz="0" w:space="0" w:color="auto"/>
            <w:bottom w:val="none" w:sz="0" w:space="0" w:color="auto"/>
            <w:right w:val="none" w:sz="0" w:space="0" w:color="auto"/>
          </w:divBdr>
        </w:div>
        <w:div w:id="557404597">
          <w:marLeft w:val="0"/>
          <w:marRight w:val="0"/>
          <w:marTop w:val="0"/>
          <w:marBottom w:val="0"/>
          <w:divBdr>
            <w:top w:val="none" w:sz="0" w:space="0" w:color="auto"/>
            <w:left w:val="none" w:sz="0" w:space="0" w:color="auto"/>
            <w:bottom w:val="none" w:sz="0" w:space="0" w:color="auto"/>
            <w:right w:val="none" w:sz="0" w:space="0" w:color="auto"/>
          </w:divBdr>
        </w:div>
        <w:div w:id="875773476">
          <w:marLeft w:val="0"/>
          <w:marRight w:val="0"/>
          <w:marTop w:val="0"/>
          <w:marBottom w:val="0"/>
          <w:divBdr>
            <w:top w:val="none" w:sz="0" w:space="0" w:color="auto"/>
            <w:left w:val="none" w:sz="0" w:space="0" w:color="auto"/>
            <w:bottom w:val="none" w:sz="0" w:space="0" w:color="auto"/>
            <w:right w:val="none" w:sz="0" w:space="0" w:color="auto"/>
          </w:divBdr>
        </w:div>
        <w:div w:id="318191572">
          <w:marLeft w:val="0"/>
          <w:marRight w:val="0"/>
          <w:marTop w:val="0"/>
          <w:marBottom w:val="0"/>
          <w:divBdr>
            <w:top w:val="none" w:sz="0" w:space="0" w:color="auto"/>
            <w:left w:val="none" w:sz="0" w:space="0" w:color="auto"/>
            <w:bottom w:val="none" w:sz="0" w:space="0" w:color="auto"/>
            <w:right w:val="none" w:sz="0" w:space="0" w:color="auto"/>
          </w:divBdr>
        </w:div>
        <w:div w:id="1248072804">
          <w:marLeft w:val="0"/>
          <w:marRight w:val="0"/>
          <w:marTop w:val="0"/>
          <w:marBottom w:val="0"/>
          <w:divBdr>
            <w:top w:val="none" w:sz="0" w:space="0" w:color="auto"/>
            <w:left w:val="none" w:sz="0" w:space="0" w:color="auto"/>
            <w:bottom w:val="none" w:sz="0" w:space="0" w:color="auto"/>
            <w:right w:val="none" w:sz="0" w:space="0" w:color="auto"/>
          </w:divBdr>
        </w:div>
        <w:div w:id="1321696944">
          <w:marLeft w:val="0"/>
          <w:marRight w:val="0"/>
          <w:marTop w:val="0"/>
          <w:marBottom w:val="0"/>
          <w:divBdr>
            <w:top w:val="none" w:sz="0" w:space="0" w:color="auto"/>
            <w:left w:val="none" w:sz="0" w:space="0" w:color="auto"/>
            <w:bottom w:val="none" w:sz="0" w:space="0" w:color="auto"/>
            <w:right w:val="none" w:sz="0" w:space="0" w:color="auto"/>
          </w:divBdr>
        </w:div>
        <w:div w:id="1575358468">
          <w:marLeft w:val="0"/>
          <w:marRight w:val="0"/>
          <w:marTop w:val="0"/>
          <w:marBottom w:val="0"/>
          <w:divBdr>
            <w:top w:val="none" w:sz="0" w:space="0" w:color="auto"/>
            <w:left w:val="none" w:sz="0" w:space="0" w:color="auto"/>
            <w:bottom w:val="none" w:sz="0" w:space="0" w:color="auto"/>
            <w:right w:val="none" w:sz="0" w:space="0" w:color="auto"/>
          </w:divBdr>
        </w:div>
        <w:div w:id="2006665839">
          <w:marLeft w:val="0"/>
          <w:marRight w:val="0"/>
          <w:marTop w:val="0"/>
          <w:marBottom w:val="0"/>
          <w:divBdr>
            <w:top w:val="none" w:sz="0" w:space="0" w:color="auto"/>
            <w:left w:val="none" w:sz="0" w:space="0" w:color="auto"/>
            <w:bottom w:val="none" w:sz="0" w:space="0" w:color="auto"/>
            <w:right w:val="none" w:sz="0" w:space="0" w:color="auto"/>
          </w:divBdr>
        </w:div>
        <w:div w:id="437330441">
          <w:marLeft w:val="0"/>
          <w:marRight w:val="0"/>
          <w:marTop w:val="0"/>
          <w:marBottom w:val="0"/>
          <w:divBdr>
            <w:top w:val="none" w:sz="0" w:space="0" w:color="auto"/>
            <w:left w:val="none" w:sz="0" w:space="0" w:color="auto"/>
            <w:bottom w:val="none" w:sz="0" w:space="0" w:color="auto"/>
            <w:right w:val="none" w:sz="0" w:space="0" w:color="auto"/>
          </w:divBdr>
        </w:div>
        <w:div w:id="1374576837">
          <w:marLeft w:val="0"/>
          <w:marRight w:val="0"/>
          <w:marTop w:val="0"/>
          <w:marBottom w:val="0"/>
          <w:divBdr>
            <w:top w:val="none" w:sz="0" w:space="0" w:color="auto"/>
            <w:left w:val="none" w:sz="0" w:space="0" w:color="auto"/>
            <w:bottom w:val="none" w:sz="0" w:space="0" w:color="auto"/>
            <w:right w:val="none" w:sz="0" w:space="0" w:color="auto"/>
          </w:divBdr>
        </w:div>
        <w:div w:id="468519882">
          <w:marLeft w:val="0"/>
          <w:marRight w:val="0"/>
          <w:marTop w:val="0"/>
          <w:marBottom w:val="0"/>
          <w:divBdr>
            <w:top w:val="none" w:sz="0" w:space="0" w:color="auto"/>
            <w:left w:val="none" w:sz="0" w:space="0" w:color="auto"/>
            <w:bottom w:val="none" w:sz="0" w:space="0" w:color="auto"/>
            <w:right w:val="none" w:sz="0" w:space="0" w:color="auto"/>
          </w:divBdr>
        </w:div>
        <w:div w:id="1341154604">
          <w:marLeft w:val="0"/>
          <w:marRight w:val="0"/>
          <w:marTop w:val="0"/>
          <w:marBottom w:val="0"/>
          <w:divBdr>
            <w:top w:val="none" w:sz="0" w:space="0" w:color="auto"/>
            <w:left w:val="none" w:sz="0" w:space="0" w:color="auto"/>
            <w:bottom w:val="none" w:sz="0" w:space="0" w:color="auto"/>
            <w:right w:val="none" w:sz="0" w:space="0" w:color="auto"/>
          </w:divBdr>
        </w:div>
        <w:div w:id="2128427419">
          <w:marLeft w:val="0"/>
          <w:marRight w:val="0"/>
          <w:marTop w:val="0"/>
          <w:marBottom w:val="0"/>
          <w:divBdr>
            <w:top w:val="none" w:sz="0" w:space="0" w:color="auto"/>
            <w:left w:val="none" w:sz="0" w:space="0" w:color="auto"/>
            <w:bottom w:val="none" w:sz="0" w:space="0" w:color="auto"/>
            <w:right w:val="none" w:sz="0" w:space="0" w:color="auto"/>
          </w:divBdr>
        </w:div>
        <w:div w:id="241645768">
          <w:marLeft w:val="0"/>
          <w:marRight w:val="0"/>
          <w:marTop w:val="0"/>
          <w:marBottom w:val="0"/>
          <w:divBdr>
            <w:top w:val="none" w:sz="0" w:space="0" w:color="auto"/>
            <w:left w:val="none" w:sz="0" w:space="0" w:color="auto"/>
            <w:bottom w:val="none" w:sz="0" w:space="0" w:color="auto"/>
            <w:right w:val="none" w:sz="0" w:space="0" w:color="auto"/>
          </w:divBdr>
        </w:div>
        <w:div w:id="1880241429">
          <w:marLeft w:val="0"/>
          <w:marRight w:val="0"/>
          <w:marTop w:val="0"/>
          <w:marBottom w:val="0"/>
          <w:divBdr>
            <w:top w:val="none" w:sz="0" w:space="0" w:color="auto"/>
            <w:left w:val="none" w:sz="0" w:space="0" w:color="auto"/>
            <w:bottom w:val="none" w:sz="0" w:space="0" w:color="auto"/>
            <w:right w:val="none" w:sz="0" w:space="0" w:color="auto"/>
          </w:divBdr>
        </w:div>
        <w:div w:id="2130200908">
          <w:marLeft w:val="0"/>
          <w:marRight w:val="0"/>
          <w:marTop w:val="0"/>
          <w:marBottom w:val="0"/>
          <w:divBdr>
            <w:top w:val="none" w:sz="0" w:space="0" w:color="auto"/>
            <w:left w:val="none" w:sz="0" w:space="0" w:color="auto"/>
            <w:bottom w:val="none" w:sz="0" w:space="0" w:color="auto"/>
            <w:right w:val="none" w:sz="0" w:space="0" w:color="auto"/>
          </w:divBdr>
        </w:div>
        <w:div w:id="162665134">
          <w:marLeft w:val="0"/>
          <w:marRight w:val="0"/>
          <w:marTop w:val="0"/>
          <w:marBottom w:val="0"/>
          <w:divBdr>
            <w:top w:val="none" w:sz="0" w:space="0" w:color="auto"/>
            <w:left w:val="none" w:sz="0" w:space="0" w:color="auto"/>
            <w:bottom w:val="none" w:sz="0" w:space="0" w:color="auto"/>
            <w:right w:val="none" w:sz="0" w:space="0" w:color="auto"/>
          </w:divBdr>
        </w:div>
        <w:div w:id="739063683">
          <w:marLeft w:val="0"/>
          <w:marRight w:val="0"/>
          <w:marTop w:val="0"/>
          <w:marBottom w:val="0"/>
          <w:divBdr>
            <w:top w:val="none" w:sz="0" w:space="0" w:color="auto"/>
            <w:left w:val="none" w:sz="0" w:space="0" w:color="auto"/>
            <w:bottom w:val="none" w:sz="0" w:space="0" w:color="auto"/>
            <w:right w:val="none" w:sz="0" w:space="0" w:color="auto"/>
          </w:divBdr>
        </w:div>
        <w:div w:id="783187857">
          <w:marLeft w:val="0"/>
          <w:marRight w:val="0"/>
          <w:marTop w:val="0"/>
          <w:marBottom w:val="0"/>
          <w:divBdr>
            <w:top w:val="none" w:sz="0" w:space="0" w:color="auto"/>
            <w:left w:val="none" w:sz="0" w:space="0" w:color="auto"/>
            <w:bottom w:val="none" w:sz="0" w:space="0" w:color="auto"/>
            <w:right w:val="none" w:sz="0" w:space="0" w:color="auto"/>
          </w:divBdr>
        </w:div>
        <w:div w:id="82381876">
          <w:marLeft w:val="0"/>
          <w:marRight w:val="0"/>
          <w:marTop w:val="0"/>
          <w:marBottom w:val="0"/>
          <w:divBdr>
            <w:top w:val="none" w:sz="0" w:space="0" w:color="auto"/>
            <w:left w:val="none" w:sz="0" w:space="0" w:color="auto"/>
            <w:bottom w:val="none" w:sz="0" w:space="0" w:color="auto"/>
            <w:right w:val="none" w:sz="0" w:space="0" w:color="auto"/>
          </w:divBdr>
        </w:div>
        <w:div w:id="881751203">
          <w:marLeft w:val="0"/>
          <w:marRight w:val="0"/>
          <w:marTop w:val="0"/>
          <w:marBottom w:val="0"/>
          <w:divBdr>
            <w:top w:val="none" w:sz="0" w:space="0" w:color="auto"/>
            <w:left w:val="none" w:sz="0" w:space="0" w:color="auto"/>
            <w:bottom w:val="none" w:sz="0" w:space="0" w:color="auto"/>
            <w:right w:val="none" w:sz="0" w:space="0" w:color="auto"/>
          </w:divBdr>
        </w:div>
        <w:div w:id="1324508214">
          <w:marLeft w:val="0"/>
          <w:marRight w:val="0"/>
          <w:marTop w:val="0"/>
          <w:marBottom w:val="0"/>
          <w:divBdr>
            <w:top w:val="none" w:sz="0" w:space="0" w:color="auto"/>
            <w:left w:val="none" w:sz="0" w:space="0" w:color="auto"/>
            <w:bottom w:val="none" w:sz="0" w:space="0" w:color="auto"/>
            <w:right w:val="none" w:sz="0" w:space="0" w:color="auto"/>
          </w:divBdr>
        </w:div>
        <w:div w:id="257562264">
          <w:marLeft w:val="0"/>
          <w:marRight w:val="0"/>
          <w:marTop w:val="0"/>
          <w:marBottom w:val="0"/>
          <w:divBdr>
            <w:top w:val="none" w:sz="0" w:space="0" w:color="auto"/>
            <w:left w:val="none" w:sz="0" w:space="0" w:color="auto"/>
            <w:bottom w:val="none" w:sz="0" w:space="0" w:color="auto"/>
            <w:right w:val="none" w:sz="0" w:space="0" w:color="auto"/>
          </w:divBdr>
        </w:div>
        <w:div w:id="1497526324">
          <w:marLeft w:val="0"/>
          <w:marRight w:val="0"/>
          <w:marTop w:val="0"/>
          <w:marBottom w:val="0"/>
          <w:divBdr>
            <w:top w:val="none" w:sz="0" w:space="0" w:color="auto"/>
            <w:left w:val="none" w:sz="0" w:space="0" w:color="auto"/>
            <w:bottom w:val="none" w:sz="0" w:space="0" w:color="auto"/>
            <w:right w:val="none" w:sz="0" w:space="0" w:color="auto"/>
          </w:divBdr>
        </w:div>
        <w:div w:id="292059435">
          <w:marLeft w:val="0"/>
          <w:marRight w:val="0"/>
          <w:marTop w:val="0"/>
          <w:marBottom w:val="0"/>
          <w:divBdr>
            <w:top w:val="none" w:sz="0" w:space="0" w:color="auto"/>
            <w:left w:val="none" w:sz="0" w:space="0" w:color="auto"/>
            <w:bottom w:val="none" w:sz="0" w:space="0" w:color="auto"/>
            <w:right w:val="none" w:sz="0" w:space="0" w:color="auto"/>
          </w:divBdr>
        </w:div>
        <w:div w:id="278489338">
          <w:marLeft w:val="0"/>
          <w:marRight w:val="0"/>
          <w:marTop w:val="0"/>
          <w:marBottom w:val="0"/>
          <w:divBdr>
            <w:top w:val="none" w:sz="0" w:space="0" w:color="auto"/>
            <w:left w:val="none" w:sz="0" w:space="0" w:color="auto"/>
            <w:bottom w:val="none" w:sz="0" w:space="0" w:color="auto"/>
            <w:right w:val="none" w:sz="0" w:space="0" w:color="auto"/>
          </w:divBdr>
        </w:div>
        <w:div w:id="1813407068">
          <w:marLeft w:val="0"/>
          <w:marRight w:val="0"/>
          <w:marTop w:val="0"/>
          <w:marBottom w:val="0"/>
          <w:divBdr>
            <w:top w:val="none" w:sz="0" w:space="0" w:color="auto"/>
            <w:left w:val="none" w:sz="0" w:space="0" w:color="auto"/>
            <w:bottom w:val="none" w:sz="0" w:space="0" w:color="auto"/>
            <w:right w:val="none" w:sz="0" w:space="0" w:color="auto"/>
          </w:divBdr>
        </w:div>
        <w:div w:id="642123884">
          <w:marLeft w:val="0"/>
          <w:marRight w:val="0"/>
          <w:marTop w:val="0"/>
          <w:marBottom w:val="0"/>
          <w:divBdr>
            <w:top w:val="none" w:sz="0" w:space="0" w:color="auto"/>
            <w:left w:val="none" w:sz="0" w:space="0" w:color="auto"/>
            <w:bottom w:val="none" w:sz="0" w:space="0" w:color="auto"/>
            <w:right w:val="none" w:sz="0" w:space="0" w:color="auto"/>
          </w:divBdr>
        </w:div>
        <w:div w:id="412437612">
          <w:marLeft w:val="0"/>
          <w:marRight w:val="0"/>
          <w:marTop w:val="0"/>
          <w:marBottom w:val="0"/>
          <w:divBdr>
            <w:top w:val="none" w:sz="0" w:space="0" w:color="auto"/>
            <w:left w:val="none" w:sz="0" w:space="0" w:color="auto"/>
            <w:bottom w:val="none" w:sz="0" w:space="0" w:color="auto"/>
            <w:right w:val="none" w:sz="0" w:space="0" w:color="auto"/>
          </w:divBdr>
        </w:div>
        <w:div w:id="1305547444">
          <w:marLeft w:val="0"/>
          <w:marRight w:val="0"/>
          <w:marTop w:val="0"/>
          <w:marBottom w:val="0"/>
          <w:divBdr>
            <w:top w:val="none" w:sz="0" w:space="0" w:color="auto"/>
            <w:left w:val="none" w:sz="0" w:space="0" w:color="auto"/>
            <w:bottom w:val="none" w:sz="0" w:space="0" w:color="auto"/>
            <w:right w:val="none" w:sz="0" w:space="0" w:color="auto"/>
          </w:divBdr>
        </w:div>
        <w:div w:id="86536442">
          <w:marLeft w:val="0"/>
          <w:marRight w:val="0"/>
          <w:marTop w:val="0"/>
          <w:marBottom w:val="0"/>
          <w:divBdr>
            <w:top w:val="none" w:sz="0" w:space="0" w:color="auto"/>
            <w:left w:val="none" w:sz="0" w:space="0" w:color="auto"/>
            <w:bottom w:val="none" w:sz="0" w:space="0" w:color="auto"/>
            <w:right w:val="none" w:sz="0" w:space="0" w:color="auto"/>
          </w:divBdr>
        </w:div>
        <w:div w:id="1470514066">
          <w:marLeft w:val="0"/>
          <w:marRight w:val="0"/>
          <w:marTop w:val="0"/>
          <w:marBottom w:val="0"/>
          <w:divBdr>
            <w:top w:val="none" w:sz="0" w:space="0" w:color="auto"/>
            <w:left w:val="none" w:sz="0" w:space="0" w:color="auto"/>
            <w:bottom w:val="none" w:sz="0" w:space="0" w:color="auto"/>
            <w:right w:val="none" w:sz="0" w:space="0" w:color="auto"/>
          </w:divBdr>
        </w:div>
        <w:div w:id="1252620927">
          <w:marLeft w:val="0"/>
          <w:marRight w:val="0"/>
          <w:marTop w:val="0"/>
          <w:marBottom w:val="0"/>
          <w:divBdr>
            <w:top w:val="none" w:sz="0" w:space="0" w:color="auto"/>
            <w:left w:val="none" w:sz="0" w:space="0" w:color="auto"/>
            <w:bottom w:val="none" w:sz="0" w:space="0" w:color="auto"/>
            <w:right w:val="none" w:sz="0" w:space="0" w:color="auto"/>
          </w:divBdr>
        </w:div>
        <w:div w:id="168566744">
          <w:marLeft w:val="0"/>
          <w:marRight w:val="0"/>
          <w:marTop w:val="0"/>
          <w:marBottom w:val="0"/>
          <w:divBdr>
            <w:top w:val="none" w:sz="0" w:space="0" w:color="auto"/>
            <w:left w:val="none" w:sz="0" w:space="0" w:color="auto"/>
            <w:bottom w:val="none" w:sz="0" w:space="0" w:color="auto"/>
            <w:right w:val="none" w:sz="0" w:space="0" w:color="auto"/>
          </w:divBdr>
        </w:div>
        <w:div w:id="798839773">
          <w:marLeft w:val="0"/>
          <w:marRight w:val="0"/>
          <w:marTop w:val="0"/>
          <w:marBottom w:val="0"/>
          <w:divBdr>
            <w:top w:val="none" w:sz="0" w:space="0" w:color="auto"/>
            <w:left w:val="none" w:sz="0" w:space="0" w:color="auto"/>
            <w:bottom w:val="none" w:sz="0" w:space="0" w:color="auto"/>
            <w:right w:val="none" w:sz="0" w:space="0" w:color="auto"/>
          </w:divBdr>
        </w:div>
        <w:div w:id="1964769412">
          <w:marLeft w:val="0"/>
          <w:marRight w:val="0"/>
          <w:marTop w:val="0"/>
          <w:marBottom w:val="0"/>
          <w:divBdr>
            <w:top w:val="none" w:sz="0" w:space="0" w:color="auto"/>
            <w:left w:val="none" w:sz="0" w:space="0" w:color="auto"/>
            <w:bottom w:val="none" w:sz="0" w:space="0" w:color="auto"/>
            <w:right w:val="none" w:sz="0" w:space="0" w:color="auto"/>
          </w:divBdr>
        </w:div>
        <w:div w:id="1585067163">
          <w:marLeft w:val="0"/>
          <w:marRight w:val="0"/>
          <w:marTop w:val="0"/>
          <w:marBottom w:val="0"/>
          <w:divBdr>
            <w:top w:val="none" w:sz="0" w:space="0" w:color="auto"/>
            <w:left w:val="none" w:sz="0" w:space="0" w:color="auto"/>
            <w:bottom w:val="none" w:sz="0" w:space="0" w:color="auto"/>
            <w:right w:val="none" w:sz="0" w:space="0" w:color="auto"/>
          </w:divBdr>
        </w:div>
        <w:div w:id="1024284026">
          <w:marLeft w:val="0"/>
          <w:marRight w:val="0"/>
          <w:marTop w:val="0"/>
          <w:marBottom w:val="0"/>
          <w:divBdr>
            <w:top w:val="none" w:sz="0" w:space="0" w:color="auto"/>
            <w:left w:val="none" w:sz="0" w:space="0" w:color="auto"/>
            <w:bottom w:val="none" w:sz="0" w:space="0" w:color="auto"/>
            <w:right w:val="none" w:sz="0" w:space="0" w:color="auto"/>
          </w:divBdr>
        </w:div>
        <w:div w:id="1012495131">
          <w:marLeft w:val="0"/>
          <w:marRight w:val="0"/>
          <w:marTop w:val="0"/>
          <w:marBottom w:val="0"/>
          <w:divBdr>
            <w:top w:val="none" w:sz="0" w:space="0" w:color="auto"/>
            <w:left w:val="none" w:sz="0" w:space="0" w:color="auto"/>
            <w:bottom w:val="none" w:sz="0" w:space="0" w:color="auto"/>
            <w:right w:val="none" w:sz="0" w:space="0" w:color="auto"/>
          </w:divBdr>
        </w:div>
        <w:div w:id="188102790">
          <w:marLeft w:val="0"/>
          <w:marRight w:val="0"/>
          <w:marTop w:val="0"/>
          <w:marBottom w:val="0"/>
          <w:divBdr>
            <w:top w:val="none" w:sz="0" w:space="0" w:color="auto"/>
            <w:left w:val="none" w:sz="0" w:space="0" w:color="auto"/>
            <w:bottom w:val="none" w:sz="0" w:space="0" w:color="auto"/>
            <w:right w:val="none" w:sz="0" w:space="0" w:color="auto"/>
          </w:divBdr>
        </w:div>
        <w:div w:id="323514743">
          <w:marLeft w:val="0"/>
          <w:marRight w:val="0"/>
          <w:marTop w:val="0"/>
          <w:marBottom w:val="0"/>
          <w:divBdr>
            <w:top w:val="none" w:sz="0" w:space="0" w:color="auto"/>
            <w:left w:val="none" w:sz="0" w:space="0" w:color="auto"/>
            <w:bottom w:val="none" w:sz="0" w:space="0" w:color="auto"/>
            <w:right w:val="none" w:sz="0" w:space="0" w:color="auto"/>
          </w:divBdr>
        </w:div>
        <w:div w:id="465004494">
          <w:marLeft w:val="0"/>
          <w:marRight w:val="0"/>
          <w:marTop w:val="0"/>
          <w:marBottom w:val="0"/>
          <w:divBdr>
            <w:top w:val="none" w:sz="0" w:space="0" w:color="auto"/>
            <w:left w:val="none" w:sz="0" w:space="0" w:color="auto"/>
            <w:bottom w:val="none" w:sz="0" w:space="0" w:color="auto"/>
            <w:right w:val="none" w:sz="0" w:space="0" w:color="auto"/>
          </w:divBdr>
        </w:div>
        <w:div w:id="1680496836">
          <w:marLeft w:val="0"/>
          <w:marRight w:val="0"/>
          <w:marTop w:val="0"/>
          <w:marBottom w:val="0"/>
          <w:divBdr>
            <w:top w:val="none" w:sz="0" w:space="0" w:color="auto"/>
            <w:left w:val="none" w:sz="0" w:space="0" w:color="auto"/>
            <w:bottom w:val="none" w:sz="0" w:space="0" w:color="auto"/>
            <w:right w:val="none" w:sz="0" w:space="0" w:color="auto"/>
          </w:divBdr>
        </w:div>
        <w:div w:id="204870367">
          <w:marLeft w:val="0"/>
          <w:marRight w:val="0"/>
          <w:marTop w:val="0"/>
          <w:marBottom w:val="0"/>
          <w:divBdr>
            <w:top w:val="none" w:sz="0" w:space="0" w:color="auto"/>
            <w:left w:val="none" w:sz="0" w:space="0" w:color="auto"/>
            <w:bottom w:val="none" w:sz="0" w:space="0" w:color="auto"/>
            <w:right w:val="none" w:sz="0" w:space="0" w:color="auto"/>
          </w:divBdr>
        </w:div>
        <w:div w:id="308050805">
          <w:marLeft w:val="0"/>
          <w:marRight w:val="0"/>
          <w:marTop w:val="0"/>
          <w:marBottom w:val="0"/>
          <w:divBdr>
            <w:top w:val="none" w:sz="0" w:space="0" w:color="auto"/>
            <w:left w:val="none" w:sz="0" w:space="0" w:color="auto"/>
            <w:bottom w:val="none" w:sz="0" w:space="0" w:color="auto"/>
            <w:right w:val="none" w:sz="0" w:space="0" w:color="auto"/>
          </w:divBdr>
        </w:div>
        <w:div w:id="1879471966">
          <w:marLeft w:val="0"/>
          <w:marRight w:val="0"/>
          <w:marTop w:val="0"/>
          <w:marBottom w:val="0"/>
          <w:divBdr>
            <w:top w:val="none" w:sz="0" w:space="0" w:color="auto"/>
            <w:left w:val="none" w:sz="0" w:space="0" w:color="auto"/>
            <w:bottom w:val="none" w:sz="0" w:space="0" w:color="auto"/>
            <w:right w:val="none" w:sz="0" w:space="0" w:color="auto"/>
          </w:divBdr>
        </w:div>
        <w:div w:id="262224133">
          <w:marLeft w:val="0"/>
          <w:marRight w:val="0"/>
          <w:marTop w:val="0"/>
          <w:marBottom w:val="0"/>
          <w:divBdr>
            <w:top w:val="none" w:sz="0" w:space="0" w:color="auto"/>
            <w:left w:val="none" w:sz="0" w:space="0" w:color="auto"/>
            <w:bottom w:val="none" w:sz="0" w:space="0" w:color="auto"/>
            <w:right w:val="none" w:sz="0" w:space="0" w:color="auto"/>
          </w:divBdr>
        </w:div>
        <w:div w:id="500508658">
          <w:marLeft w:val="0"/>
          <w:marRight w:val="0"/>
          <w:marTop w:val="0"/>
          <w:marBottom w:val="0"/>
          <w:divBdr>
            <w:top w:val="none" w:sz="0" w:space="0" w:color="auto"/>
            <w:left w:val="none" w:sz="0" w:space="0" w:color="auto"/>
            <w:bottom w:val="none" w:sz="0" w:space="0" w:color="auto"/>
            <w:right w:val="none" w:sz="0" w:space="0" w:color="auto"/>
          </w:divBdr>
        </w:div>
        <w:div w:id="296952201">
          <w:marLeft w:val="0"/>
          <w:marRight w:val="0"/>
          <w:marTop w:val="0"/>
          <w:marBottom w:val="0"/>
          <w:divBdr>
            <w:top w:val="none" w:sz="0" w:space="0" w:color="auto"/>
            <w:left w:val="none" w:sz="0" w:space="0" w:color="auto"/>
            <w:bottom w:val="none" w:sz="0" w:space="0" w:color="auto"/>
            <w:right w:val="none" w:sz="0" w:space="0" w:color="auto"/>
          </w:divBdr>
        </w:div>
        <w:div w:id="357900248">
          <w:marLeft w:val="0"/>
          <w:marRight w:val="0"/>
          <w:marTop w:val="0"/>
          <w:marBottom w:val="0"/>
          <w:divBdr>
            <w:top w:val="none" w:sz="0" w:space="0" w:color="auto"/>
            <w:left w:val="none" w:sz="0" w:space="0" w:color="auto"/>
            <w:bottom w:val="none" w:sz="0" w:space="0" w:color="auto"/>
            <w:right w:val="none" w:sz="0" w:space="0" w:color="auto"/>
          </w:divBdr>
        </w:div>
        <w:div w:id="122620021">
          <w:marLeft w:val="0"/>
          <w:marRight w:val="0"/>
          <w:marTop w:val="0"/>
          <w:marBottom w:val="0"/>
          <w:divBdr>
            <w:top w:val="none" w:sz="0" w:space="0" w:color="auto"/>
            <w:left w:val="none" w:sz="0" w:space="0" w:color="auto"/>
            <w:bottom w:val="none" w:sz="0" w:space="0" w:color="auto"/>
            <w:right w:val="none" w:sz="0" w:space="0" w:color="auto"/>
          </w:divBdr>
        </w:div>
        <w:div w:id="1990748421">
          <w:marLeft w:val="0"/>
          <w:marRight w:val="0"/>
          <w:marTop w:val="0"/>
          <w:marBottom w:val="0"/>
          <w:divBdr>
            <w:top w:val="none" w:sz="0" w:space="0" w:color="auto"/>
            <w:left w:val="none" w:sz="0" w:space="0" w:color="auto"/>
            <w:bottom w:val="none" w:sz="0" w:space="0" w:color="auto"/>
            <w:right w:val="none" w:sz="0" w:space="0" w:color="auto"/>
          </w:divBdr>
        </w:div>
        <w:div w:id="191647867">
          <w:marLeft w:val="0"/>
          <w:marRight w:val="0"/>
          <w:marTop w:val="0"/>
          <w:marBottom w:val="0"/>
          <w:divBdr>
            <w:top w:val="none" w:sz="0" w:space="0" w:color="auto"/>
            <w:left w:val="none" w:sz="0" w:space="0" w:color="auto"/>
            <w:bottom w:val="none" w:sz="0" w:space="0" w:color="auto"/>
            <w:right w:val="none" w:sz="0" w:space="0" w:color="auto"/>
          </w:divBdr>
        </w:div>
        <w:div w:id="460660169">
          <w:marLeft w:val="0"/>
          <w:marRight w:val="0"/>
          <w:marTop w:val="0"/>
          <w:marBottom w:val="0"/>
          <w:divBdr>
            <w:top w:val="none" w:sz="0" w:space="0" w:color="auto"/>
            <w:left w:val="none" w:sz="0" w:space="0" w:color="auto"/>
            <w:bottom w:val="none" w:sz="0" w:space="0" w:color="auto"/>
            <w:right w:val="none" w:sz="0" w:space="0" w:color="auto"/>
          </w:divBdr>
        </w:div>
        <w:div w:id="806044767">
          <w:marLeft w:val="0"/>
          <w:marRight w:val="0"/>
          <w:marTop w:val="0"/>
          <w:marBottom w:val="0"/>
          <w:divBdr>
            <w:top w:val="none" w:sz="0" w:space="0" w:color="auto"/>
            <w:left w:val="none" w:sz="0" w:space="0" w:color="auto"/>
            <w:bottom w:val="none" w:sz="0" w:space="0" w:color="auto"/>
            <w:right w:val="none" w:sz="0" w:space="0" w:color="auto"/>
          </w:divBdr>
        </w:div>
      </w:divsChild>
    </w:div>
    <w:div w:id="1492333057">
      <w:bodyDiv w:val="1"/>
      <w:marLeft w:val="0"/>
      <w:marRight w:val="0"/>
      <w:marTop w:val="0"/>
      <w:marBottom w:val="0"/>
      <w:divBdr>
        <w:top w:val="none" w:sz="0" w:space="0" w:color="auto"/>
        <w:left w:val="none" w:sz="0" w:space="0" w:color="auto"/>
        <w:bottom w:val="none" w:sz="0" w:space="0" w:color="auto"/>
        <w:right w:val="none" w:sz="0" w:space="0" w:color="auto"/>
      </w:divBdr>
      <w:divsChild>
        <w:div w:id="1721972329">
          <w:marLeft w:val="0"/>
          <w:marRight w:val="0"/>
          <w:marTop w:val="0"/>
          <w:marBottom w:val="0"/>
          <w:divBdr>
            <w:top w:val="none" w:sz="0" w:space="0" w:color="auto"/>
            <w:left w:val="none" w:sz="0" w:space="0" w:color="auto"/>
            <w:bottom w:val="none" w:sz="0" w:space="0" w:color="auto"/>
            <w:right w:val="none" w:sz="0" w:space="0" w:color="auto"/>
          </w:divBdr>
          <w:divsChild>
            <w:div w:id="811366695">
              <w:marLeft w:val="0"/>
              <w:marRight w:val="0"/>
              <w:marTop w:val="0"/>
              <w:marBottom w:val="0"/>
              <w:divBdr>
                <w:top w:val="none" w:sz="0" w:space="0" w:color="auto"/>
                <w:left w:val="none" w:sz="0" w:space="0" w:color="auto"/>
                <w:bottom w:val="none" w:sz="0" w:space="0" w:color="auto"/>
                <w:right w:val="none" w:sz="0" w:space="0" w:color="auto"/>
              </w:divBdr>
              <w:divsChild>
                <w:div w:id="645090938">
                  <w:marLeft w:val="0"/>
                  <w:marRight w:val="0"/>
                  <w:marTop w:val="0"/>
                  <w:marBottom w:val="0"/>
                  <w:divBdr>
                    <w:top w:val="none" w:sz="0" w:space="0" w:color="auto"/>
                    <w:left w:val="none" w:sz="0" w:space="0" w:color="auto"/>
                    <w:bottom w:val="none" w:sz="0" w:space="0" w:color="auto"/>
                    <w:right w:val="none" w:sz="0" w:space="0" w:color="auto"/>
                  </w:divBdr>
                  <w:divsChild>
                    <w:div w:id="1709716932">
                      <w:marLeft w:val="0"/>
                      <w:marRight w:val="0"/>
                      <w:marTop w:val="0"/>
                      <w:marBottom w:val="0"/>
                      <w:divBdr>
                        <w:top w:val="none" w:sz="0" w:space="0" w:color="auto"/>
                        <w:left w:val="none" w:sz="0" w:space="0" w:color="auto"/>
                        <w:bottom w:val="none" w:sz="0" w:space="0" w:color="auto"/>
                        <w:right w:val="none" w:sz="0" w:space="0" w:color="auto"/>
                      </w:divBdr>
                      <w:divsChild>
                        <w:div w:id="924460251">
                          <w:marLeft w:val="0"/>
                          <w:marRight w:val="0"/>
                          <w:marTop w:val="0"/>
                          <w:marBottom w:val="0"/>
                          <w:divBdr>
                            <w:top w:val="none" w:sz="0" w:space="0" w:color="auto"/>
                            <w:left w:val="none" w:sz="0" w:space="0" w:color="auto"/>
                            <w:bottom w:val="none" w:sz="0" w:space="0" w:color="auto"/>
                            <w:right w:val="none" w:sz="0" w:space="0" w:color="auto"/>
                          </w:divBdr>
                          <w:divsChild>
                            <w:div w:id="874540695">
                              <w:marLeft w:val="0"/>
                              <w:marRight w:val="0"/>
                              <w:marTop w:val="0"/>
                              <w:marBottom w:val="0"/>
                              <w:divBdr>
                                <w:top w:val="none" w:sz="0" w:space="0" w:color="auto"/>
                                <w:left w:val="none" w:sz="0" w:space="0" w:color="auto"/>
                                <w:bottom w:val="none" w:sz="0" w:space="0" w:color="auto"/>
                                <w:right w:val="none" w:sz="0" w:space="0" w:color="auto"/>
                              </w:divBdr>
                              <w:divsChild>
                                <w:div w:id="720862341">
                                  <w:marLeft w:val="0"/>
                                  <w:marRight w:val="0"/>
                                  <w:marTop w:val="0"/>
                                  <w:marBottom w:val="0"/>
                                  <w:divBdr>
                                    <w:top w:val="none" w:sz="0" w:space="0" w:color="auto"/>
                                    <w:left w:val="none" w:sz="0" w:space="0" w:color="auto"/>
                                    <w:bottom w:val="none" w:sz="0" w:space="0" w:color="auto"/>
                                    <w:right w:val="none" w:sz="0" w:space="0" w:color="auto"/>
                                  </w:divBdr>
                                  <w:divsChild>
                                    <w:div w:id="1757361337">
                                      <w:marLeft w:val="0"/>
                                      <w:marRight w:val="0"/>
                                      <w:marTop w:val="0"/>
                                      <w:marBottom w:val="0"/>
                                      <w:divBdr>
                                        <w:top w:val="none" w:sz="0" w:space="0" w:color="auto"/>
                                        <w:left w:val="none" w:sz="0" w:space="0" w:color="auto"/>
                                        <w:bottom w:val="none" w:sz="0" w:space="0" w:color="auto"/>
                                        <w:right w:val="none" w:sz="0" w:space="0" w:color="auto"/>
                                      </w:divBdr>
                                      <w:divsChild>
                                        <w:div w:id="985554032">
                                          <w:marLeft w:val="0"/>
                                          <w:marRight w:val="0"/>
                                          <w:marTop w:val="0"/>
                                          <w:marBottom w:val="0"/>
                                          <w:divBdr>
                                            <w:top w:val="none" w:sz="0" w:space="0" w:color="auto"/>
                                            <w:left w:val="none" w:sz="0" w:space="0" w:color="auto"/>
                                            <w:bottom w:val="none" w:sz="0" w:space="0" w:color="auto"/>
                                            <w:right w:val="none" w:sz="0" w:space="0" w:color="auto"/>
                                          </w:divBdr>
                                          <w:divsChild>
                                            <w:div w:id="281768382">
                                              <w:marLeft w:val="0"/>
                                              <w:marRight w:val="0"/>
                                              <w:marTop w:val="0"/>
                                              <w:marBottom w:val="0"/>
                                              <w:divBdr>
                                                <w:top w:val="none" w:sz="0" w:space="0" w:color="auto"/>
                                                <w:left w:val="none" w:sz="0" w:space="0" w:color="auto"/>
                                                <w:bottom w:val="none" w:sz="0" w:space="0" w:color="auto"/>
                                                <w:right w:val="none" w:sz="0" w:space="0" w:color="auto"/>
                                              </w:divBdr>
                                              <w:divsChild>
                                                <w:div w:id="271323141">
                                                  <w:marLeft w:val="0"/>
                                                  <w:marRight w:val="0"/>
                                                  <w:marTop w:val="0"/>
                                                  <w:marBottom w:val="0"/>
                                                  <w:divBdr>
                                                    <w:top w:val="none" w:sz="0" w:space="0" w:color="auto"/>
                                                    <w:left w:val="none" w:sz="0" w:space="0" w:color="auto"/>
                                                    <w:bottom w:val="none" w:sz="0" w:space="0" w:color="auto"/>
                                                    <w:right w:val="none" w:sz="0" w:space="0" w:color="auto"/>
                                                  </w:divBdr>
                                                  <w:divsChild>
                                                    <w:div w:id="2008942453">
                                                      <w:marLeft w:val="0"/>
                                                      <w:marRight w:val="0"/>
                                                      <w:marTop w:val="0"/>
                                                      <w:marBottom w:val="0"/>
                                                      <w:divBdr>
                                                        <w:top w:val="none" w:sz="0" w:space="0" w:color="auto"/>
                                                        <w:left w:val="none" w:sz="0" w:space="0" w:color="auto"/>
                                                        <w:bottom w:val="none" w:sz="0" w:space="0" w:color="auto"/>
                                                        <w:right w:val="none" w:sz="0" w:space="0" w:color="auto"/>
                                                      </w:divBdr>
                                                      <w:divsChild>
                                                        <w:div w:id="1854298031">
                                                          <w:marLeft w:val="0"/>
                                                          <w:marRight w:val="0"/>
                                                          <w:marTop w:val="0"/>
                                                          <w:marBottom w:val="0"/>
                                                          <w:divBdr>
                                                            <w:top w:val="none" w:sz="0" w:space="0" w:color="auto"/>
                                                            <w:left w:val="none" w:sz="0" w:space="0" w:color="auto"/>
                                                            <w:bottom w:val="none" w:sz="0" w:space="0" w:color="auto"/>
                                                            <w:right w:val="none" w:sz="0" w:space="0" w:color="auto"/>
                                                          </w:divBdr>
                                                          <w:divsChild>
                                                            <w:div w:id="2103644266">
                                                              <w:marLeft w:val="0"/>
                                                              <w:marRight w:val="0"/>
                                                              <w:marTop w:val="0"/>
                                                              <w:marBottom w:val="0"/>
                                                              <w:divBdr>
                                                                <w:top w:val="none" w:sz="0" w:space="0" w:color="auto"/>
                                                                <w:left w:val="none" w:sz="0" w:space="0" w:color="auto"/>
                                                                <w:bottom w:val="none" w:sz="0" w:space="0" w:color="auto"/>
                                                                <w:right w:val="none" w:sz="0" w:space="0" w:color="auto"/>
                                                              </w:divBdr>
                                                            </w:div>
                                                            <w:div w:id="1191793973">
                                                              <w:marLeft w:val="0"/>
                                                              <w:marRight w:val="0"/>
                                                              <w:marTop w:val="0"/>
                                                              <w:marBottom w:val="0"/>
                                                              <w:divBdr>
                                                                <w:top w:val="none" w:sz="0" w:space="0" w:color="auto"/>
                                                                <w:left w:val="none" w:sz="0" w:space="0" w:color="auto"/>
                                                                <w:bottom w:val="none" w:sz="0" w:space="0" w:color="auto"/>
                                                                <w:right w:val="none" w:sz="0" w:space="0" w:color="auto"/>
                                                              </w:divBdr>
                                                            </w:div>
                                                            <w:div w:id="1859734585">
                                                              <w:marLeft w:val="0"/>
                                                              <w:marRight w:val="0"/>
                                                              <w:marTop w:val="0"/>
                                                              <w:marBottom w:val="0"/>
                                                              <w:divBdr>
                                                                <w:top w:val="none" w:sz="0" w:space="0" w:color="auto"/>
                                                                <w:left w:val="none" w:sz="0" w:space="0" w:color="auto"/>
                                                                <w:bottom w:val="none" w:sz="0" w:space="0" w:color="auto"/>
                                                                <w:right w:val="none" w:sz="0" w:space="0" w:color="auto"/>
                                                              </w:divBdr>
                                                            </w:div>
                                                            <w:div w:id="1199665392">
                                                              <w:marLeft w:val="0"/>
                                                              <w:marRight w:val="0"/>
                                                              <w:marTop w:val="0"/>
                                                              <w:marBottom w:val="0"/>
                                                              <w:divBdr>
                                                                <w:top w:val="none" w:sz="0" w:space="0" w:color="auto"/>
                                                                <w:left w:val="none" w:sz="0" w:space="0" w:color="auto"/>
                                                                <w:bottom w:val="none" w:sz="0" w:space="0" w:color="auto"/>
                                                                <w:right w:val="none" w:sz="0" w:space="0" w:color="auto"/>
                                                              </w:divBdr>
                                                            </w:div>
                                                            <w:div w:id="1589534243">
                                                              <w:marLeft w:val="0"/>
                                                              <w:marRight w:val="0"/>
                                                              <w:marTop w:val="0"/>
                                                              <w:marBottom w:val="0"/>
                                                              <w:divBdr>
                                                                <w:top w:val="none" w:sz="0" w:space="0" w:color="auto"/>
                                                                <w:left w:val="none" w:sz="0" w:space="0" w:color="auto"/>
                                                                <w:bottom w:val="none" w:sz="0" w:space="0" w:color="auto"/>
                                                                <w:right w:val="none" w:sz="0" w:space="0" w:color="auto"/>
                                                              </w:divBdr>
                                                            </w:div>
                                                            <w:div w:id="416174694">
                                                              <w:marLeft w:val="0"/>
                                                              <w:marRight w:val="0"/>
                                                              <w:marTop w:val="0"/>
                                                              <w:marBottom w:val="0"/>
                                                              <w:divBdr>
                                                                <w:top w:val="none" w:sz="0" w:space="0" w:color="auto"/>
                                                                <w:left w:val="none" w:sz="0" w:space="0" w:color="auto"/>
                                                                <w:bottom w:val="none" w:sz="0" w:space="0" w:color="auto"/>
                                                                <w:right w:val="none" w:sz="0" w:space="0" w:color="auto"/>
                                                              </w:divBdr>
                                                            </w:div>
                                                            <w:div w:id="706028212">
                                                              <w:marLeft w:val="0"/>
                                                              <w:marRight w:val="0"/>
                                                              <w:marTop w:val="0"/>
                                                              <w:marBottom w:val="0"/>
                                                              <w:divBdr>
                                                                <w:top w:val="none" w:sz="0" w:space="0" w:color="auto"/>
                                                                <w:left w:val="none" w:sz="0" w:space="0" w:color="auto"/>
                                                                <w:bottom w:val="none" w:sz="0" w:space="0" w:color="auto"/>
                                                                <w:right w:val="none" w:sz="0" w:space="0" w:color="auto"/>
                                                              </w:divBdr>
                                                            </w:div>
                                                            <w:div w:id="1899390752">
                                                              <w:marLeft w:val="0"/>
                                                              <w:marRight w:val="0"/>
                                                              <w:marTop w:val="0"/>
                                                              <w:marBottom w:val="0"/>
                                                              <w:divBdr>
                                                                <w:top w:val="none" w:sz="0" w:space="0" w:color="auto"/>
                                                                <w:left w:val="none" w:sz="0" w:space="0" w:color="auto"/>
                                                                <w:bottom w:val="none" w:sz="0" w:space="0" w:color="auto"/>
                                                                <w:right w:val="none" w:sz="0" w:space="0" w:color="auto"/>
                                                              </w:divBdr>
                                                            </w:div>
                                                            <w:div w:id="1358658719">
                                                              <w:marLeft w:val="0"/>
                                                              <w:marRight w:val="0"/>
                                                              <w:marTop w:val="0"/>
                                                              <w:marBottom w:val="0"/>
                                                              <w:divBdr>
                                                                <w:top w:val="none" w:sz="0" w:space="0" w:color="auto"/>
                                                                <w:left w:val="none" w:sz="0" w:space="0" w:color="auto"/>
                                                                <w:bottom w:val="none" w:sz="0" w:space="0" w:color="auto"/>
                                                                <w:right w:val="none" w:sz="0" w:space="0" w:color="auto"/>
                                                              </w:divBdr>
                                                            </w:div>
                                                            <w:div w:id="2049526102">
                                                              <w:marLeft w:val="0"/>
                                                              <w:marRight w:val="0"/>
                                                              <w:marTop w:val="0"/>
                                                              <w:marBottom w:val="0"/>
                                                              <w:divBdr>
                                                                <w:top w:val="none" w:sz="0" w:space="0" w:color="auto"/>
                                                                <w:left w:val="none" w:sz="0" w:space="0" w:color="auto"/>
                                                                <w:bottom w:val="none" w:sz="0" w:space="0" w:color="auto"/>
                                                                <w:right w:val="none" w:sz="0" w:space="0" w:color="auto"/>
                                                              </w:divBdr>
                                                            </w:div>
                                                            <w:div w:id="1953201752">
                                                              <w:marLeft w:val="0"/>
                                                              <w:marRight w:val="0"/>
                                                              <w:marTop w:val="0"/>
                                                              <w:marBottom w:val="0"/>
                                                              <w:divBdr>
                                                                <w:top w:val="none" w:sz="0" w:space="0" w:color="auto"/>
                                                                <w:left w:val="none" w:sz="0" w:space="0" w:color="auto"/>
                                                                <w:bottom w:val="none" w:sz="0" w:space="0" w:color="auto"/>
                                                                <w:right w:val="none" w:sz="0" w:space="0" w:color="auto"/>
                                                              </w:divBdr>
                                                            </w:div>
                                                            <w:div w:id="288441059">
                                                              <w:marLeft w:val="0"/>
                                                              <w:marRight w:val="0"/>
                                                              <w:marTop w:val="0"/>
                                                              <w:marBottom w:val="0"/>
                                                              <w:divBdr>
                                                                <w:top w:val="none" w:sz="0" w:space="0" w:color="auto"/>
                                                                <w:left w:val="none" w:sz="0" w:space="0" w:color="auto"/>
                                                                <w:bottom w:val="none" w:sz="0" w:space="0" w:color="auto"/>
                                                                <w:right w:val="none" w:sz="0" w:space="0" w:color="auto"/>
                                                              </w:divBdr>
                                                            </w:div>
                                                            <w:div w:id="487981884">
                                                              <w:marLeft w:val="0"/>
                                                              <w:marRight w:val="0"/>
                                                              <w:marTop w:val="0"/>
                                                              <w:marBottom w:val="0"/>
                                                              <w:divBdr>
                                                                <w:top w:val="none" w:sz="0" w:space="0" w:color="auto"/>
                                                                <w:left w:val="none" w:sz="0" w:space="0" w:color="auto"/>
                                                                <w:bottom w:val="none" w:sz="0" w:space="0" w:color="auto"/>
                                                                <w:right w:val="none" w:sz="0" w:space="0" w:color="auto"/>
                                                              </w:divBdr>
                                                            </w:div>
                                                            <w:div w:id="361781556">
                                                              <w:marLeft w:val="0"/>
                                                              <w:marRight w:val="0"/>
                                                              <w:marTop w:val="0"/>
                                                              <w:marBottom w:val="0"/>
                                                              <w:divBdr>
                                                                <w:top w:val="none" w:sz="0" w:space="0" w:color="auto"/>
                                                                <w:left w:val="none" w:sz="0" w:space="0" w:color="auto"/>
                                                                <w:bottom w:val="none" w:sz="0" w:space="0" w:color="auto"/>
                                                                <w:right w:val="none" w:sz="0" w:space="0" w:color="auto"/>
                                                              </w:divBdr>
                                                            </w:div>
                                                            <w:div w:id="1190028011">
                                                              <w:marLeft w:val="0"/>
                                                              <w:marRight w:val="0"/>
                                                              <w:marTop w:val="0"/>
                                                              <w:marBottom w:val="0"/>
                                                              <w:divBdr>
                                                                <w:top w:val="none" w:sz="0" w:space="0" w:color="auto"/>
                                                                <w:left w:val="none" w:sz="0" w:space="0" w:color="auto"/>
                                                                <w:bottom w:val="none" w:sz="0" w:space="0" w:color="auto"/>
                                                                <w:right w:val="none" w:sz="0" w:space="0" w:color="auto"/>
                                                              </w:divBdr>
                                                            </w:div>
                                                            <w:div w:id="90053767">
                                                              <w:marLeft w:val="0"/>
                                                              <w:marRight w:val="0"/>
                                                              <w:marTop w:val="0"/>
                                                              <w:marBottom w:val="0"/>
                                                              <w:divBdr>
                                                                <w:top w:val="none" w:sz="0" w:space="0" w:color="auto"/>
                                                                <w:left w:val="none" w:sz="0" w:space="0" w:color="auto"/>
                                                                <w:bottom w:val="none" w:sz="0" w:space="0" w:color="auto"/>
                                                                <w:right w:val="none" w:sz="0" w:space="0" w:color="auto"/>
                                                              </w:divBdr>
                                                            </w:div>
                                                            <w:div w:id="178127675">
                                                              <w:marLeft w:val="0"/>
                                                              <w:marRight w:val="0"/>
                                                              <w:marTop w:val="0"/>
                                                              <w:marBottom w:val="0"/>
                                                              <w:divBdr>
                                                                <w:top w:val="none" w:sz="0" w:space="0" w:color="auto"/>
                                                                <w:left w:val="none" w:sz="0" w:space="0" w:color="auto"/>
                                                                <w:bottom w:val="none" w:sz="0" w:space="0" w:color="auto"/>
                                                                <w:right w:val="none" w:sz="0" w:space="0" w:color="auto"/>
                                                              </w:divBdr>
                                                            </w:div>
                                                            <w:div w:id="1744185284">
                                                              <w:marLeft w:val="0"/>
                                                              <w:marRight w:val="0"/>
                                                              <w:marTop w:val="0"/>
                                                              <w:marBottom w:val="0"/>
                                                              <w:divBdr>
                                                                <w:top w:val="none" w:sz="0" w:space="0" w:color="auto"/>
                                                                <w:left w:val="none" w:sz="0" w:space="0" w:color="auto"/>
                                                                <w:bottom w:val="none" w:sz="0" w:space="0" w:color="auto"/>
                                                                <w:right w:val="none" w:sz="0" w:space="0" w:color="auto"/>
                                                              </w:divBdr>
                                                            </w:div>
                                                            <w:div w:id="322321451">
                                                              <w:marLeft w:val="0"/>
                                                              <w:marRight w:val="0"/>
                                                              <w:marTop w:val="0"/>
                                                              <w:marBottom w:val="0"/>
                                                              <w:divBdr>
                                                                <w:top w:val="none" w:sz="0" w:space="0" w:color="auto"/>
                                                                <w:left w:val="none" w:sz="0" w:space="0" w:color="auto"/>
                                                                <w:bottom w:val="none" w:sz="0" w:space="0" w:color="auto"/>
                                                                <w:right w:val="none" w:sz="0" w:space="0" w:color="auto"/>
                                                              </w:divBdr>
                                                            </w:div>
                                                            <w:div w:id="1685859824">
                                                              <w:marLeft w:val="0"/>
                                                              <w:marRight w:val="0"/>
                                                              <w:marTop w:val="0"/>
                                                              <w:marBottom w:val="0"/>
                                                              <w:divBdr>
                                                                <w:top w:val="none" w:sz="0" w:space="0" w:color="auto"/>
                                                                <w:left w:val="none" w:sz="0" w:space="0" w:color="auto"/>
                                                                <w:bottom w:val="none" w:sz="0" w:space="0" w:color="auto"/>
                                                                <w:right w:val="none" w:sz="0" w:space="0" w:color="auto"/>
                                                              </w:divBdr>
                                                            </w:div>
                                                            <w:div w:id="17641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653479">
          <w:marLeft w:val="480"/>
          <w:marRight w:val="480"/>
          <w:marTop w:val="0"/>
          <w:marBottom w:val="0"/>
          <w:divBdr>
            <w:top w:val="none" w:sz="0" w:space="0" w:color="auto"/>
            <w:left w:val="none" w:sz="0" w:space="0" w:color="auto"/>
            <w:bottom w:val="none" w:sz="0" w:space="0" w:color="auto"/>
            <w:right w:val="none" w:sz="0" w:space="0" w:color="auto"/>
          </w:divBdr>
          <w:divsChild>
            <w:div w:id="747505075">
              <w:marLeft w:val="0"/>
              <w:marRight w:val="0"/>
              <w:marTop w:val="0"/>
              <w:marBottom w:val="0"/>
              <w:divBdr>
                <w:top w:val="none" w:sz="0" w:space="0" w:color="auto"/>
                <w:left w:val="none" w:sz="0" w:space="0" w:color="auto"/>
                <w:bottom w:val="none" w:sz="0" w:space="0" w:color="auto"/>
                <w:right w:val="none" w:sz="0" w:space="0" w:color="auto"/>
              </w:divBdr>
              <w:divsChild>
                <w:div w:id="756171019">
                  <w:marLeft w:val="0"/>
                  <w:marRight w:val="0"/>
                  <w:marTop w:val="0"/>
                  <w:marBottom w:val="0"/>
                  <w:divBdr>
                    <w:top w:val="none" w:sz="0" w:space="0" w:color="auto"/>
                    <w:left w:val="none" w:sz="0" w:space="0" w:color="auto"/>
                    <w:bottom w:val="none" w:sz="0" w:space="0" w:color="auto"/>
                    <w:right w:val="none" w:sz="0" w:space="0" w:color="auto"/>
                  </w:divBdr>
                  <w:divsChild>
                    <w:div w:id="1256014440">
                      <w:marLeft w:val="0"/>
                      <w:marRight w:val="0"/>
                      <w:marTop w:val="0"/>
                      <w:marBottom w:val="0"/>
                      <w:divBdr>
                        <w:top w:val="none" w:sz="0" w:space="0" w:color="auto"/>
                        <w:left w:val="none" w:sz="0" w:space="0" w:color="auto"/>
                        <w:bottom w:val="none" w:sz="0" w:space="0" w:color="auto"/>
                        <w:right w:val="none" w:sz="0" w:space="0" w:color="auto"/>
                      </w:divBdr>
                      <w:divsChild>
                        <w:div w:id="1264413534">
                          <w:marLeft w:val="0"/>
                          <w:marRight w:val="0"/>
                          <w:marTop w:val="0"/>
                          <w:marBottom w:val="0"/>
                          <w:divBdr>
                            <w:top w:val="none" w:sz="0" w:space="0" w:color="auto"/>
                            <w:left w:val="none" w:sz="0" w:space="0" w:color="auto"/>
                            <w:bottom w:val="none" w:sz="0" w:space="0" w:color="auto"/>
                            <w:right w:val="none" w:sz="0" w:space="0" w:color="auto"/>
                          </w:divBdr>
                          <w:divsChild>
                            <w:div w:id="2011057072">
                              <w:marLeft w:val="0"/>
                              <w:marRight w:val="0"/>
                              <w:marTop w:val="0"/>
                              <w:marBottom w:val="0"/>
                              <w:divBdr>
                                <w:top w:val="none" w:sz="0" w:space="0" w:color="auto"/>
                                <w:left w:val="none" w:sz="0" w:space="0" w:color="auto"/>
                                <w:bottom w:val="none" w:sz="0" w:space="0" w:color="auto"/>
                                <w:right w:val="none" w:sz="0" w:space="0" w:color="auto"/>
                              </w:divBdr>
                            </w:div>
                          </w:divsChild>
                        </w:div>
                        <w:div w:id="1419325182">
                          <w:marLeft w:val="0"/>
                          <w:marRight w:val="0"/>
                          <w:marTop w:val="0"/>
                          <w:marBottom w:val="0"/>
                          <w:divBdr>
                            <w:top w:val="none" w:sz="0" w:space="0" w:color="auto"/>
                            <w:left w:val="none" w:sz="0" w:space="0" w:color="auto"/>
                            <w:bottom w:val="none" w:sz="0" w:space="0" w:color="auto"/>
                            <w:right w:val="none" w:sz="0" w:space="0" w:color="auto"/>
                          </w:divBdr>
                          <w:divsChild>
                            <w:div w:id="3535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295">
                      <w:marLeft w:val="0"/>
                      <w:marRight w:val="0"/>
                      <w:marTop w:val="0"/>
                      <w:marBottom w:val="0"/>
                      <w:divBdr>
                        <w:top w:val="none" w:sz="0" w:space="0" w:color="auto"/>
                        <w:left w:val="none" w:sz="0" w:space="0" w:color="auto"/>
                        <w:bottom w:val="none" w:sz="0" w:space="0" w:color="auto"/>
                        <w:right w:val="none" w:sz="0" w:space="0" w:color="auto"/>
                      </w:divBdr>
                      <w:divsChild>
                        <w:div w:id="24527505">
                          <w:marLeft w:val="0"/>
                          <w:marRight w:val="0"/>
                          <w:marTop w:val="0"/>
                          <w:marBottom w:val="0"/>
                          <w:divBdr>
                            <w:top w:val="none" w:sz="0" w:space="0" w:color="auto"/>
                            <w:left w:val="none" w:sz="0" w:space="0" w:color="auto"/>
                            <w:bottom w:val="none" w:sz="0" w:space="0" w:color="auto"/>
                            <w:right w:val="none" w:sz="0" w:space="0" w:color="auto"/>
                          </w:divBdr>
                          <w:divsChild>
                            <w:div w:id="849295794">
                              <w:marLeft w:val="0"/>
                              <w:marRight w:val="0"/>
                              <w:marTop w:val="0"/>
                              <w:marBottom w:val="0"/>
                              <w:divBdr>
                                <w:top w:val="none" w:sz="0" w:space="0" w:color="auto"/>
                                <w:left w:val="none" w:sz="0" w:space="0" w:color="auto"/>
                                <w:bottom w:val="none" w:sz="0" w:space="0" w:color="auto"/>
                                <w:right w:val="none" w:sz="0" w:space="0" w:color="auto"/>
                              </w:divBdr>
                            </w:div>
                          </w:divsChild>
                        </w:div>
                        <w:div w:id="627011992">
                          <w:marLeft w:val="0"/>
                          <w:marRight w:val="0"/>
                          <w:marTop w:val="0"/>
                          <w:marBottom w:val="0"/>
                          <w:divBdr>
                            <w:top w:val="none" w:sz="0" w:space="0" w:color="auto"/>
                            <w:left w:val="none" w:sz="0" w:space="0" w:color="auto"/>
                            <w:bottom w:val="none" w:sz="0" w:space="0" w:color="auto"/>
                            <w:right w:val="none" w:sz="0" w:space="0" w:color="auto"/>
                          </w:divBdr>
                          <w:divsChild>
                            <w:div w:id="1192845413">
                              <w:marLeft w:val="0"/>
                              <w:marRight w:val="0"/>
                              <w:marTop w:val="0"/>
                              <w:marBottom w:val="0"/>
                              <w:divBdr>
                                <w:top w:val="none" w:sz="0" w:space="0" w:color="auto"/>
                                <w:left w:val="none" w:sz="0" w:space="0" w:color="auto"/>
                                <w:bottom w:val="none" w:sz="0" w:space="0" w:color="auto"/>
                                <w:right w:val="none" w:sz="0" w:space="0" w:color="auto"/>
                              </w:divBdr>
                              <w:divsChild>
                                <w:div w:id="1118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Касумов Мукаил</dc:creator>
  <cp:keywords/>
  <dc:description/>
  <cp:lastModifiedBy>Касумов Мукаил</cp:lastModifiedBy>
  <cp:revision>7</cp:revision>
  <dcterms:created xsi:type="dcterms:W3CDTF">2024-01-26T07:14:00Z</dcterms:created>
  <dcterms:modified xsi:type="dcterms:W3CDTF">2024-01-26T08:36:00Z</dcterms:modified>
</cp:coreProperties>
</file>