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A2A8B" w:rsidRPr="003A2A8B" w:rsidRDefault="003A2A8B" w:rsidP="003A2A8B">
      <w:pPr>
        <w:spacing w:after="0" w:line="240" w:lineRule="auto"/>
        <w:rPr>
          <w:rFonts w:ascii="Calibri" w:eastAsia="Calibri" w:hAnsi="Calibri" w:cs="Calibri"/>
          <w:b/>
          <w:sz w:val="28"/>
          <w:szCs w:val="28"/>
        </w:rPr>
      </w:pPr>
      <w:r w:rsidRPr="003A2A8B">
        <w:rPr>
          <w:rFonts w:ascii="Calibri" w:eastAsia="Calibri" w:hAnsi="Calibri" w:cs="Calibri"/>
          <w:b/>
          <w:sz w:val="28"/>
          <w:szCs w:val="28"/>
        </w:rPr>
        <w:t>План урока</w:t>
      </w:r>
    </w:p>
    <w:p w:rsidR="003A2A8B" w:rsidRPr="003A2A8B" w:rsidRDefault="003A2A8B" w:rsidP="003A2A8B">
      <w:pPr>
        <w:spacing w:after="0" w:line="240" w:lineRule="auto"/>
        <w:rPr>
          <w:rFonts w:ascii="Calibri" w:eastAsia="Calibri" w:hAnsi="Calibri" w:cs="Calibri"/>
          <w:b/>
          <w:sz w:val="28"/>
          <w:szCs w:val="28"/>
        </w:rPr>
      </w:pPr>
      <w:r w:rsidRPr="003A2A8B">
        <w:rPr>
          <w:rFonts w:ascii="Calibri" w:eastAsia="Calibri" w:hAnsi="Calibri" w:cs="Calibri"/>
          <w:b/>
          <w:sz w:val="28"/>
          <w:szCs w:val="28"/>
        </w:rPr>
        <w:t>Урок № ______</w:t>
      </w:r>
    </w:p>
    <w:p w:rsidR="003A2A8B" w:rsidRPr="003A2A8B" w:rsidRDefault="003A2A8B" w:rsidP="003A2A8B">
      <w:pPr>
        <w:shd w:val="clear" w:color="auto" w:fill="FFFFFF"/>
        <w:spacing w:after="0" w:line="240" w:lineRule="auto"/>
        <w:outlineLvl w:val="0"/>
        <w:rPr>
          <w:rFonts w:ascii="Calibri" w:eastAsia="Times New Roman" w:hAnsi="Calibri" w:cs="Calibri"/>
          <w:kern w:val="36"/>
          <w:sz w:val="28"/>
          <w:szCs w:val="28"/>
          <w:lang w:eastAsia="ru-RU"/>
        </w:rPr>
      </w:pPr>
      <w:r w:rsidRPr="003A2A8B">
        <w:rPr>
          <w:rFonts w:ascii="Calibri" w:eastAsia="Times New Roman" w:hAnsi="Calibri" w:cs="Calibri"/>
          <w:b/>
          <w:bCs/>
          <w:kern w:val="36"/>
          <w:sz w:val="28"/>
          <w:szCs w:val="28"/>
          <w:lang w:eastAsia="ru-RU"/>
        </w:rPr>
        <w:t xml:space="preserve">Предмет:  </w:t>
      </w:r>
      <w:r w:rsidRPr="003A2A8B">
        <w:rPr>
          <w:rFonts w:ascii="Calibri" w:eastAsia="Times New Roman" w:hAnsi="Calibri" w:cs="Calibri"/>
          <w:bCs/>
          <w:kern w:val="36"/>
          <w:sz w:val="28"/>
          <w:szCs w:val="28"/>
          <w:lang w:eastAsia="ru-RU"/>
        </w:rPr>
        <w:t>информатика</w:t>
      </w:r>
    </w:p>
    <w:p w:rsidR="003A2A8B" w:rsidRPr="003A2A8B" w:rsidRDefault="003A2A8B" w:rsidP="003A2A8B">
      <w:pPr>
        <w:spacing w:after="0" w:line="240" w:lineRule="auto"/>
        <w:jc w:val="both"/>
        <w:rPr>
          <w:rFonts w:ascii="Calibri" w:eastAsia="Calibri" w:hAnsi="Calibri" w:cs="Calibri"/>
          <w:b/>
          <w:sz w:val="28"/>
          <w:szCs w:val="28"/>
        </w:rPr>
      </w:pPr>
      <w:r w:rsidRPr="003A2A8B">
        <w:rPr>
          <w:rFonts w:ascii="Calibri" w:eastAsia="Calibri" w:hAnsi="Calibri" w:cs="Calibri"/>
          <w:b/>
          <w:sz w:val="28"/>
          <w:szCs w:val="28"/>
        </w:rPr>
        <w:t>Дата проведения</w:t>
      </w:r>
      <w:r w:rsidRPr="003A2A8B">
        <w:rPr>
          <w:rFonts w:ascii="Calibri" w:eastAsia="Calibri" w:hAnsi="Calibri" w:cs="Calibri"/>
          <w:sz w:val="28"/>
          <w:szCs w:val="28"/>
        </w:rPr>
        <w:t>:</w:t>
      </w:r>
      <w:r w:rsidRPr="003A2A8B">
        <w:rPr>
          <w:rFonts w:ascii="Calibri" w:eastAsia="Calibri" w:hAnsi="Calibri" w:cs="Calibri"/>
          <w:sz w:val="28"/>
          <w:szCs w:val="28"/>
          <w:u w:val="single"/>
        </w:rPr>
        <w:t>.3</w:t>
      </w:r>
      <w:r>
        <w:rPr>
          <w:rFonts w:ascii="Calibri" w:eastAsia="Calibri" w:hAnsi="Calibri" w:cs="Calibri"/>
          <w:sz w:val="28"/>
          <w:szCs w:val="28"/>
          <w:u w:val="single"/>
        </w:rPr>
        <w:t>1</w:t>
      </w:r>
      <w:r w:rsidRPr="003A2A8B">
        <w:rPr>
          <w:rFonts w:ascii="Calibri" w:eastAsia="Calibri" w:hAnsi="Calibri" w:cs="Calibri"/>
          <w:sz w:val="28"/>
          <w:szCs w:val="28"/>
          <w:u w:val="single"/>
        </w:rPr>
        <w:t xml:space="preserve">.01.2024 год.      </w:t>
      </w:r>
    </w:p>
    <w:p w:rsidR="003A2A8B" w:rsidRPr="003A2A8B" w:rsidRDefault="003A2A8B" w:rsidP="003A2A8B">
      <w:pPr>
        <w:spacing w:after="0" w:line="240" w:lineRule="auto"/>
        <w:jc w:val="both"/>
        <w:rPr>
          <w:rFonts w:ascii="Calibri" w:eastAsia="Calibri" w:hAnsi="Calibri" w:cs="Calibri"/>
          <w:sz w:val="28"/>
          <w:szCs w:val="28"/>
        </w:rPr>
      </w:pPr>
      <w:r w:rsidRPr="003A2A8B">
        <w:rPr>
          <w:rFonts w:ascii="Calibri" w:eastAsia="Calibri" w:hAnsi="Calibri" w:cs="Calibri"/>
          <w:b/>
          <w:sz w:val="28"/>
          <w:szCs w:val="28"/>
        </w:rPr>
        <w:t xml:space="preserve">Группа № </w:t>
      </w:r>
      <w:r w:rsidRPr="003A2A8B">
        <w:rPr>
          <w:rFonts w:ascii="Calibri" w:eastAsia="Calibri" w:hAnsi="Calibri" w:cs="Calibri"/>
          <w:sz w:val="28"/>
          <w:szCs w:val="28"/>
        </w:rPr>
        <w:t>1-1</w:t>
      </w:r>
    </w:p>
    <w:p w:rsidR="003A2A8B" w:rsidRPr="003A2A8B" w:rsidRDefault="003A2A8B" w:rsidP="003A2A8B">
      <w:pPr>
        <w:spacing w:before="150" w:after="0" w:line="240" w:lineRule="auto"/>
        <w:ind w:right="150"/>
        <w:rPr>
          <w:rFonts w:ascii="Calibri" w:eastAsia="Times New Roman" w:hAnsi="Calibri" w:cs="Calibri"/>
          <w:sz w:val="28"/>
          <w:szCs w:val="28"/>
          <w:lang w:eastAsia="ru-RU"/>
        </w:rPr>
      </w:pPr>
      <w:r w:rsidRPr="003A2A8B">
        <w:rPr>
          <w:rFonts w:ascii="Calibri" w:eastAsia="Times New Roman" w:hAnsi="Calibri" w:cs="Calibri"/>
          <w:b/>
          <w:sz w:val="28"/>
          <w:szCs w:val="28"/>
          <w:lang w:eastAsia="ru-RU"/>
        </w:rPr>
        <w:t>Преподаватель:</w:t>
      </w:r>
      <w:r w:rsidRPr="003A2A8B">
        <w:rPr>
          <w:rFonts w:ascii="Calibri" w:eastAsia="Times New Roman" w:hAnsi="Calibri" w:cs="Calibri"/>
          <w:sz w:val="28"/>
          <w:szCs w:val="28"/>
          <w:lang w:eastAsia="ru-RU"/>
        </w:rPr>
        <w:t xml:space="preserve">  </w:t>
      </w:r>
      <w:proofErr w:type="spellStart"/>
      <w:r w:rsidRPr="003A2A8B">
        <w:rPr>
          <w:rFonts w:ascii="Calibri" w:eastAsia="Times New Roman" w:hAnsi="Calibri" w:cs="Calibri"/>
          <w:sz w:val="28"/>
          <w:szCs w:val="28"/>
          <w:lang w:eastAsia="ru-RU"/>
        </w:rPr>
        <w:t>Касымова</w:t>
      </w:r>
      <w:proofErr w:type="spellEnd"/>
      <w:r w:rsidRPr="003A2A8B">
        <w:rPr>
          <w:rFonts w:ascii="Calibri" w:eastAsia="Times New Roman" w:hAnsi="Calibri" w:cs="Calibri"/>
          <w:sz w:val="28"/>
          <w:szCs w:val="28"/>
          <w:lang w:eastAsia="ru-RU"/>
        </w:rPr>
        <w:t xml:space="preserve"> У.Ш.</w:t>
      </w:r>
    </w:p>
    <w:p w:rsidR="003A2A8B" w:rsidRPr="00C707FE" w:rsidRDefault="003A2A8B" w:rsidP="003A2A8B">
      <w:pPr>
        <w:spacing w:after="0" w:line="240" w:lineRule="auto"/>
        <w:ind w:right="68"/>
        <w:jc w:val="both"/>
        <w:rPr>
          <w:rFonts w:ascii="Times New Roman" w:hAnsi="Times New Roman"/>
          <w:sz w:val="24"/>
          <w:szCs w:val="24"/>
        </w:rPr>
      </w:pPr>
      <w:r w:rsidRPr="003A2A8B">
        <w:rPr>
          <w:rFonts w:eastAsia="Times New Roman" w:cstheme="minorHAnsi"/>
          <w:b/>
          <w:bCs/>
          <w:color w:val="333333"/>
          <w:sz w:val="28"/>
          <w:szCs w:val="28"/>
          <w:lang w:eastAsia="ru-RU"/>
        </w:rPr>
        <w:t xml:space="preserve">Тема: </w:t>
      </w:r>
      <w:r w:rsidRPr="003A2A8B">
        <w:rPr>
          <w:rFonts w:cstheme="minorHAnsi"/>
          <w:sz w:val="28"/>
          <w:szCs w:val="28"/>
        </w:rPr>
        <w:t>Использование общего дискового пространства в локальной сети.</w:t>
      </w:r>
    </w:p>
    <w:p w:rsidR="003A2A8B" w:rsidRPr="003A2A8B" w:rsidRDefault="003A2A8B" w:rsidP="003A2A8B">
      <w:pPr>
        <w:shd w:val="clear" w:color="auto" w:fill="FFFFFF"/>
        <w:spacing w:after="150" w:line="240" w:lineRule="auto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3A2A8B">
        <w:rPr>
          <w:rFonts w:eastAsia="Times New Roman" w:cstheme="minorHAnsi"/>
          <w:b/>
          <w:bCs/>
          <w:color w:val="333333"/>
          <w:sz w:val="28"/>
          <w:szCs w:val="28"/>
          <w:lang w:eastAsia="ru-RU"/>
        </w:rPr>
        <w:t>Теоретические сведения к лабораторной работе</w:t>
      </w:r>
    </w:p>
    <w:p w:rsidR="003A2A8B" w:rsidRPr="003A2A8B" w:rsidRDefault="003A2A8B" w:rsidP="003A2A8B">
      <w:pPr>
        <w:shd w:val="clear" w:color="auto" w:fill="FFFFFF"/>
        <w:spacing w:after="150" w:line="240" w:lineRule="auto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3A2A8B">
        <w:rPr>
          <w:rFonts w:eastAsia="Times New Roman" w:cstheme="minorHAnsi"/>
          <w:color w:val="333333"/>
          <w:sz w:val="28"/>
          <w:szCs w:val="28"/>
          <w:lang w:eastAsia="ru-RU"/>
        </w:rPr>
        <w:t>Основными устройствами для быстрой передачи информации на большие расстояния в настоящее время являются телеграф, радио, телефон, телевизионный передатчик, телекоммуникационные сети на базе вычислительных систем.</w:t>
      </w:r>
    </w:p>
    <w:p w:rsidR="003A2A8B" w:rsidRPr="003A2A8B" w:rsidRDefault="003A2A8B" w:rsidP="003A2A8B">
      <w:pPr>
        <w:shd w:val="clear" w:color="auto" w:fill="FFFFFF"/>
        <w:spacing w:after="150" w:line="240" w:lineRule="auto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3A2A8B">
        <w:rPr>
          <w:rFonts w:eastAsia="Times New Roman" w:cstheme="minorHAnsi"/>
          <w:color w:val="333333"/>
          <w:sz w:val="28"/>
          <w:szCs w:val="28"/>
          <w:lang w:eastAsia="ru-RU"/>
        </w:rPr>
        <w:t>Передача информации между компьютерами существует с самого момента возникновения ЭВМ. Она позволяет организовать совместную работу отдельных компьютеров, решать одну задачу с помощью нескольких компьютеров, совместно использовать ресурсы и решать множество других проблем.</w:t>
      </w:r>
    </w:p>
    <w:p w:rsidR="003A2A8B" w:rsidRPr="003A2A8B" w:rsidRDefault="003A2A8B" w:rsidP="003A2A8B">
      <w:pPr>
        <w:shd w:val="clear" w:color="auto" w:fill="FFFFFF"/>
        <w:spacing w:after="150" w:line="240" w:lineRule="auto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3A2A8B">
        <w:rPr>
          <w:rFonts w:eastAsia="Times New Roman" w:cstheme="minorHAnsi"/>
          <w:color w:val="333333"/>
          <w:sz w:val="28"/>
          <w:szCs w:val="28"/>
          <w:lang w:eastAsia="ru-RU"/>
        </w:rPr>
        <w:t>Под </w:t>
      </w:r>
      <w:r w:rsidRPr="003A2A8B">
        <w:rPr>
          <w:rFonts w:eastAsia="Times New Roman" w:cstheme="minorHAnsi"/>
          <w:b/>
          <w:bCs/>
          <w:i/>
          <w:iCs/>
          <w:color w:val="333333"/>
          <w:sz w:val="28"/>
          <w:szCs w:val="28"/>
          <w:lang w:eastAsia="ru-RU"/>
        </w:rPr>
        <w:t>компьютерной сетью</w:t>
      </w:r>
      <w:r w:rsidRPr="003A2A8B">
        <w:rPr>
          <w:rFonts w:eastAsia="Times New Roman" w:cstheme="minorHAnsi"/>
          <w:color w:val="333333"/>
          <w:sz w:val="28"/>
          <w:szCs w:val="28"/>
          <w:lang w:eastAsia="ru-RU"/>
        </w:rPr>
        <w:t> понимают комплекс аппаратных и программных средств, предназначенных для обмена информацией и доступа пользователей к единым ресурсам сети.</w:t>
      </w:r>
    </w:p>
    <w:p w:rsidR="003A2A8B" w:rsidRPr="003A2A8B" w:rsidRDefault="003A2A8B" w:rsidP="003A2A8B">
      <w:pPr>
        <w:shd w:val="clear" w:color="auto" w:fill="FFFFFF"/>
        <w:spacing w:after="150" w:line="240" w:lineRule="auto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3A2A8B">
        <w:rPr>
          <w:rFonts w:eastAsia="Times New Roman" w:cstheme="minorHAnsi"/>
          <w:color w:val="333333"/>
          <w:sz w:val="28"/>
          <w:szCs w:val="28"/>
          <w:lang w:eastAsia="ru-RU"/>
        </w:rPr>
        <w:t>Основное назначение компьютерных сетей - обеспечить совместный доступ пользователей к информации (базам данных, документам и т.д.) и ресурсам (жесткие диски, принтеры, накопители CD-ROM, модемы, выход в глобальную сеть и т.д.).</w:t>
      </w:r>
    </w:p>
    <w:p w:rsidR="003A2A8B" w:rsidRPr="003A2A8B" w:rsidRDefault="003A2A8B" w:rsidP="003A2A8B">
      <w:pPr>
        <w:shd w:val="clear" w:color="auto" w:fill="FFFFFF"/>
        <w:spacing w:after="150" w:line="240" w:lineRule="auto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3A2A8B">
        <w:rPr>
          <w:rFonts w:eastAsia="Times New Roman" w:cstheme="minorHAnsi"/>
          <w:b/>
          <w:bCs/>
          <w:i/>
          <w:iCs/>
          <w:color w:val="333333"/>
          <w:sz w:val="28"/>
          <w:szCs w:val="28"/>
          <w:lang w:eastAsia="ru-RU"/>
        </w:rPr>
        <w:t>Абоненты сети </w:t>
      </w:r>
      <w:r w:rsidRPr="003A2A8B">
        <w:rPr>
          <w:rFonts w:eastAsia="Times New Roman" w:cstheme="minorHAnsi"/>
          <w:color w:val="333333"/>
          <w:sz w:val="28"/>
          <w:szCs w:val="28"/>
          <w:lang w:eastAsia="ru-RU"/>
        </w:rPr>
        <w:t>– объекты, генерирующие или потребляющие информацию.</w:t>
      </w:r>
    </w:p>
    <w:p w:rsidR="003A2A8B" w:rsidRPr="003A2A8B" w:rsidRDefault="003A2A8B" w:rsidP="003A2A8B">
      <w:pPr>
        <w:shd w:val="clear" w:color="auto" w:fill="FFFFFF"/>
        <w:spacing w:after="150" w:line="240" w:lineRule="auto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3A2A8B">
        <w:rPr>
          <w:rFonts w:eastAsia="Times New Roman" w:cstheme="minorHAnsi"/>
          <w:color w:val="333333"/>
          <w:sz w:val="28"/>
          <w:szCs w:val="28"/>
          <w:lang w:eastAsia="ru-RU"/>
        </w:rPr>
        <w:t>Абонентами сети могут быть отдельные ЭВМ, промышленные роботы, станки с ЧПУ (станки с числовым программным управлением) и т.д. Любой абонент сети подключён к станции.</w:t>
      </w:r>
    </w:p>
    <w:p w:rsidR="003A2A8B" w:rsidRPr="003A2A8B" w:rsidRDefault="003A2A8B" w:rsidP="003A2A8B">
      <w:pPr>
        <w:shd w:val="clear" w:color="auto" w:fill="FFFFFF"/>
        <w:spacing w:after="150" w:line="240" w:lineRule="auto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3A2A8B">
        <w:rPr>
          <w:rFonts w:eastAsia="Times New Roman" w:cstheme="minorHAnsi"/>
          <w:b/>
          <w:bCs/>
          <w:i/>
          <w:iCs/>
          <w:color w:val="333333"/>
          <w:sz w:val="28"/>
          <w:szCs w:val="28"/>
          <w:lang w:eastAsia="ru-RU"/>
        </w:rPr>
        <w:t>Станция </w:t>
      </w:r>
      <w:r w:rsidRPr="003A2A8B">
        <w:rPr>
          <w:rFonts w:eastAsia="Times New Roman" w:cstheme="minorHAnsi"/>
          <w:i/>
          <w:iCs/>
          <w:color w:val="333333"/>
          <w:sz w:val="28"/>
          <w:szCs w:val="28"/>
          <w:lang w:eastAsia="ru-RU"/>
        </w:rPr>
        <w:t>–</w:t>
      </w:r>
      <w:r w:rsidRPr="003A2A8B">
        <w:rPr>
          <w:rFonts w:eastAsia="Times New Roman" w:cstheme="minorHAnsi"/>
          <w:color w:val="333333"/>
          <w:sz w:val="28"/>
          <w:szCs w:val="28"/>
          <w:lang w:eastAsia="ru-RU"/>
        </w:rPr>
        <w:t> аппаратура, которая выполняет функции, связанные с передачей и приёмом информации.</w:t>
      </w:r>
    </w:p>
    <w:p w:rsidR="003A2A8B" w:rsidRPr="003A2A8B" w:rsidRDefault="003A2A8B" w:rsidP="003A2A8B">
      <w:pPr>
        <w:shd w:val="clear" w:color="auto" w:fill="FFFFFF"/>
        <w:spacing w:after="150" w:line="240" w:lineRule="auto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3A2A8B">
        <w:rPr>
          <w:rFonts w:eastAsia="Times New Roman" w:cstheme="minorHAnsi"/>
          <w:color w:val="333333"/>
          <w:sz w:val="28"/>
          <w:szCs w:val="28"/>
          <w:lang w:eastAsia="ru-RU"/>
        </w:rPr>
        <w:t>Для организации взаимодействия абонентов и станции необходима физическая передающая среда.</w:t>
      </w:r>
    </w:p>
    <w:p w:rsidR="003A2A8B" w:rsidRPr="003A2A8B" w:rsidRDefault="003A2A8B" w:rsidP="003A2A8B">
      <w:pPr>
        <w:shd w:val="clear" w:color="auto" w:fill="FFFFFF"/>
        <w:spacing w:after="150" w:line="240" w:lineRule="auto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3A2A8B">
        <w:rPr>
          <w:rFonts w:eastAsia="Times New Roman" w:cstheme="minorHAnsi"/>
          <w:b/>
          <w:bCs/>
          <w:i/>
          <w:iCs/>
          <w:color w:val="333333"/>
          <w:sz w:val="28"/>
          <w:szCs w:val="28"/>
          <w:lang w:eastAsia="ru-RU"/>
        </w:rPr>
        <w:t>Физическая передающая среда </w:t>
      </w:r>
      <w:r w:rsidRPr="003A2A8B">
        <w:rPr>
          <w:rFonts w:eastAsia="Times New Roman" w:cstheme="minorHAnsi"/>
          <w:color w:val="333333"/>
          <w:sz w:val="28"/>
          <w:szCs w:val="28"/>
          <w:lang w:eastAsia="ru-RU"/>
        </w:rPr>
        <w:t>– линии связи или пространство, в котором распространяются электрические сигналы, и аппаратура передачи данных.</w:t>
      </w:r>
    </w:p>
    <w:p w:rsidR="003A2A8B" w:rsidRPr="003A2A8B" w:rsidRDefault="003A2A8B" w:rsidP="003A2A8B">
      <w:pPr>
        <w:shd w:val="clear" w:color="auto" w:fill="FFFFFF"/>
        <w:spacing w:after="150" w:line="240" w:lineRule="auto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3A2A8B">
        <w:rPr>
          <w:rFonts w:eastAsia="Times New Roman" w:cstheme="minorHAnsi"/>
          <w:color w:val="333333"/>
          <w:sz w:val="28"/>
          <w:szCs w:val="28"/>
          <w:lang w:eastAsia="ru-RU"/>
        </w:rPr>
        <w:t>Одной из основных характеристик линий или каналов связи является скорость передачи данных (пропускная способность).</w:t>
      </w:r>
    </w:p>
    <w:p w:rsidR="003A2A8B" w:rsidRPr="003A2A8B" w:rsidRDefault="003A2A8B" w:rsidP="003A2A8B">
      <w:pPr>
        <w:shd w:val="clear" w:color="auto" w:fill="FFFFFF"/>
        <w:spacing w:after="150" w:line="240" w:lineRule="auto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3A2A8B">
        <w:rPr>
          <w:rFonts w:eastAsia="Times New Roman" w:cstheme="minorHAnsi"/>
          <w:b/>
          <w:bCs/>
          <w:i/>
          <w:iCs/>
          <w:color w:val="333333"/>
          <w:sz w:val="28"/>
          <w:szCs w:val="28"/>
          <w:lang w:eastAsia="ru-RU"/>
        </w:rPr>
        <w:t>Скорость передачи данных –</w:t>
      </w:r>
      <w:r w:rsidRPr="003A2A8B">
        <w:rPr>
          <w:rFonts w:eastAsia="Times New Roman" w:cstheme="minorHAnsi"/>
          <w:color w:val="333333"/>
          <w:sz w:val="28"/>
          <w:szCs w:val="28"/>
          <w:lang w:eastAsia="ru-RU"/>
        </w:rPr>
        <w:t> количество бит информации, передаваемой за единицу времени.</w:t>
      </w:r>
    </w:p>
    <w:p w:rsidR="003A2A8B" w:rsidRPr="003A2A8B" w:rsidRDefault="003A2A8B" w:rsidP="003A2A8B">
      <w:pPr>
        <w:shd w:val="clear" w:color="auto" w:fill="FFFFFF"/>
        <w:spacing w:after="150" w:line="240" w:lineRule="auto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3A2A8B">
        <w:rPr>
          <w:rFonts w:eastAsia="Times New Roman" w:cstheme="minorHAnsi"/>
          <w:color w:val="333333"/>
          <w:sz w:val="28"/>
          <w:szCs w:val="28"/>
          <w:lang w:eastAsia="ru-RU"/>
        </w:rPr>
        <w:t>Обычно скорость передачи данных измеряется в битах в секунду (бит/с) и кратных единицах Кбит/с и Мбит/с.</w:t>
      </w:r>
    </w:p>
    <w:p w:rsidR="003A2A8B" w:rsidRPr="003A2A8B" w:rsidRDefault="003A2A8B" w:rsidP="003A2A8B">
      <w:pPr>
        <w:shd w:val="clear" w:color="auto" w:fill="FFFFFF"/>
        <w:spacing w:after="150" w:line="240" w:lineRule="auto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3A2A8B">
        <w:rPr>
          <w:rFonts w:eastAsia="Times New Roman" w:cstheme="minorHAnsi"/>
          <w:color w:val="333333"/>
          <w:sz w:val="28"/>
          <w:szCs w:val="28"/>
          <w:lang w:eastAsia="ru-RU"/>
        </w:rPr>
        <w:lastRenderedPageBreak/>
        <w:t>Соотношения между единицами измерения: 1 Кбит/с =1024 бит/с; 1 Мбит/с =1024 Кбит/с; 1 Гбит/с =1024 Мбит/с.</w:t>
      </w:r>
    </w:p>
    <w:p w:rsidR="003A2A8B" w:rsidRPr="003A2A8B" w:rsidRDefault="003A2A8B" w:rsidP="003A2A8B">
      <w:pPr>
        <w:shd w:val="clear" w:color="auto" w:fill="FFFFFF"/>
        <w:spacing w:after="150" w:line="240" w:lineRule="auto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3A2A8B">
        <w:rPr>
          <w:rFonts w:eastAsia="Times New Roman" w:cstheme="minorHAnsi"/>
          <w:color w:val="333333"/>
          <w:sz w:val="28"/>
          <w:szCs w:val="28"/>
          <w:lang w:eastAsia="ru-RU"/>
        </w:rPr>
        <w:t>На базе физической передающей среды строится коммуникационная сеть. Таким образом, компьютерная сеть – это совокупность абонентских систем и коммуникационной сети.</w:t>
      </w:r>
    </w:p>
    <w:p w:rsidR="003A2A8B" w:rsidRPr="003A2A8B" w:rsidRDefault="003A2A8B" w:rsidP="003A2A8B">
      <w:pPr>
        <w:shd w:val="clear" w:color="auto" w:fill="FFFFFF"/>
        <w:spacing w:after="150" w:line="240" w:lineRule="auto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3A2A8B">
        <w:rPr>
          <w:rFonts w:eastAsia="Times New Roman" w:cstheme="minorHAnsi"/>
          <w:color w:val="333333"/>
          <w:sz w:val="28"/>
          <w:szCs w:val="28"/>
          <w:lang w:eastAsia="ru-RU"/>
        </w:rPr>
        <w:t>Виды сетей. По типу используемых ЭВМ выделяют </w:t>
      </w:r>
      <w:r w:rsidRPr="003A2A8B">
        <w:rPr>
          <w:rFonts w:eastAsia="Times New Roman" w:cstheme="minorHAnsi"/>
          <w:i/>
          <w:iCs/>
          <w:color w:val="333333"/>
          <w:sz w:val="28"/>
          <w:szCs w:val="28"/>
          <w:lang w:eastAsia="ru-RU"/>
        </w:rPr>
        <w:t>однородные</w:t>
      </w:r>
      <w:r w:rsidRPr="003A2A8B">
        <w:rPr>
          <w:rFonts w:eastAsia="Times New Roman" w:cstheme="minorHAnsi"/>
          <w:color w:val="333333"/>
          <w:sz w:val="28"/>
          <w:szCs w:val="28"/>
          <w:lang w:eastAsia="ru-RU"/>
        </w:rPr>
        <w:t> и </w:t>
      </w:r>
      <w:r w:rsidRPr="003A2A8B">
        <w:rPr>
          <w:rFonts w:eastAsia="Times New Roman" w:cstheme="minorHAnsi"/>
          <w:i/>
          <w:iCs/>
          <w:color w:val="333333"/>
          <w:sz w:val="28"/>
          <w:szCs w:val="28"/>
          <w:lang w:eastAsia="ru-RU"/>
        </w:rPr>
        <w:t>неоднородные сети</w:t>
      </w:r>
      <w:r w:rsidRPr="003A2A8B">
        <w:rPr>
          <w:rFonts w:eastAsia="Times New Roman" w:cstheme="minorHAnsi"/>
          <w:color w:val="333333"/>
          <w:sz w:val="28"/>
          <w:szCs w:val="28"/>
          <w:lang w:eastAsia="ru-RU"/>
        </w:rPr>
        <w:t xml:space="preserve">. В неоднородных сетях содержатся </w:t>
      </w:r>
      <w:proofErr w:type="spellStart"/>
      <w:r w:rsidRPr="003A2A8B">
        <w:rPr>
          <w:rFonts w:eastAsia="Times New Roman" w:cstheme="minorHAnsi"/>
          <w:color w:val="333333"/>
          <w:sz w:val="28"/>
          <w:szCs w:val="28"/>
          <w:lang w:eastAsia="ru-RU"/>
        </w:rPr>
        <w:t>программно</w:t>
      </w:r>
      <w:proofErr w:type="spellEnd"/>
      <w:r w:rsidRPr="003A2A8B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несовместимые компьютеры</w:t>
      </w:r>
    </w:p>
    <w:p w:rsidR="003A2A8B" w:rsidRPr="003A2A8B" w:rsidRDefault="003A2A8B" w:rsidP="003A2A8B">
      <w:pPr>
        <w:shd w:val="clear" w:color="auto" w:fill="FFFFFF"/>
        <w:spacing w:after="150" w:line="240" w:lineRule="auto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3A2A8B">
        <w:rPr>
          <w:rFonts w:eastAsia="Times New Roman" w:cstheme="minorHAnsi"/>
          <w:color w:val="333333"/>
          <w:sz w:val="28"/>
          <w:szCs w:val="28"/>
          <w:lang w:eastAsia="ru-RU"/>
        </w:rPr>
        <w:t>Основные </w:t>
      </w:r>
      <w:r w:rsidRPr="003A2A8B">
        <w:rPr>
          <w:rFonts w:eastAsia="Times New Roman" w:cstheme="minorHAnsi"/>
          <w:i/>
          <w:iCs/>
          <w:color w:val="333333"/>
          <w:sz w:val="28"/>
          <w:szCs w:val="28"/>
          <w:lang w:eastAsia="ru-RU"/>
        </w:rPr>
        <w:t>компоненты коммуникационной сети:</w:t>
      </w:r>
    </w:p>
    <w:p w:rsidR="003A2A8B" w:rsidRPr="003A2A8B" w:rsidRDefault="003A2A8B" w:rsidP="003A2A8B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3A2A8B">
        <w:rPr>
          <w:rFonts w:eastAsia="Times New Roman" w:cstheme="minorHAnsi"/>
          <w:color w:val="333333"/>
          <w:sz w:val="28"/>
          <w:szCs w:val="28"/>
          <w:lang w:eastAsia="ru-RU"/>
        </w:rPr>
        <w:t>передатчик;</w:t>
      </w:r>
    </w:p>
    <w:p w:rsidR="003A2A8B" w:rsidRPr="003A2A8B" w:rsidRDefault="003A2A8B" w:rsidP="003A2A8B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3A2A8B">
        <w:rPr>
          <w:rFonts w:eastAsia="Times New Roman" w:cstheme="minorHAnsi"/>
          <w:color w:val="333333"/>
          <w:sz w:val="28"/>
          <w:szCs w:val="28"/>
          <w:lang w:eastAsia="ru-RU"/>
        </w:rPr>
        <w:t>приёмник;</w:t>
      </w:r>
    </w:p>
    <w:p w:rsidR="003A2A8B" w:rsidRPr="003A2A8B" w:rsidRDefault="003A2A8B" w:rsidP="003A2A8B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3A2A8B">
        <w:rPr>
          <w:rFonts w:eastAsia="Times New Roman" w:cstheme="minorHAnsi"/>
          <w:color w:val="333333"/>
          <w:sz w:val="28"/>
          <w:szCs w:val="28"/>
          <w:lang w:eastAsia="ru-RU"/>
        </w:rPr>
        <w:t>сообщения (цифровые данные определённого формата: файл базы данных, таблица, ответ на запрос, текст или изображение);</w:t>
      </w:r>
    </w:p>
    <w:p w:rsidR="003A2A8B" w:rsidRPr="003A2A8B" w:rsidRDefault="003A2A8B" w:rsidP="003A2A8B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3A2A8B">
        <w:rPr>
          <w:rFonts w:eastAsia="Times New Roman" w:cstheme="minorHAnsi"/>
          <w:color w:val="333333"/>
          <w:sz w:val="28"/>
          <w:szCs w:val="28"/>
          <w:lang w:eastAsia="ru-RU"/>
        </w:rPr>
        <w:t>средства передачи (физическая передающая среда и специальная аппаратура, обеспечивающая передачу информации).</w:t>
      </w:r>
    </w:p>
    <w:p w:rsidR="003A2A8B" w:rsidRPr="003A2A8B" w:rsidRDefault="003A2A8B" w:rsidP="003A2A8B">
      <w:pPr>
        <w:shd w:val="clear" w:color="auto" w:fill="FFFFFF"/>
        <w:spacing w:after="150" w:line="240" w:lineRule="auto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3A2A8B">
        <w:rPr>
          <w:rFonts w:eastAsia="Times New Roman" w:cstheme="minorHAnsi"/>
          <w:b/>
          <w:bCs/>
          <w:color w:val="333333"/>
          <w:sz w:val="28"/>
          <w:szCs w:val="28"/>
          <w:lang w:eastAsia="ru-RU"/>
        </w:rPr>
        <w:t>Топология локальных сетей.</w:t>
      </w:r>
      <w:r w:rsidRPr="003A2A8B">
        <w:rPr>
          <w:rFonts w:eastAsia="Times New Roman" w:cstheme="minorHAnsi"/>
          <w:color w:val="333333"/>
          <w:sz w:val="28"/>
          <w:szCs w:val="28"/>
          <w:lang w:eastAsia="ru-RU"/>
        </w:rPr>
        <w:t> Под топологией компьютерной сети обычно понимают физическое расположение компьютеров сети относительно друг друга и способ соединения их линиями.</w:t>
      </w:r>
    </w:p>
    <w:p w:rsidR="003A2A8B" w:rsidRPr="003A2A8B" w:rsidRDefault="003A2A8B" w:rsidP="003A2A8B">
      <w:pPr>
        <w:shd w:val="clear" w:color="auto" w:fill="FFFFFF"/>
        <w:spacing w:after="150" w:line="240" w:lineRule="auto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3A2A8B">
        <w:rPr>
          <w:rFonts w:eastAsia="Times New Roman" w:cstheme="minorHAnsi"/>
          <w:color w:val="333333"/>
          <w:sz w:val="28"/>
          <w:szCs w:val="28"/>
          <w:lang w:eastAsia="ru-RU"/>
        </w:rPr>
        <w:t>Топология определяет требования к оборудованию, тип используемого кабеля, методы управления обменом, надежность работы, возможность расширения сети. </w:t>
      </w:r>
    </w:p>
    <w:p w:rsidR="003A2A8B" w:rsidRPr="003A2A8B" w:rsidRDefault="003A2A8B" w:rsidP="003A2A8B">
      <w:pPr>
        <w:shd w:val="clear" w:color="auto" w:fill="FFFFFF"/>
        <w:spacing w:after="150" w:line="240" w:lineRule="auto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3A2A8B">
        <w:rPr>
          <w:rFonts w:eastAsia="Times New Roman" w:cstheme="minorHAnsi"/>
          <w:color w:val="333333"/>
          <w:sz w:val="28"/>
          <w:szCs w:val="28"/>
          <w:lang w:eastAsia="ru-RU"/>
        </w:rPr>
        <w:t>При конструировании сетей используют следующие виды кабелей:</w:t>
      </w:r>
    </w:p>
    <w:p w:rsidR="003A2A8B" w:rsidRPr="003A2A8B" w:rsidRDefault="003A2A8B" w:rsidP="003A2A8B">
      <w:pPr>
        <w:shd w:val="clear" w:color="auto" w:fill="FFFFFF"/>
        <w:spacing w:after="150" w:line="240" w:lineRule="auto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3A2A8B">
        <w:rPr>
          <w:rFonts w:eastAsia="Times New Roman" w:cstheme="minorHAnsi"/>
          <w:i/>
          <w:iCs/>
          <w:color w:val="333333"/>
          <w:sz w:val="28"/>
          <w:szCs w:val="28"/>
          <w:lang w:eastAsia="ru-RU"/>
        </w:rPr>
        <w:t>неэкранированная витая пара.</w:t>
      </w:r>
      <w:r w:rsidRPr="003A2A8B">
        <w:rPr>
          <w:rFonts w:eastAsia="Times New Roman" w:cstheme="minorHAnsi"/>
          <w:color w:val="333333"/>
          <w:sz w:val="28"/>
          <w:szCs w:val="28"/>
          <w:lang w:eastAsia="ru-RU"/>
        </w:rPr>
        <w:t> Максимальное расстояние, на котором могут быть расположены компьютеры, соединенные этим кабелем, достигает 90 м. Скорость передачи информации - от 10 до 155 Мбит/с; </w:t>
      </w:r>
      <w:r w:rsidRPr="003A2A8B">
        <w:rPr>
          <w:rFonts w:eastAsia="Times New Roman" w:cstheme="minorHAnsi"/>
          <w:i/>
          <w:iCs/>
          <w:color w:val="333333"/>
          <w:sz w:val="28"/>
          <w:szCs w:val="28"/>
          <w:lang w:eastAsia="ru-RU"/>
        </w:rPr>
        <w:t>экранированная витая пара.</w:t>
      </w:r>
      <w:r w:rsidRPr="003A2A8B">
        <w:rPr>
          <w:rFonts w:eastAsia="Times New Roman" w:cstheme="minorHAnsi"/>
          <w:color w:val="333333"/>
          <w:sz w:val="28"/>
          <w:szCs w:val="28"/>
          <w:lang w:eastAsia="ru-RU"/>
        </w:rPr>
        <w:t> Скорость передачи информации - 16 Мбит/с на расстояние до 300 м.</w:t>
      </w:r>
      <w:r w:rsidRPr="003A2A8B">
        <w:rPr>
          <w:rFonts w:eastAsia="Times New Roman" w:cstheme="minorHAnsi"/>
          <w:noProof/>
          <w:color w:val="333333"/>
          <w:sz w:val="28"/>
          <w:szCs w:val="28"/>
          <w:lang w:eastAsia="ru-RU"/>
        </w:rPr>
        <w:drawing>
          <wp:anchor distT="0" distB="0" distL="0" distR="0" simplePos="0" relativeHeight="251664384" behindDoc="0" locked="0" layoutInCell="1" allowOverlap="0" wp14:anchorId="651EB80F" wp14:editId="4F50CC4A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057275" cy="600075"/>
            <wp:effectExtent l="0" t="0" r="9525" b="9525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2A8B" w:rsidRPr="003A2A8B" w:rsidRDefault="003A2A8B" w:rsidP="003A2A8B">
      <w:pPr>
        <w:shd w:val="clear" w:color="auto" w:fill="FFFFFF"/>
        <w:spacing w:after="150" w:line="240" w:lineRule="auto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3A2A8B">
        <w:rPr>
          <w:rFonts w:eastAsia="Times New Roman" w:cstheme="minorHAnsi"/>
          <w:i/>
          <w:iCs/>
          <w:color w:val="333333"/>
          <w:sz w:val="28"/>
          <w:szCs w:val="28"/>
          <w:lang w:eastAsia="ru-RU"/>
        </w:rPr>
        <w:t>коаксиальный кабель.</w:t>
      </w:r>
      <w:r w:rsidRPr="003A2A8B">
        <w:rPr>
          <w:rFonts w:eastAsia="Times New Roman" w:cstheme="minorHAnsi"/>
          <w:color w:val="333333"/>
          <w:sz w:val="28"/>
          <w:szCs w:val="28"/>
          <w:lang w:eastAsia="ru-RU"/>
        </w:rPr>
        <w:t> Отличается более высокой механической прочностью, помехозащищённостью и позволяет передавать информацию на расстояние до 2000 м со скоростью 2-44 Мбит/с;</w:t>
      </w:r>
      <w:r w:rsidRPr="003A2A8B">
        <w:rPr>
          <w:rFonts w:eastAsia="Times New Roman" w:cstheme="minorHAnsi"/>
          <w:noProof/>
          <w:color w:val="333333"/>
          <w:sz w:val="28"/>
          <w:szCs w:val="28"/>
          <w:lang w:eastAsia="ru-RU"/>
        </w:rPr>
        <w:drawing>
          <wp:anchor distT="0" distB="0" distL="0" distR="0" simplePos="0" relativeHeight="251665408" behindDoc="0" locked="0" layoutInCell="1" allowOverlap="0" wp14:anchorId="668805F7" wp14:editId="0D6262E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066800" cy="247650"/>
            <wp:effectExtent l="0" t="0" r="0" b="0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2A8B" w:rsidRPr="003A2A8B" w:rsidRDefault="003A2A8B" w:rsidP="003A2A8B">
      <w:pPr>
        <w:shd w:val="clear" w:color="auto" w:fill="FFFFFF"/>
        <w:spacing w:after="150" w:line="240" w:lineRule="auto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3A2A8B">
        <w:rPr>
          <w:rFonts w:eastAsia="Times New Roman" w:cstheme="minorHAnsi"/>
          <w:i/>
          <w:iCs/>
          <w:color w:val="333333"/>
          <w:sz w:val="28"/>
          <w:szCs w:val="28"/>
          <w:lang w:eastAsia="ru-RU"/>
        </w:rPr>
        <w:t>волоконно-оптический кабель.</w:t>
      </w:r>
      <w:r w:rsidRPr="003A2A8B">
        <w:rPr>
          <w:rFonts w:eastAsia="Times New Roman" w:cstheme="minorHAnsi"/>
          <w:color w:val="333333"/>
          <w:sz w:val="28"/>
          <w:szCs w:val="28"/>
          <w:lang w:eastAsia="ru-RU"/>
        </w:rPr>
        <w:t> Идеальная передающая среда, он не подвержен действию электромагнитных полей, позволяет передавать информацию на расстояние до 10 000 м со скоростью до 10 Гбит/с.</w:t>
      </w:r>
      <w:r w:rsidRPr="003A2A8B">
        <w:rPr>
          <w:rFonts w:eastAsia="Times New Roman" w:cstheme="minorHAnsi"/>
          <w:noProof/>
          <w:color w:val="333333"/>
          <w:sz w:val="28"/>
          <w:szCs w:val="28"/>
          <w:lang w:eastAsia="ru-RU"/>
        </w:rPr>
        <w:drawing>
          <wp:anchor distT="0" distB="0" distL="0" distR="0" simplePos="0" relativeHeight="251666432" behindDoc="0" locked="0" layoutInCell="1" allowOverlap="0" wp14:anchorId="0B59D1DD" wp14:editId="6A572BA5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762000" cy="409575"/>
            <wp:effectExtent l="0" t="0" r="0" b="9525"/>
            <wp:wrapSquare wrapText="bothSides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2A8B" w:rsidRPr="003A2A8B" w:rsidRDefault="003A2A8B" w:rsidP="003A2A8B">
      <w:pPr>
        <w:shd w:val="clear" w:color="auto" w:fill="FFFFFF"/>
        <w:spacing w:after="150" w:line="240" w:lineRule="auto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3A2A8B">
        <w:rPr>
          <w:rFonts w:eastAsia="Times New Roman" w:cstheme="minorHAnsi"/>
          <w:color w:val="333333"/>
          <w:sz w:val="28"/>
          <w:szCs w:val="28"/>
          <w:lang w:eastAsia="ru-RU"/>
        </w:rPr>
        <w:t>Обычно в глобальной сети объединяются компьютеры, работающие по разным правилам (имеющие различную архитектуру, системное программное обеспечение и т.д.). Поэтому для передачи информации из одного вида сетей в другой используются шлюзы.</w:t>
      </w:r>
    </w:p>
    <w:p w:rsidR="003A2A8B" w:rsidRPr="003A2A8B" w:rsidRDefault="003A2A8B" w:rsidP="003A2A8B">
      <w:pPr>
        <w:shd w:val="clear" w:color="auto" w:fill="FFFFFF"/>
        <w:spacing w:after="150" w:line="240" w:lineRule="auto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3A2A8B">
        <w:rPr>
          <w:rFonts w:eastAsia="Times New Roman" w:cstheme="minorHAnsi"/>
          <w:b/>
          <w:bCs/>
          <w:i/>
          <w:iCs/>
          <w:color w:val="333333"/>
          <w:sz w:val="28"/>
          <w:szCs w:val="28"/>
          <w:lang w:eastAsia="ru-RU"/>
        </w:rPr>
        <w:t>Шлюзы (</w:t>
      </w:r>
      <w:proofErr w:type="spellStart"/>
      <w:r w:rsidRPr="003A2A8B">
        <w:rPr>
          <w:rFonts w:eastAsia="Times New Roman" w:cstheme="minorHAnsi"/>
          <w:b/>
          <w:bCs/>
          <w:i/>
          <w:iCs/>
          <w:color w:val="333333"/>
          <w:sz w:val="28"/>
          <w:szCs w:val="28"/>
          <w:lang w:eastAsia="ru-RU"/>
        </w:rPr>
        <w:t>gateway</w:t>
      </w:r>
      <w:proofErr w:type="spellEnd"/>
      <w:r w:rsidRPr="003A2A8B">
        <w:rPr>
          <w:rFonts w:eastAsia="Times New Roman" w:cstheme="minorHAnsi"/>
          <w:b/>
          <w:bCs/>
          <w:i/>
          <w:iCs/>
          <w:color w:val="333333"/>
          <w:sz w:val="28"/>
          <w:szCs w:val="28"/>
          <w:lang w:eastAsia="ru-RU"/>
        </w:rPr>
        <w:t>)–</w:t>
      </w:r>
      <w:r w:rsidRPr="003A2A8B">
        <w:rPr>
          <w:rFonts w:eastAsia="Times New Roman" w:cstheme="minorHAnsi"/>
          <w:b/>
          <w:bCs/>
          <w:color w:val="333333"/>
          <w:sz w:val="28"/>
          <w:szCs w:val="28"/>
          <w:lang w:eastAsia="ru-RU"/>
        </w:rPr>
        <w:t> </w:t>
      </w:r>
      <w:r w:rsidRPr="003A2A8B">
        <w:rPr>
          <w:rFonts w:eastAsia="Times New Roman" w:cstheme="minorHAnsi"/>
          <w:color w:val="333333"/>
          <w:sz w:val="28"/>
          <w:szCs w:val="28"/>
          <w:lang w:eastAsia="ru-RU"/>
        </w:rPr>
        <w:t>это устройства (компьютеры), служащие для объединения сетей с совершенно различными протоколами обмена.</w:t>
      </w:r>
    </w:p>
    <w:p w:rsidR="003A2A8B" w:rsidRPr="003A2A8B" w:rsidRDefault="003A2A8B" w:rsidP="003A2A8B">
      <w:pPr>
        <w:shd w:val="clear" w:color="auto" w:fill="FFFFFF"/>
        <w:spacing w:after="150" w:line="240" w:lineRule="auto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3A2A8B">
        <w:rPr>
          <w:rFonts w:eastAsia="Times New Roman" w:cstheme="minorHAnsi"/>
          <w:b/>
          <w:bCs/>
          <w:i/>
          <w:iCs/>
          <w:color w:val="333333"/>
          <w:sz w:val="28"/>
          <w:szCs w:val="28"/>
          <w:lang w:eastAsia="ru-RU"/>
        </w:rPr>
        <w:t>Протокол обмена–</w:t>
      </w:r>
      <w:r w:rsidRPr="003A2A8B">
        <w:rPr>
          <w:rFonts w:eastAsia="Times New Roman" w:cstheme="minorHAnsi"/>
          <w:b/>
          <w:bCs/>
          <w:color w:val="333333"/>
          <w:sz w:val="28"/>
          <w:szCs w:val="28"/>
          <w:lang w:eastAsia="ru-RU"/>
        </w:rPr>
        <w:t> </w:t>
      </w:r>
      <w:r w:rsidRPr="003A2A8B">
        <w:rPr>
          <w:rFonts w:eastAsia="Times New Roman" w:cstheme="minorHAnsi"/>
          <w:color w:val="333333"/>
          <w:sz w:val="28"/>
          <w:szCs w:val="28"/>
          <w:lang w:eastAsia="ru-RU"/>
        </w:rPr>
        <w:t>это набор правил (соглашение, стандарт), определяющий принципы обмена данными между различными компьютерами в сети.</w:t>
      </w:r>
    </w:p>
    <w:p w:rsidR="003A2A8B" w:rsidRPr="003A2A8B" w:rsidRDefault="003A2A8B" w:rsidP="003A2A8B">
      <w:pPr>
        <w:shd w:val="clear" w:color="auto" w:fill="FFFFFF"/>
        <w:spacing w:after="150" w:line="240" w:lineRule="auto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3A2A8B">
        <w:rPr>
          <w:rFonts w:eastAsia="Times New Roman" w:cstheme="minorHAnsi"/>
          <w:color w:val="333333"/>
          <w:sz w:val="28"/>
          <w:szCs w:val="28"/>
          <w:lang w:eastAsia="ru-RU"/>
        </w:rPr>
        <w:lastRenderedPageBreak/>
        <w:t>Протоколы условно делятся на базовые (более низкого уровня), отвечающие за передачу информации любого типа, и прикладные (более высокого уровня), отвечающие за функционирование специализированных служб.</w:t>
      </w:r>
    </w:p>
    <w:p w:rsidR="003A2A8B" w:rsidRPr="003A2A8B" w:rsidRDefault="003A2A8B" w:rsidP="003A2A8B">
      <w:pPr>
        <w:shd w:val="clear" w:color="auto" w:fill="FFFFFF"/>
        <w:spacing w:after="150" w:line="240" w:lineRule="auto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3A2A8B">
        <w:rPr>
          <w:rFonts w:eastAsia="Times New Roman" w:cstheme="minorHAnsi"/>
          <w:color w:val="333333"/>
          <w:sz w:val="28"/>
          <w:szCs w:val="28"/>
          <w:lang w:eastAsia="ru-RU"/>
        </w:rPr>
        <w:t>Главный компьютер сети, который предоставляет доступ к общей базе данных, обеспечивает совместное использование устройств ввода-вывода и взаимодействия пользователей называется </w:t>
      </w:r>
      <w:r w:rsidRPr="003A2A8B">
        <w:rPr>
          <w:rFonts w:eastAsia="Times New Roman" w:cstheme="minorHAnsi"/>
          <w:b/>
          <w:bCs/>
          <w:i/>
          <w:iCs/>
          <w:color w:val="333333"/>
          <w:sz w:val="28"/>
          <w:szCs w:val="28"/>
          <w:lang w:eastAsia="ru-RU"/>
        </w:rPr>
        <w:t>сервером</w:t>
      </w:r>
      <w:r w:rsidRPr="003A2A8B">
        <w:rPr>
          <w:rFonts w:eastAsia="Times New Roman" w:cstheme="minorHAnsi"/>
          <w:i/>
          <w:iCs/>
          <w:color w:val="333333"/>
          <w:sz w:val="28"/>
          <w:szCs w:val="28"/>
          <w:lang w:eastAsia="ru-RU"/>
        </w:rPr>
        <w:t>.</w:t>
      </w:r>
    </w:p>
    <w:p w:rsidR="003A2A8B" w:rsidRPr="003A2A8B" w:rsidRDefault="003A2A8B" w:rsidP="003A2A8B">
      <w:pPr>
        <w:shd w:val="clear" w:color="auto" w:fill="FFFFFF"/>
        <w:spacing w:after="150" w:line="240" w:lineRule="auto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3A2A8B">
        <w:rPr>
          <w:rFonts w:eastAsia="Times New Roman" w:cstheme="minorHAnsi"/>
          <w:color w:val="333333"/>
          <w:sz w:val="28"/>
          <w:szCs w:val="28"/>
          <w:lang w:eastAsia="ru-RU"/>
        </w:rPr>
        <w:t>Компьютер сети, который только использует сетевые ресурсы, но сам свои ресурсы в сеть не отдает, называется </w:t>
      </w:r>
      <w:r w:rsidRPr="003A2A8B">
        <w:rPr>
          <w:rFonts w:eastAsia="Times New Roman" w:cstheme="minorHAnsi"/>
          <w:i/>
          <w:iCs/>
          <w:color w:val="333333"/>
          <w:sz w:val="28"/>
          <w:szCs w:val="28"/>
          <w:lang w:eastAsia="ru-RU"/>
        </w:rPr>
        <w:t>клиентом</w:t>
      </w:r>
      <w:r w:rsidRPr="003A2A8B">
        <w:rPr>
          <w:rFonts w:eastAsia="Times New Roman" w:cstheme="minorHAnsi"/>
          <w:color w:val="333333"/>
          <w:sz w:val="28"/>
          <w:szCs w:val="28"/>
          <w:lang w:eastAsia="ru-RU"/>
        </w:rPr>
        <w:t> (часто его еще называют </w:t>
      </w:r>
      <w:r w:rsidRPr="003A2A8B">
        <w:rPr>
          <w:rFonts w:eastAsia="Times New Roman" w:cstheme="minorHAnsi"/>
          <w:i/>
          <w:iCs/>
          <w:color w:val="333333"/>
          <w:sz w:val="28"/>
          <w:szCs w:val="28"/>
          <w:lang w:eastAsia="ru-RU"/>
        </w:rPr>
        <w:t>рабочей станцией</w:t>
      </w:r>
      <w:r w:rsidRPr="003A2A8B">
        <w:rPr>
          <w:rFonts w:eastAsia="Times New Roman" w:cstheme="minorHAnsi"/>
          <w:color w:val="333333"/>
          <w:sz w:val="28"/>
          <w:szCs w:val="28"/>
          <w:lang w:eastAsia="ru-RU"/>
        </w:rPr>
        <w:t>).</w:t>
      </w:r>
    </w:p>
    <w:p w:rsidR="003A2A8B" w:rsidRPr="003A2A8B" w:rsidRDefault="003A2A8B" w:rsidP="003A2A8B">
      <w:pPr>
        <w:shd w:val="clear" w:color="auto" w:fill="FFFFFF"/>
        <w:spacing w:after="150" w:line="240" w:lineRule="auto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3A2A8B">
        <w:rPr>
          <w:rFonts w:eastAsia="Times New Roman" w:cstheme="minorHAnsi"/>
          <w:color w:val="333333"/>
          <w:sz w:val="28"/>
          <w:szCs w:val="28"/>
          <w:lang w:eastAsia="ru-RU"/>
        </w:rPr>
        <w:t>Для работы в глобальной сети пользователю необходимо иметь соответствующее аппаратное и программное обеспечение.</w:t>
      </w:r>
    </w:p>
    <w:p w:rsidR="003A2A8B" w:rsidRPr="003A2A8B" w:rsidRDefault="003A2A8B" w:rsidP="003A2A8B">
      <w:pPr>
        <w:shd w:val="clear" w:color="auto" w:fill="FFFFFF"/>
        <w:spacing w:after="150" w:line="240" w:lineRule="auto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3A2A8B">
        <w:rPr>
          <w:rFonts w:eastAsia="Times New Roman" w:cstheme="minorHAnsi"/>
          <w:color w:val="333333"/>
          <w:sz w:val="28"/>
          <w:szCs w:val="28"/>
          <w:lang w:eastAsia="ru-RU"/>
        </w:rPr>
        <w:t>Программное обеспечение можно разделить на два класса:</w:t>
      </w:r>
    </w:p>
    <w:p w:rsidR="003A2A8B" w:rsidRPr="003A2A8B" w:rsidRDefault="003A2A8B" w:rsidP="003A2A8B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3A2A8B">
        <w:rPr>
          <w:rFonts w:eastAsia="Times New Roman" w:cstheme="minorHAnsi"/>
          <w:color w:val="333333"/>
          <w:sz w:val="28"/>
          <w:szCs w:val="28"/>
          <w:lang w:eastAsia="ru-RU"/>
        </w:rPr>
        <w:t>программы-серверы, которые размещаются на узле сети, обслуживающем компьютер пользователя;</w:t>
      </w:r>
    </w:p>
    <w:p w:rsidR="003A2A8B" w:rsidRPr="003A2A8B" w:rsidRDefault="003A2A8B" w:rsidP="003A2A8B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3A2A8B">
        <w:rPr>
          <w:rFonts w:eastAsia="Times New Roman" w:cstheme="minorHAnsi"/>
          <w:color w:val="333333"/>
          <w:sz w:val="28"/>
          <w:szCs w:val="28"/>
          <w:lang w:eastAsia="ru-RU"/>
        </w:rPr>
        <w:t>программы-клиенты, размещенные на компьютере пользователя и пользующиеся услугами сервера.</w:t>
      </w:r>
    </w:p>
    <w:p w:rsidR="003A2A8B" w:rsidRPr="003A2A8B" w:rsidRDefault="003A2A8B" w:rsidP="003A2A8B">
      <w:pPr>
        <w:shd w:val="clear" w:color="auto" w:fill="FFFFFF"/>
        <w:spacing w:after="150" w:line="240" w:lineRule="auto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3A2A8B">
        <w:rPr>
          <w:rFonts w:eastAsia="Times New Roman" w:cstheme="minorHAnsi"/>
          <w:b/>
          <w:bCs/>
          <w:color w:val="333333"/>
          <w:sz w:val="28"/>
          <w:szCs w:val="28"/>
          <w:lang w:eastAsia="ru-RU"/>
        </w:rPr>
        <w:t>Задание №</w:t>
      </w:r>
      <w:r>
        <w:rPr>
          <w:rFonts w:eastAsia="Times New Roman" w:cstheme="minorHAnsi"/>
          <w:b/>
          <w:bCs/>
          <w:color w:val="333333"/>
          <w:sz w:val="28"/>
          <w:szCs w:val="28"/>
          <w:lang w:eastAsia="ru-RU"/>
        </w:rPr>
        <w:t>1</w:t>
      </w:r>
    </w:p>
    <w:p w:rsidR="003A2A8B" w:rsidRPr="003A2A8B" w:rsidRDefault="003A2A8B" w:rsidP="003A2A8B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3A2A8B">
        <w:rPr>
          <w:rFonts w:eastAsia="Times New Roman" w:cstheme="minorHAnsi"/>
          <w:color w:val="333333"/>
          <w:sz w:val="28"/>
          <w:szCs w:val="28"/>
          <w:lang w:eastAsia="ru-RU"/>
        </w:rPr>
        <w:t>Создайте на «Обменник 403» папку под именем Почта_1 (цифра в имени соответствует номеру вашего компьютера).</w:t>
      </w:r>
    </w:p>
    <w:p w:rsidR="003A2A8B" w:rsidRPr="003A2A8B" w:rsidRDefault="003A2A8B" w:rsidP="003A2A8B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3A2A8B">
        <w:rPr>
          <w:rFonts w:eastAsia="Times New Roman" w:cstheme="minorHAnsi"/>
          <w:color w:val="333333"/>
          <w:sz w:val="28"/>
          <w:szCs w:val="28"/>
          <w:lang w:eastAsia="ru-RU"/>
        </w:rPr>
        <w:t>С помощью текстового редактора </w:t>
      </w:r>
      <w:proofErr w:type="spellStart"/>
      <w:r w:rsidRPr="003A2A8B">
        <w:rPr>
          <w:rFonts w:eastAsia="Times New Roman" w:cstheme="minorHAnsi"/>
          <w:color w:val="333333"/>
          <w:sz w:val="28"/>
          <w:szCs w:val="28"/>
          <w:lang w:eastAsia="ru-RU"/>
        </w:rPr>
        <w:t>Word</w:t>
      </w:r>
      <w:proofErr w:type="spellEnd"/>
      <w:r w:rsidRPr="003A2A8B">
        <w:rPr>
          <w:rFonts w:eastAsia="Times New Roman" w:cstheme="minorHAnsi"/>
          <w:color w:val="333333"/>
          <w:sz w:val="28"/>
          <w:szCs w:val="28"/>
          <w:lang w:eastAsia="ru-RU"/>
        </w:rPr>
        <w:t>  создайте письмо к одногруппникам.</w:t>
      </w:r>
    </w:p>
    <w:p w:rsidR="003A2A8B" w:rsidRPr="003A2A8B" w:rsidRDefault="003A2A8B" w:rsidP="003A2A8B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3A2A8B">
        <w:rPr>
          <w:rFonts w:eastAsia="Times New Roman" w:cstheme="minorHAnsi"/>
          <w:color w:val="333333"/>
          <w:sz w:val="28"/>
          <w:szCs w:val="28"/>
          <w:lang w:eastAsia="ru-RU"/>
        </w:rPr>
        <w:t>Сохраните данный текст в папке Почта_1 своего компьютера в файле письмо1.doc, где 1 – номер компьютера.</w:t>
      </w:r>
    </w:p>
    <w:p w:rsidR="003A2A8B" w:rsidRPr="003A2A8B" w:rsidRDefault="003A2A8B" w:rsidP="003A2A8B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3A2A8B">
        <w:rPr>
          <w:rFonts w:eastAsia="Times New Roman" w:cstheme="minorHAnsi"/>
          <w:color w:val="333333"/>
          <w:sz w:val="28"/>
          <w:szCs w:val="28"/>
          <w:lang w:eastAsia="ru-RU"/>
        </w:rPr>
        <w:t>Откройте папку другого компьютера, например, Почта_2 и скопируйте в него файл письмо1 из своей папки Почта_1.</w:t>
      </w:r>
    </w:p>
    <w:p w:rsidR="003A2A8B" w:rsidRPr="003A2A8B" w:rsidRDefault="003A2A8B" w:rsidP="003A2A8B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3A2A8B">
        <w:rPr>
          <w:rFonts w:eastAsia="Times New Roman" w:cstheme="minorHAnsi"/>
          <w:color w:val="333333"/>
          <w:sz w:val="28"/>
          <w:szCs w:val="28"/>
          <w:lang w:eastAsia="ru-RU"/>
        </w:rPr>
        <w:t>В своей папке Почта_1 прочитайте письма от других пользователей, например письмо2. Допишите в них свой ответ.</w:t>
      </w:r>
    </w:p>
    <w:p w:rsidR="003A2A8B" w:rsidRPr="003A2A8B" w:rsidRDefault="003A2A8B" w:rsidP="003A2A8B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3A2A8B">
        <w:rPr>
          <w:rFonts w:eastAsia="Times New Roman" w:cstheme="minorHAnsi"/>
          <w:color w:val="333333"/>
          <w:sz w:val="28"/>
          <w:szCs w:val="28"/>
          <w:lang w:eastAsia="ru-RU"/>
        </w:rPr>
        <w:t>Переименуйте файл письмо2 .</w:t>
      </w:r>
      <w:proofErr w:type="spellStart"/>
      <w:r w:rsidRPr="003A2A8B">
        <w:rPr>
          <w:rFonts w:eastAsia="Times New Roman" w:cstheme="minorHAnsi"/>
          <w:color w:val="333333"/>
          <w:sz w:val="28"/>
          <w:szCs w:val="28"/>
          <w:lang w:eastAsia="ru-RU"/>
        </w:rPr>
        <w:t>doc</w:t>
      </w:r>
      <w:proofErr w:type="spellEnd"/>
      <w:r w:rsidRPr="003A2A8B">
        <w:rPr>
          <w:rFonts w:eastAsia="Times New Roman" w:cstheme="minorHAnsi"/>
          <w:color w:val="333333"/>
          <w:sz w:val="28"/>
          <w:szCs w:val="28"/>
          <w:lang w:eastAsia="ru-RU"/>
        </w:rPr>
        <w:t> в файл письмо2_ответ1.doc</w:t>
      </w:r>
    </w:p>
    <w:p w:rsidR="003A2A8B" w:rsidRPr="003A2A8B" w:rsidRDefault="003A2A8B" w:rsidP="003A2A8B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3A2A8B">
        <w:rPr>
          <w:rFonts w:eastAsia="Times New Roman" w:cstheme="minorHAnsi"/>
          <w:color w:val="333333"/>
          <w:sz w:val="28"/>
          <w:szCs w:val="28"/>
          <w:lang w:eastAsia="ru-RU"/>
        </w:rPr>
        <w:t>Переместите файл письмо2_ответ1.doc в папку Почта _2 и удалите его из своей папки</w:t>
      </w:r>
    </w:p>
    <w:p w:rsidR="003A2A8B" w:rsidRPr="003A2A8B" w:rsidRDefault="003A2A8B" w:rsidP="003A2A8B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3A2A8B">
        <w:rPr>
          <w:rFonts w:eastAsia="Times New Roman" w:cstheme="minorHAnsi"/>
          <w:color w:val="333333"/>
          <w:sz w:val="28"/>
          <w:szCs w:val="28"/>
          <w:lang w:eastAsia="ru-RU"/>
        </w:rPr>
        <w:t>Далее повторите п.2-4 для других компьютеров.</w:t>
      </w:r>
    </w:p>
    <w:p w:rsidR="003A2A8B" w:rsidRDefault="003A2A8B" w:rsidP="003A2A8B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3A2A8B">
        <w:rPr>
          <w:rFonts w:eastAsia="Times New Roman" w:cstheme="minorHAnsi"/>
          <w:color w:val="333333"/>
          <w:sz w:val="28"/>
          <w:szCs w:val="28"/>
          <w:lang w:eastAsia="ru-RU"/>
        </w:rPr>
        <w:t>Прочитайте сообщения от других пользователей в своей папке и повторите для них действия п.5-8.</w:t>
      </w:r>
    </w:p>
    <w:p w:rsidR="003A2A8B" w:rsidRPr="003A2A8B" w:rsidRDefault="003A2A8B" w:rsidP="003A2A8B">
      <w:pPr>
        <w:shd w:val="clear" w:color="auto" w:fill="FFFFFF"/>
        <w:spacing w:after="150" w:line="240" w:lineRule="auto"/>
        <w:ind w:left="720"/>
        <w:rPr>
          <w:rFonts w:eastAsia="Times New Roman" w:cstheme="minorHAnsi"/>
          <w:b/>
          <w:bCs/>
          <w:color w:val="333333"/>
          <w:sz w:val="28"/>
          <w:szCs w:val="28"/>
          <w:lang w:eastAsia="ru-RU"/>
        </w:rPr>
      </w:pPr>
      <w:r w:rsidRPr="003A2A8B">
        <w:rPr>
          <w:rFonts w:eastAsia="Times New Roman" w:cstheme="minorHAnsi"/>
          <w:b/>
          <w:bCs/>
          <w:color w:val="333333"/>
          <w:sz w:val="28"/>
          <w:szCs w:val="28"/>
          <w:lang w:eastAsia="ru-RU"/>
        </w:rPr>
        <w:t>Домашнее задание ответить на вопросы:</w:t>
      </w:r>
    </w:p>
    <w:p w:rsidR="003A2A8B" w:rsidRPr="003A2A8B" w:rsidRDefault="003A2A8B" w:rsidP="003A2A8B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3A2A8B">
        <w:rPr>
          <w:rFonts w:eastAsia="Times New Roman" w:cstheme="minorHAnsi"/>
          <w:color w:val="333333"/>
          <w:sz w:val="28"/>
          <w:szCs w:val="28"/>
          <w:lang w:eastAsia="ru-RU"/>
        </w:rPr>
        <w:t>Укажите основное назначение компьютерной сети.</w:t>
      </w:r>
    </w:p>
    <w:p w:rsidR="003A2A8B" w:rsidRPr="003A2A8B" w:rsidRDefault="003A2A8B" w:rsidP="003A2A8B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sz w:val="28"/>
          <w:szCs w:val="28"/>
          <w:lang w:eastAsia="ru-RU"/>
        </w:rPr>
      </w:pPr>
    </w:p>
    <w:p w:rsidR="003A2A8B" w:rsidRPr="003A2A8B" w:rsidRDefault="003A2A8B" w:rsidP="003A2A8B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3A2A8B">
        <w:rPr>
          <w:rFonts w:eastAsia="Times New Roman" w:cstheme="minorHAnsi"/>
          <w:color w:val="333333"/>
          <w:sz w:val="28"/>
          <w:szCs w:val="28"/>
          <w:lang w:eastAsia="ru-RU"/>
        </w:rPr>
        <w:t>Укажите объект, который является абонентом сети.</w:t>
      </w:r>
    </w:p>
    <w:p w:rsidR="003A2A8B" w:rsidRPr="003A2A8B" w:rsidRDefault="003A2A8B" w:rsidP="003A2A8B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sz w:val="28"/>
          <w:szCs w:val="28"/>
          <w:lang w:eastAsia="ru-RU"/>
        </w:rPr>
      </w:pPr>
    </w:p>
    <w:p w:rsidR="003A2A8B" w:rsidRPr="003A2A8B" w:rsidRDefault="003A2A8B" w:rsidP="003A2A8B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3A2A8B">
        <w:rPr>
          <w:rFonts w:eastAsia="Times New Roman" w:cstheme="minorHAnsi"/>
          <w:color w:val="333333"/>
          <w:sz w:val="28"/>
          <w:szCs w:val="28"/>
          <w:lang w:eastAsia="ru-RU"/>
        </w:rPr>
        <w:t>Укажите основную характеристику каналов связи.</w:t>
      </w:r>
    </w:p>
    <w:p w:rsidR="003A2A8B" w:rsidRPr="003A2A8B" w:rsidRDefault="003A2A8B" w:rsidP="003A2A8B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sz w:val="28"/>
          <w:szCs w:val="28"/>
          <w:lang w:eastAsia="ru-RU"/>
        </w:rPr>
      </w:pPr>
    </w:p>
    <w:p w:rsidR="003A2A8B" w:rsidRPr="003A2A8B" w:rsidRDefault="003A2A8B" w:rsidP="003A2A8B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3A2A8B">
        <w:rPr>
          <w:rFonts w:eastAsia="Times New Roman" w:cstheme="minorHAnsi"/>
          <w:color w:val="333333"/>
          <w:sz w:val="28"/>
          <w:szCs w:val="28"/>
          <w:lang w:eastAsia="ru-RU"/>
        </w:rPr>
        <w:t>Что такое локальная сеть, глобальная сеть?</w:t>
      </w:r>
    </w:p>
    <w:p w:rsidR="003A2A8B" w:rsidRPr="003A2A8B" w:rsidRDefault="003A2A8B" w:rsidP="003A2A8B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sz w:val="28"/>
          <w:szCs w:val="28"/>
          <w:lang w:eastAsia="ru-RU"/>
        </w:rPr>
      </w:pPr>
    </w:p>
    <w:p w:rsidR="003A2A8B" w:rsidRPr="003A2A8B" w:rsidRDefault="003A2A8B" w:rsidP="003A2A8B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3A2A8B">
        <w:rPr>
          <w:rFonts w:eastAsia="Times New Roman" w:cstheme="minorHAnsi"/>
          <w:color w:val="333333"/>
          <w:sz w:val="28"/>
          <w:szCs w:val="28"/>
          <w:lang w:eastAsia="ru-RU"/>
        </w:rPr>
        <w:t>Что понимается под топологией локальной сети?</w:t>
      </w:r>
    </w:p>
    <w:p w:rsidR="003A2A8B" w:rsidRPr="003A2A8B" w:rsidRDefault="003A2A8B" w:rsidP="003A2A8B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sz w:val="28"/>
          <w:szCs w:val="28"/>
          <w:lang w:eastAsia="ru-RU"/>
        </w:rPr>
      </w:pPr>
    </w:p>
    <w:p w:rsidR="003A2A8B" w:rsidRPr="003A2A8B" w:rsidRDefault="003A2A8B" w:rsidP="003A2A8B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3A2A8B">
        <w:rPr>
          <w:rFonts w:eastAsia="Times New Roman" w:cstheme="minorHAnsi"/>
          <w:color w:val="333333"/>
          <w:sz w:val="28"/>
          <w:szCs w:val="28"/>
          <w:lang w:eastAsia="ru-RU"/>
        </w:rPr>
        <w:t>Какие существуют виды топологии локальной сети?</w:t>
      </w:r>
    </w:p>
    <w:p w:rsidR="003A2A8B" w:rsidRPr="003A2A8B" w:rsidRDefault="003A2A8B" w:rsidP="003A2A8B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sz w:val="28"/>
          <w:szCs w:val="28"/>
          <w:lang w:eastAsia="ru-RU"/>
        </w:rPr>
      </w:pPr>
    </w:p>
    <w:p w:rsidR="003A2A8B" w:rsidRPr="003A2A8B" w:rsidRDefault="003A2A8B" w:rsidP="003A2A8B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3A2A8B">
        <w:rPr>
          <w:rFonts w:eastAsia="Times New Roman" w:cstheme="minorHAnsi"/>
          <w:color w:val="333333"/>
          <w:sz w:val="28"/>
          <w:szCs w:val="28"/>
          <w:lang w:eastAsia="ru-RU"/>
        </w:rPr>
        <w:t>Охарактеризуйте кратко топологию «шина», «звезда», «кольцо».</w:t>
      </w:r>
    </w:p>
    <w:p w:rsidR="003A2A8B" w:rsidRPr="003A2A8B" w:rsidRDefault="003A2A8B" w:rsidP="003A2A8B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sz w:val="28"/>
          <w:szCs w:val="28"/>
          <w:lang w:eastAsia="ru-RU"/>
        </w:rPr>
      </w:pPr>
    </w:p>
    <w:p w:rsidR="003A2A8B" w:rsidRPr="003A2A8B" w:rsidRDefault="003A2A8B" w:rsidP="003A2A8B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3A2A8B">
        <w:rPr>
          <w:rFonts w:eastAsia="Times New Roman" w:cstheme="minorHAnsi"/>
          <w:color w:val="333333"/>
          <w:sz w:val="28"/>
          <w:szCs w:val="28"/>
          <w:lang w:eastAsia="ru-RU"/>
        </w:rPr>
        <w:t>Что такое протокол обмена?</w:t>
      </w:r>
    </w:p>
    <w:p w:rsidR="003A2A8B" w:rsidRPr="003A2A8B" w:rsidRDefault="003A2A8B" w:rsidP="003A2A8B">
      <w:pPr>
        <w:ind w:left="360"/>
        <w:rPr>
          <w:rFonts w:ascii="Calibri" w:eastAsia="Calibri" w:hAnsi="Calibri"/>
          <w:sz w:val="28"/>
          <w:szCs w:val="28"/>
        </w:rPr>
      </w:pPr>
      <w:r>
        <w:rPr>
          <w:rFonts w:ascii="Calibri" w:eastAsia="Calibri" w:hAnsi="Calibri"/>
          <w:color w:val="0563C1"/>
          <w:sz w:val="28"/>
          <w:szCs w:val="28"/>
        </w:rPr>
        <w:t xml:space="preserve">          </w:t>
      </w:r>
      <w:r w:rsidRPr="003A2A8B">
        <w:rPr>
          <w:rFonts w:ascii="Calibri" w:eastAsia="Calibri" w:hAnsi="Calibri"/>
          <w:color w:val="0563C1"/>
          <w:sz w:val="28"/>
          <w:szCs w:val="28"/>
        </w:rPr>
        <w:t xml:space="preserve">                                                                                                  </w:t>
      </w:r>
      <w:r w:rsidRPr="003A2A8B">
        <w:rPr>
          <w:rFonts w:ascii="Calibri" w:eastAsia="Calibri" w:hAnsi="Calibri"/>
          <w:color w:val="0563C1"/>
          <w:sz w:val="28"/>
          <w:szCs w:val="28"/>
        </w:rPr>
        <w:t xml:space="preserve">                 </w:t>
      </w:r>
      <w:r>
        <w:rPr>
          <w:rFonts w:ascii="Calibri" w:eastAsia="Calibri" w:hAnsi="Calibri"/>
          <w:color w:val="0563C1"/>
          <w:sz w:val="28"/>
          <w:szCs w:val="28"/>
        </w:rPr>
        <w:t xml:space="preserve">                                                                                                                                     И                                                                                                               </w:t>
      </w:r>
      <w:bookmarkStart w:id="0" w:name="_GoBack"/>
      <w:bookmarkEnd w:id="0"/>
      <w:r w:rsidR="007866A6">
        <w:rPr>
          <w:rFonts w:ascii="Calibri" w:eastAsia="Calibri" w:hAnsi="Calibri"/>
          <w:sz w:val="28"/>
          <w:szCs w:val="28"/>
          <w:lang w:val="en-US"/>
        </w:rPr>
        <w:fldChar w:fldCharType="begin"/>
      </w:r>
      <w:r w:rsidR="007866A6">
        <w:rPr>
          <w:rFonts w:ascii="Calibri" w:eastAsia="Calibri" w:hAnsi="Calibri"/>
          <w:sz w:val="28"/>
          <w:szCs w:val="28"/>
          <w:lang w:val="en-US"/>
        </w:rPr>
        <w:instrText xml:space="preserve"> HYPERLINK "mailto:</w:instrText>
      </w:r>
      <w:r w:rsidR="007866A6" w:rsidRPr="007866A6">
        <w:rPr>
          <w:rFonts w:ascii="Calibri" w:eastAsia="Calibri" w:hAnsi="Calibri"/>
          <w:sz w:val="28"/>
          <w:szCs w:val="28"/>
          <w:lang w:val="en-US"/>
        </w:rPr>
        <w:instrText>uma</w:instrText>
      </w:r>
      <w:r w:rsidR="007866A6" w:rsidRPr="007866A6">
        <w:rPr>
          <w:rFonts w:ascii="Calibri" w:eastAsia="Calibri" w:hAnsi="Calibri"/>
          <w:sz w:val="28"/>
          <w:szCs w:val="28"/>
        </w:rPr>
        <w:instrText>.</w:instrText>
      </w:r>
      <w:r w:rsidR="007866A6" w:rsidRPr="007866A6">
        <w:rPr>
          <w:rFonts w:ascii="Calibri" w:eastAsia="Calibri" w:hAnsi="Calibri"/>
          <w:sz w:val="28"/>
          <w:szCs w:val="28"/>
          <w:lang w:val="en-US"/>
        </w:rPr>
        <w:instrText>kasymova</w:instrText>
      </w:r>
      <w:r w:rsidR="007866A6" w:rsidRPr="007866A6">
        <w:rPr>
          <w:rFonts w:ascii="Calibri" w:eastAsia="Calibri" w:hAnsi="Calibri"/>
          <w:sz w:val="28"/>
          <w:szCs w:val="28"/>
        </w:rPr>
        <w:instrText>@</w:instrText>
      </w:r>
      <w:r w:rsidR="007866A6" w:rsidRPr="007866A6">
        <w:rPr>
          <w:rFonts w:ascii="Calibri" w:eastAsia="Calibri" w:hAnsi="Calibri"/>
          <w:sz w:val="28"/>
          <w:szCs w:val="28"/>
          <w:lang w:val="en-US"/>
        </w:rPr>
        <w:instrText>mail</w:instrText>
      </w:r>
      <w:r w:rsidR="007866A6" w:rsidRPr="007866A6">
        <w:rPr>
          <w:rFonts w:ascii="Calibri" w:eastAsia="Calibri" w:hAnsi="Calibri"/>
          <w:sz w:val="28"/>
          <w:szCs w:val="28"/>
        </w:rPr>
        <w:instrText>.</w:instrText>
      </w:r>
      <w:r w:rsidR="007866A6" w:rsidRPr="007866A6">
        <w:rPr>
          <w:rFonts w:ascii="Calibri" w:eastAsia="Calibri" w:hAnsi="Calibri"/>
          <w:sz w:val="28"/>
          <w:szCs w:val="28"/>
          <w:lang w:val="en-US"/>
        </w:rPr>
        <w:instrText>ru</w:instrText>
      </w:r>
      <w:r w:rsidR="007866A6">
        <w:rPr>
          <w:rFonts w:ascii="Calibri" w:eastAsia="Calibri" w:hAnsi="Calibri"/>
          <w:sz w:val="28"/>
          <w:szCs w:val="28"/>
          <w:lang w:val="en-US"/>
        </w:rPr>
        <w:instrText xml:space="preserve">" </w:instrText>
      </w:r>
      <w:r w:rsidR="007866A6">
        <w:rPr>
          <w:rFonts w:ascii="Calibri" w:eastAsia="Calibri" w:hAnsi="Calibri"/>
          <w:sz w:val="28"/>
          <w:szCs w:val="28"/>
          <w:lang w:val="en-US"/>
        </w:rPr>
        <w:fldChar w:fldCharType="separate"/>
      </w:r>
      <w:r w:rsidR="007866A6" w:rsidRPr="006F7E36">
        <w:rPr>
          <w:rStyle w:val="a3"/>
          <w:rFonts w:ascii="Calibri" w:eastAsia="Calibri" w:hAnsi="Calibri"/>
          <w:sz w:val="28"/>
          <w:szCs w:val="28"/>
          <w:lang w:val="en-US"/>
        </w:rPr>
        <w:t>uma</w:t>
      </w:r>
      <w:r w:rsidR="007866A6" w:rsidRPr="006F7E36">
        <w:rPr>
          <w:rStyle w:val="a3"/>
          <w:rFonts w:ascii="Calibri" w:eastAsia="Calibri" w:hAnsi="Calibri"/>
          <w:sz w:val="28"/>
          <w:szCs w:val="28"/>
        </w:rPr>
        <w:t>.</w:t>
      </w:r>
      <w:r w:rsidR="007866A6" w:rsidRPr="006F7E36">
        <w:rPr>
          <w:rStyle w:val="a3"/>
          <w:rFonts w:ascii="Calibri" w:eastAsia="Calibri" w:hAnsi="Calibri"/>
          <w:sz w:val="28"/>
          <w:szCs w:val="28"/>
          <w:lang w:val="en-US"/>
        </w:rPr>
        <w:t>kasymova</w:t>
      </w:r>
      <w:r w:rsidR="007866A6" w:rsidRPr="006F7E36">
        <w:rPr>
          <w:rStyle w:val="a3"/>
          <w:rFonts w:ascii="Calibri" w:eastAsia="Calibri" w:hAnsi="Calibri"/>
          <w:sz w:val="28"/>
          <w:szCs w:val="28"/>
        </w:rPr>
        <w:t>@</w:t>
      </w:r>
      <w:r w:rsidR="007866A6" w:rsidRPr="006F7E36">
        <w:rPr>
          <w:rStyle w:val="a3"/>
          <w:rFonts w:ascii="Calibri" w:eastAsia="Calibri" w:hAnsi="Calibri"/>
          <w:sz w:val="28"/>
          <w:szCs w:val="28"/>
          <w:lang w:val="en-US"/>
        </w:rPr>
        <w:t>mail</w:t>
      </w:r>
      <w:r w:rsidR="007866A6" w:rsidRPr="006F7E36">
        <w:rPr>
          <w:rStyle w:val="a3"/>
          <w:rFonts w:ascii="Calibri" w:eastAsia="Calibri" w:hAnsi="Calibri"/>
          <w:sz w:val="28"/>
          <w:szCs w:val="28"/>
        </w:rPr>
        <w:t>.</w:t>
      </w:r>
      <w:r w:rsidR="007866A6" w:rsidRPr="006F7E36">
        <w:rPr>
          <w:rStyle w:val="a3"/>
          <w:rFonts w:ascii="Calibri" w:eastAsia="Calibri" w:hAnsi="Calibri"/>
          <w:sz w:val="28"/>
          <w:szCs w:val="28"/>
          <w:lang w:val="en-US"/>
        </w:rPr>
        <w:t>ru</w:t>
      </w:r>
      <w:r w:rsidR="007866A6">
        <w:rPr>
          <w:rFonts w:ascii="Calibri" w:eastAsia="Calibri" w:hAnsi="Calibri"/>
          <w:sz w:val="28"/>
          <w:szCs w:val="28"/>
          <w:lang w:val="en-US"/>
        </w:rPr>
        <w:fldChar w:fldCharType="end"/>
      </w:r>
    </w:p>
    <w:p w:rsidR="003A2A8B" w:rsidRPr="003A2A8B" w:rsidRDefault="003A2A8B" w:rsidP="003A2A8B">
      <w:pPr>
        <w:ind w:left="360"/>
        <w:rPr>
          <w:rFonts w:ascii="Calibri" w:eastAsia="Calibri" w:hAnsi="Calibri"/>
          <w:sz w:val="28"/>
          <w:szCs w:val="28"/>
        </w:rPr>
      </w:pPr>
      <w:r w:rsidRPr="003A2A8B">
        <w:rPr>
          <w:rFonts w:ascii="Calibri" w:eastAsia="Calibri" w:hAnsi="Calibri"/>
          <w:sz w:val="28"/>
          <w:szCs w:val="28"/>
        </w:rPr>
        <w:t xml:space="preserve">                                                                                                         Указать дату, Ф.И.О и группу</w:t>
      </w:r>
    </w:p>
    <w:p w:rsidR="003A2A8B" w:rsidRPr="003A2A8B" w:rsidRDefault="003A2A8B" w:rsidP="003A2A8B">
      <w:pPr>
        <w:rPr>
          <w:rFonts w:ascii="Calibri" w:eastAsia="Calibri" w:hAnsi="Calibri"/>
          <w:sz w:val="28"/>
          <w:szCs w:val="28"/>
        </w:rPr>
      </w:pPr>
    </w:p>
    <w:p w:rsidR="003A2A8B" w:rsidRPr="003A2A8B" w:rsidRDefault="003A2A8B" w:rsidP="003A2A8B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095829" w:rsidRDefault="00095829"/>
    <w:sectPr w:rsidR="00095829" w:rsidSect="003A2A8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93225F"/>
    <w:multiLevelType w:val="multilevel"/>
    <w:tmpl w:val="7A769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C6719C"/>
    <w:multiLevelType w:val="multilevel"/>
    <w:tmpl w:val="70DC2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2D2119"/>
    <w:multiLevelType w:val="multilevel"/>
    <w:tmpl w:val="E52AF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7FB4583"/>
    <w:multiLevelType w:val="multilevel"/>
    <w:tmpl w:val="0B1A6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9E54E7F"/>
    <w:multiLevelType w:val="multilevel"/>
    <w:tmpl w:val="28E8D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3C06FB5"/>
    <w:multiLevelType w:val="multilevel"/>
    <w:tmpl w:val="856E5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B0C53A2"/>
    <w:multiLevelType w:val="multilevel"/>
    <w:tmpl w:val="5858AE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E2D645E"/>
    <w:multiLevelType w:val="multilevel"/>
    <w:tmpl w:val="7E003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5B13E53"/>
    <w:multiLevelType w:val="multilevel"/>
    <w:tmpl w:val="64629A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72E43C7"/>
    <w:multiLevelType w:val="multilevel"/>
    <w:tmpl w:val="D5247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838139E"/>
    <w:multiLevelType w:val="multilevel"/>
    <w:tmpl w:val="7C3EF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124726B"/>
    <w:multiLevelType w:val="multilevel"/>
    <w:tmpl w:val="95241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A004930"/>
    <w:multiLevelType w:val="multilevel"/>
    <w:tmpl w:val="05A27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F351446"/>
    <w:multiLevelType w:val="multilevel"/>
    <w:tmpl w:val="00C60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2515884"/>
    <w:multiLevelType w:val="multilevel"/>
    <w:tmpl w:val="17B4C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3B004CC"/>
    <w:multiLevelType w:val="multilevel"/>
    <w:tmpl w:val="73BEA0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8AE05ED"/>
    <w:multiLevelType w:val="multilevel"/>
    <w:tmpl w:val="18AA93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9"/>
  </w:num>
  <w:num w:numId="5">
    <w:abstractNumId w:val="12"/>
  </w:num>
  <w:num w:numId="6">
    <w:abstractNumId w:val="11"/>
  </w:num>
  <w:num w:numId="7">
    <w:abstractNumId w:val="10"/>
  </w:num>
  <w:num w:numId="8">
    <w:abstractNumId w:val="13"/>
  </w:num>
  <w:num w:numId="9">
    <w:abstractNumId w:val="8"/>
  </w:num>
  <w:num w:numId="10">
    <w:abstractNumId w:val="0"/>
  </w:num>
  <w:num w:numId="11">
    <w:abstractNumId w:val="16"/>
  </w:num>
  <w:num w:numId="12">
    <w:abstractNumId w:val="4"/>
  </w:num>
  <w:num w:numId="13">
    <w:abstractNumId w:val="3"/>
  </w:num>
  <w:num w:numId="14">
    <w:abstractNumId w:val="5"/>
  </w:num>
  <w:num w:numId="15">
    <w:abstractNumId w:val="15"/>
  </w:num>
  <w:num w:numId="16">
    <w:abstractNumId w:val="14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A8B"/>
    <w:rsid w:val="00095829"/>
    <w:rsid w:val="003A2A8B"/>
    <w:rsid w:val="00786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E8A60"/>
  <w15:chartTrackingRefBased/>
  <w15:docId w15:val="{4DF4C4AD-989F-4053-A374-5311A8F09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A2A8B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3A2A8B"/>
    <w:pPr>
      <w:ind w:left="720"/>
      <w:contextualSpacing/>
    </w:pPr>
  </w:style>
  <w:style w:type="character" w:styleId="a5">
    <w:name w:val="Unresolved Mention"/>
    <w:basedOn w:val="a0"/>
    <w:uiPriority w:val="99"/>
    <w:semiHidden/>
    <w:unhideWhenUsed/>
    <w:rsid w:val="003A2A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685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1030</Words>
  <Characters>5873</Characters>
  <Application>Microsoft Office Word</Application>
  <DocSecurity>0</DocSecurity>
  <Lines>48</Lines>
  <Paragraphs>13</Paragraphs>
  <ScaleCrop>false</ScaleCrop>
  <Company/>
  <LinksUpToDate>false</LinksUpToDate>
  <CharactersWithSpaces>6890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2024-01-26T19:56:00Z</dcterms:created>
  <dcterms:modified xsi:type="dcterms:W3CDTF">2024-01-26T20:05:00Z</dcterms:modified>
</cp:coreProperties>
</file>