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A8" w:rsidRPr="00D35D65" w:rsidRDefault="00124DA8" w:rsidP="00124DA8">
      <w:pPr>
        <w:spacing w:after="0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Урок № _____</w:t>
      </w:r>
    </w:p>
    <w:p w:rsidR="00124DA8" w:rsidRDefault="00124DA8" w:rsidP="00124DA8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>
        <w:rPr>
          <w:rFonts w:eastAsia="Calibri" w:cs="Times New Roman"/>
          <w:b/>
          <w:sz w:val="24"/>
          <w:szCs w:val="24"/>
        </w:rPr>
        <w:t xml:space="preserve">Дисциплина:   </w:t>
      </w:r>
      <w:proofErr w:type="gramEnd"/>
      <w:r>
        <w:rPr>
          <w:rFonts w:eastAsia="Calibri" w:cs="Times New Roman"/>
          <w:b/>
          <w:sz w:val="24"/>
          <w:szCs w:val="24"/>
        </w:rPr>
        <w:t xml:space="preserve"> ОО</w:t>
      </w:r>
      <w:r w:rsidRPr="00D35D65">
        <w:rPr>
          <w:rFonts w:eastAsia="Calibri" w:cs="Times New Roman"/>
          <w:b/>
          <w:sz w:val="24"/>
          <w:szCs w:val="24"/>
        </w:rPr>
        <w:t xml:space="preserve">Д  01. Русский язык. </w:t>
      </w:r>
    </w:p>
    <w:p w:rsidR="00124DA8" w:rsidRDefault="00124DA8" w:rsidP="00124DA8">
      <w:pPr>
        <w:spacing w:after="0"/>
        <w:rPr>
          <w:rFonts w:eastAsia="Calibri" w:cs="Times New Roman"/>
          <w:b/>
          <w:sz w:val="24"/>
          <w:szCs w:val="24"/>
        </w:rPr>
      </w:pPr>
    </w:p>
    <w:p w:rsidR="00124DA8" w:rsidRPr="00547D08" w:rsidRDefault="00124DA8" w:rsidP="00124DA8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Дата поведения: </w:t>
      </w:r>
      <w:r>
        <w:rPr>
          <w:rFonts w:eastAsia="Calibri" w:cs="Times New Roman"/>
          <w:sz w:val="24"/>
          <w:szCs w:val="24"/>
        </w:rPr>
        <w:t xml:space="preserve">01.02.2024 г. </w:t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Pr="00D35D65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D35D65">
        <w:rPr>
          <w:rFonts w:eastAsia="Calibri" w:cs="Times New Roman"/>
          <w:sz w:val="24"/>
          <w:szCs w:val="24"/>
        </w:rPr>
        <w:t>Шапиева</w:t>
      </w:r>
      <w:proofErr w:type="spellEnd"/>
      <w:r w:rsidRPr="00D35D65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124DA8" w:rsidRDefault="00124DA8" w:rsidP="00124DA8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Группа № </w:t>
      </w:r>
      <w:r>
        <w:rPr>
          <w:rFonts w:eastAsia="Calibri" w:cs="Times New Roman"/>
          <w:sz w:val="24"/>
          <w:szCs w:val="24"/>
        </w:rPr>
        <w:t>1-1</w:t>
      </w:r>
    </w:p>
    <w:p w:rsidR="00124DA8" w:rsidRPr="00793507" w:rsidRDefault="00124DA8" w:rsidP="00124DA8">
      <w:pPr>
        <w:keepNext/>
        <w:keepLines/>
        <w:tabs>
          <w:tab w:val="left" w:pos="3664"/>
        </w:tabs>
        <w:spacing w:after="200" w:line="276" w:lineRule="auto"/>
        <w:outlineLvl w:val="3"/>
        <w:rPr>
          <w:rFonts w:asciiTheme="minorHAnsi" w:eastAsia="Arial Unicode MS" w:hAnsiTheme="minorHAnsi"/>
          <w:b/>
          <w:sz w:val="22"/>
          <w:lang w:eastAsia="ru-RU"/>
        </w:rPr>
      </w:pPr>
      <w:r>
        <w:rPr>
          <w:rFonts w:eastAsia="Calibri" w:cs="Times New Roman"/>
          <w:b/>
          <w:sz w:val="24"/>
          <w:szCs w:val="24"/>
        </w:rPr>
        <w:t>Специальность</w:t>
      </w:r>
      <w:r w:rsidRPr="00D35D65">
        <w:rPr>
          <w:rFonts w:eastAsia="Calibri" w:cs="Times New Roman"/>
          <w:b/>
          <w:sz w:val="24"/>
          <w:szCs w:val="24"/>
        </w:rPr>
        <w:t xml:space="preserve">: </w:t>
      </w:r>
      <w:r w:rsidRPr="00124DA8">
        <w:rPr>
          <w:rFonts w:eastAsia="Times New Roman"/>
          <w:sz w:val="24"/>
          <w:szCs w:val="24"/>
          <w:lang w:eastAsia="ru-RU"/>
        </w:rPr>
        <w:t>35.02.16 Эксплуатация и ремонт сельскохозяйственной техники и оборудования</w:t>
      </w:r>
    </w:p>
    <w:p w:rsidR="00124DA8" w:rsidRDefault="00124DA8" w:rsidP="00124DA8">
      <w:pPr>
        <w:spacing w:after="0"/>
        <w:rPr>
          <w:rFonts w:eastAsia="Times New Roman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Тема урока: </w:t>
      </w:r>
      <w:r w:rsidRPr="00F17887">
        <w:rPr>
          <w:rFonts w:eastAsia="Calibri" w:cs="Times New Roman"/>
          <w:sz w:val="24"/>
          <w:szCs w:val="24"/>
          <w:u w:val="single"/>
        </w:rPr>
        <w:t>«</w:t>
      </w:r>
      <w:r w:rsidRPr="00F17887">
        <w:rPr>
          <w:rFonts w:eastAsia="Times New Roman" w:cs="Times New Roman"/>
          <w:sz w:val="24"/>
          <w:szCs w:val="24"/>
          <w:u w:val="single"/>
          <w:lang w:eastAsia="ru-RU"/>
        </w:rPr>
        <w:t>Имя прилагательное. Лексико-грамматические разряды имен прилагательных.</w:t>
      </w:r>
      <w:r w:rsidRPr="00F17887">
        <w:rPr>
          <w:u w:val="single"/>
        </w:rPr>
        <w:t xml:space="preserve"> </w:t>
      </w:r>
      <w:r w:rsidRPr="00F17887">
        <w:rPr>
          <w:sz w:val="24"/>
          <w:szCs w:val="24"/>
          <w:u w:val="single"/>
        </w:rPr>
        <w:t>Степени сравнения имен прилагательных.</w:t>
      </w:r>
      <w:r w:rsidRPr="00F17887">
        <w:rPr>
          <w:rFonts w:eastAsia="Times New Roman" w:cs="Times New Roman"/>
          <w:sz w:val="24"/>
          <w:szCs w:val="24"/>
          <w:u w:val="single"/>
        </w:rPr>
        <w:t>»</w:t>
      </w:r>
      <w:r w:rsidRPr="008F0272">
        <w:rPr>
          <w:rFonts w:eastAsia="Times New Roman" w:cs="Times New Roman"/>
          <w:sz w:val="24"/>
          <w:szCs w:val="24"/>
          <w:u w:val="single"/>
        </w:rPr>
        <w:t xml:space="preserve"> </w:t>
      </w:r>
    </w:p>
    <w:p w:rsidR="00124DA8" w:rsidRPr="00D35D65" w:rsidRDefault="00124DA8" w:rsidP="00124DA8">
      <w:pPr>
        <w:spacing w:after="0"/>
        <w:ind w:left="2410" w:hanging="2410"/>
        <w:rPr>
          <w:rFonts w:eastAsia="Calibri" w:cs="Times New Roman"/>
          <w:sz w:val="24"/>
          <w:szCs w:val="24"/>
        </w:rPr>
      </w:pPr>
      <w:r w:rsidRPr="00D35D65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Pr="00D35D65">
        <w:rPr>
          <w:rFonts w:eastAsia="Calibri" w:cs="Times New Roman"/>
          <w:b/>
          <w:sz w:val="24"/>
          <w:szCs w:val="24"/>
        </w:rPr>
        <w:t>Тип урока:</w:t>
      </w:r>
      <w:r w:rsidRPr="00D35D65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комбинированный </w:t>
      </w:r>
    </w:p>
    <w:p w:rsidR="00124DA8" w:rsidRPr="00D35D65" w:rsidRDefault="00124DA8" w:rsidP="00124DA8">
      <w:pPr>
        <w:spacing w:after="0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Цели:</w:t>
      </w:r>
    </w:p>
    <w:p w:rsidR="00124DA8" w:rsidRPr="00D35D65" w:rsidRDefault="00124DA8" w:rsidP="00124DA8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а) </w:t>
      </w:r>
      <w:r w:rsidRPr="00D35D65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D35D65">
        <w:rPr>
          <w:rFonts w:eastAsia="Calibri" w:cs="Times New Roman"/>
          <w:sz w:val="24"/>
          <w:szCs w:val="24"/>
        </w:rPr>
        <w:t xml:space="preserve"> развитие речи, мышления.</w:t>
      </w:r>
    </w:p>
    <w:p w:rsidR="00124DA8" w:rsidRPr="00D35D65" w:rsidRDefault="00124DA8" w:rsidP="00124DA8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б) </w:t>
      </w:r>
      <w:r w:rsidRPr="00D35D65">
        <w:rPr>
          <w:rFonts w:eastAsia="Calibri" w:cs="Times New Roman"/>
          <w:b/>
          <w:i/>
          <w:sz w:val="24"/>
          <w:szCs w:val="24"/>
        </w:rPr>
        <w:t>развивающая:</w:t>
      </w:r>
      <w:r w:rsidRPr="00D35D65">
        <w:rPr>
          <w:rFonts w:eastAsia="Calibri" w:cs="Times New Roman"/>
          <w:sz w:val="24"/>
          <w:szCs w:val="24"/>
        </w:rPr>
        <w:t xml:space="preserve"> </w:t>
      </w:r>
      <w:r w:rsidRPr="00D35D65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124DA8" w:rsidRPr="00D35D65" w:rsidRDefault="00124DA8" w:rsidP="00124DA8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в) </w:t>
      </w:r>
      <w:r w:rsidRPr="00D35D65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D35D65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124DA8" w:rsidRPr="00D35D65" w:rsidRDefault="00124DA8" w:rsidP="00124DA8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Оборудование урока:</w:t>
      </w:r>
      <w:r w:rsidRPr="00D35D65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D35D65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D35D65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124DA8" w:rsidRPr="00D35D65" w:rsidRDefault="00124DA8" w:rsidP="00124DA8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35D6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124DA8" w:rsidRPr="00D35D65" w:rsidRDefault="00124DA8" w:rsidP="00124DA8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D35D65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124DA8" w:rsidRPr="00D35D65" w:rsidRDefault="00124DA8" w:rsidP="00124DA8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Ход урока</w:t>
      </w:r>
    </w:p>
    <w:p w:rsidR="00124DA8" w:rsidRPr="00D35D65" w:rsidRDefault="00124DA8" w:rsidP="00124DA8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D35D65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124DA8" w:rsidRPr="00D35D65" w:rsidRDefault="00124DA8" w:rsidP="00124DA8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2.Проверка знаний студентов:</w:t>
      </w:r>
      <w:r w:rsidRPr="00D35D65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124DA8" w:rsidRPr="00D35D65" w:rsidRDefault="00124DA8" w:rsidP="00124DA8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3.Сообщение темы урока, постановка цели задачи:</w:t>
      </w:r>
      <w:r w:rsidRPr="00D35D65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124DA8" w:rsidRPr="00D35D65" w:rsidRDefault="00124DA8" w:rsidP="00124DA8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4.Изложение нового материала. </w:t>
      </w:r>
    </w:p>
    <w:p w:rsidR="00124DA8" w:rsidRDefault="00124DA8" w:rsidP="00124D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124DA8" w:rsidRPr="00F17887" w:rsidRDefault="00124DA8" w:rsidP="00124DA8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Прилагательное</w:t>
      </w:r>
      <w:r w:rsidRPr="00F1788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- часть речи, называющая признак предмета. Прилагательное зависит от существительного.</w:t>
      </w:r>
    </w:p>
    <w:p w:rsidR="00124DA8" w:rsidRPr="00F17887" w:rsidRDefault="00124DA8" w:rsidP="00124DA8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Прилагательные изменяются по числам, родам и падежам для согласования с существительными. Если меняется признак существительного, меняется этот же признак прилагательного.</w:t>
      </w:r>
    </w:p>
    <w:p w:rsidR="00124DA8" w:rsidRPr="00F17887" w:rsidRDefault="00124DA8" w:rsidP="00124DA8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Прилагательные могут иметь </w:t>
      </w:r>
      <w:r w:rsidRPr="00F1788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три </w:t>
      </w:r>
      <w:r w:rsidRPr="00F17887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ru-RU"/>
        </w:rPr>
        <w:t>лексико-грамматических разряда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: </w:t>
      </w:r>
      <w:r w:rsidRPr="00F17887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качественные, относительные, притяжательные.</w:t>
      </w:r>
    </w:p>
    <w:p w:rsidR="00124DA8" w:rsidRPr="00F17887" w:rsidRDefault="00124DA8" w:rsidP="00124DA8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Качественные прилагательные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указывают признак предмета. Это может быть цвет, размер, вкус, температура, качество характера человека и т.п. Качественные прилагательные имеют следующие признаки:</w:t>
      </w:r>
    </w:p>
    <w:p w:rsidR="00124DA8" w:rsidRPr="00F17887" w:rsidRDefault="00124DA8" w:rsidP="00124DA8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• степени сравнения: добрый – добрее, более добрый (сравнит. степень) – добрейший, самый добрый (превосходная степень).</w:t>
      </w:r>
    </w:p>
    <w:p w:rsidR="00124DA8" w:rsidRPr="00F17887" w:rsidRDefault="00124DA8" w:rsidP="00124DA8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• полная и краткая формы: добрый – добр.</w:t>
      </w:r>
    </w:p>
    <w:p w:rsidR="00124DA8" w:rsidRPr="00F17887" w:rsidRDefault="00124DA8" w:rsidP="00124DA8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• формы субъективной оценки (уменьшительно-ласкательные, пренебрежительные и т.п.): добренький.</w:t>
      </w:r>
    </w:p>
    <w:p w:rsidR="00124DA8" w:rsidRPr="00F17887" w:rsidRDefault="00124DA8" w:rsidP="00124DA8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Относительные прилагательные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 называют признак одного предмета через отношение к другому предмету: материалу (серебро – серебряный), месту (город – городской), времени (вечер – вечерний) и т.п. Реже эти прилагательные называют признак предмета по отношению к действию (устать – усталый, спеть – спелый). Как видно из 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примеров, относительные прилагательные имеют только производную основу, т.к. образуются от существительных или глаголов.</w:t>
      </w:r>
    </w:p>
    <w:p w:rsidR="00124DA8" w:rsidRPr="00F17887" w:rsidRDefault="00124DA8" w:rsidP="00124DA8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Притяжательные прилагательные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называют признак предмета по принадлежности человеку, реже животному. Они имеют только производную основу и образуются от существ. при помощи суффиксов </w:t>
      </w:r>
      <w:r w:rsidRPr="00F17887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ИН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, </w:t>
      </w:r>
      <w:r w:rsidRPr="00F17887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ОВ, ЕВ, ИЙ (j).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Например</w:t>
      </w:r>
      <w:proofErr w:type="gramEnd"/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: мама – мамин; отец – отцов; тесть – тестев; лиса – лисий.</w:t>
      </w:r>
    </w:p>
    <w:p w:rsidR="00124DA8" w:rsidRPr="00F17887" w:rsidRDefault="00124DA8" w:rsidP="00124DA8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ru-RU"/>
        </w:rPr>
        <w:t>Степени сравнения прилагательных в русском языке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– это лексико-грамматические категории прилагательных, которые указывают на способность признака, называемого прилагательным, проявляться в меньшей, большей или наивысшей степени. Степени сравнения присущи только качественным прилагательным.</w:t>
      </w:r>
    </w:p>
    <w:p w:rsidR="00124DA8" w:rsidRPr="00F17887" w:rsidRDefault="00124DA8" w:rsidP="00124DA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В русском языке выделяют положительную, сравнительную и превосходную степени прилагательных.</w:t>
      </w:r>
    </w:p>
    <w:p w:rsidR="00124DA8" w:rsidRPr="00F17887" w:rsidRDefault="00124DA8" w:rsidP="00124DA8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hyperlink r:id="rId5" w:history="1">
        <w:r w:rsidRPr="00F17887">
          <w:rPr>
            <w:rFonts w:eastAsia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Положительная степень</w:t>
        </w:r>
      </w:hyperlink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– обозначает признак, который не сравнивается с другими признаками. (Примеры прилагательных положительной степени: </w:t>
      </w:r>
      <w:r w:rsidRPr="00F17887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сухой, блестящий, тихий, широкий, захватывающий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).</w:t>
      </w:r>
    </w:p>
    <w:p w:rsidR="00124DA8" w:rsidRPr="00F17887" w:rsidRDefault="00124DA8" w:rsidP="00124DA8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hyperlink r:id="rId6" w:history="1">
        <w:r w:rsidRPr="00F17887">
          <w:rPr>
            <w:rFonts w:eastAsia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Сравнительная степень</w:t>
        </w:r>
      </w:hyperlink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– обозначает признак, который проявляется в одном предмете сильнее (меньше), чем в другом предмете, а также признак, который проявляется в предмете в разное время с разной степенью. (Примеры прилагательных сравнительной степени: </w:t>
      </w:r>
      <w:r w:rsidRPr="00F17887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белее, чище, более глубокий, менее строгий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)</w:t>
      </w:r>
    </w:p>
    <w:p w:rsidR="00124DA8" w:rsidRPr="00F17887" w:rsidRDefault="00124DA8" w:rsidP="00124DA8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hyperlink r:id="rId7" w:history="1">
        <w:r w:rsidRPr="00F17887">
          <w:rPr>
            <w:rFonts w:eastAsia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Превосходная степень</w:t>
        </w:r>
      </w:hyperlink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– обозначает признак в наивысшем его проявлении в контексте сравнения с другими признаками либо без него. (Примеры прилагательных превосходной степени: </w:t>
      </w:r>
      <w:r w:rsidRPr="00F17887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простейший, крепчайший, самый смелый, наименее удобный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).</w:t>
      </w:r>
    </w:p>
    <w:p w:rsidR="00124DA8" w:rsidRPr="00F17887" w:rsidRDefault="00124DA8" w:rsidP="00124DA8">
      <w:pPr>
        <w:shd w:val="clear" w:color="auto" w:fill="FFFFFF"/>
        <w:spacing w:after="0"/>
        <w:ind w:left="7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Скрыть объявление</w:t>
      </w:r>
    </w:p>
    <w:p w:rsidR="00124DA8" w:rsidRPr="00F17887" w:rsidRDefault="00124DA8" w:rsidP="00124DA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Образование степеней сравнения прилагательных</w:t>
      </w:r>
    </w:p>
    <w:p w:rsidR="00124DA8" w:rsidRPr="00F17887" w:rsidRDefault="00124DA8" w:rsidP="00124DA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Как видно из таблицы, формы степеней сравнения прилагательных бывают синтетическими и аналитическими (составными).</w:t>
      </w:r>
    </w:p>
    <w:tbl>
      <w:tblPr>
        <w:tblW w:w="99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5811"/>
        <w:gridCol w:w="1985"/>
      </w:tblGrid>
      <w:tr w:rsidR="00124DA8" w:rsidRPr="00F17887" w:rsidTr="00925699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DA8" w:rsidRPr="00F17887" w:rsidRDefault="00124DA8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Степень сравнения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DA8" w:rsidRPr="00F17887" w:rsidRDefault="00124DA8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DA8" w:rsidRPr="00F17887" w:rsidRDefault="00124DA8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Примеры</w:t>
            </w:r>
          </w:p>
        </w:tc>
      </w:tr>
      <w:tr w:rsidR="00124DA8" w:rsidRPr="00F17887" w:rsidTr="00925699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DA8" w:rsidRPr="00F17887" w:rsidRDefault="00124DA8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Положительная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DA8" w:rsidRPr="00F17887" w:rsidRDefault="00124DA8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Представлена начальной формой прилагательных (ед. числа, м. р., И. п.) и ее склоняемых форм.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DA8" w:rsidRPr="00F17887" w:rsidRDefault="00124DA8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Сухой, теплая, высокое, угловатые, умный</w:t>
            </w:r>
          </w:p>
        </w:tc>
      </w:tr>
      <w:tr w:rsidR="00124DA8" w:rsidRPr="00F17887" w:rsidTr="00925699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DA8" w:rsidRPr="00F17887" w:rsidRDefault="00124DA8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Сравнительная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DA8" w:rsidRPr="00F17887" w:rsidRDefault="00124DA8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Простую сравнительную степень образуют прилагательные, обозначающие качественный признак:</w:t>
            </w:r>
          </w:p>
          <w:p w:rsidR="00124DA8" w:rsidRPr="00F17887" w:rsidRDefault="00124DA8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1) путем присоединения суффиксов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-ее (-ей), -е, -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ше</w:t>
            </w:r>
            <w:proofErr w:type="spellEnd"/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124DA8" w:rsidRPr="00F17887" w:rsidRDefault="00124DA8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2) в некоторых случаях – при помощи префикса </w:t>
            </w:r>
            <w:proofErr w:type="gram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по-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и</w:t>
            </w:r>
            <w:proofErr w:type="gramEnd"/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суффикса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ше</w:t>
            </w:r>
            <w:proofErr w:type="spellEnd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(-е)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124DA8" w:rsidRPr="00F17887" w:rsidRDefault="00124DA8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Составная сравнительная степень образуется путем прибавления к начальной форме служебных слов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более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и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менее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DA8" w:rsidRPr="00F17887" w:rsidRDefault="00124DA8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Суше, теплее, повыше, более угловатый, менее умный</w:t>
            </w:r>
          </w:p>
        </w:tc>
      </w:tr>
      <w:tr w:rsidR="00124DA8" w:rsidRPr="00F17887" w:rsidTr="00925699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DA8" w:rsidRPr="00F17887" w:rsidRDefault="00124DA8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Превосходная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DA8" w:rsidRPr="00F17887" w:rsidRDefault="00124DA8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Простая превосходная степень образуется при помощи:</w:t>
            </w:r>
          </w:p>
          <w:p w:rsidR="00124DA8" w:rsidRPr="00F17887" w:rsidRDefault="00124DA8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1) суффиксов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-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айш</w:t>
            </w:r>
            <w:proofErr w:type="spellEnd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, -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ейш</w:t>
            </w:r>
            <w:proofErr w:type="spellEnd"/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124DA8" w:rsidRPr="00F17887" w:rsidRDefault="00124DA8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2) префикса 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наи</w:t>
            </w:r>
            <w:proofErr w:type="spellEnd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и суффиксов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-ш, -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ок</w:t>
            </w:r>
            <w:proofErr w:type="spellEnd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, -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ейш</w:t>
            </w:r>
            <w:proofErr w:type="spellEnd"/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124DA8" w:rsidRPr="00F17887" w:rsidRDefault="00124DA8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Составная превосходная степень образуется путем:</w:t>
            </w:r>
          </w:p>
          <w:p w:rsidR="00124DA8" w:rsidRPr="00F17887" w:rsidRDefault="00124DA8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1) прибавления к начальной форме прилагательного служебных слов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самый, наиболее, наименее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124DA8" w:rsidRPr="00F17887" w:rsidRDefault="00124DA8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2) прибавления местоимения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всех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к простой форме сравнительной степени.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4DA8" w:rsidRPr="00F17887" w:rsidRDefault="00124DA8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Теплейший, наивысший, умнейший, наиболее сухой, самый угловатый, выше всех</w:t>
            </w:r>
          </w:p>
        </w:tc>
      </w:tr>
    </w:tbl>
    <w:p w:rsidR="00124DA8" w:rsidRPr="00F17887" w:rsidRDefault="00124DA8" w:rsidP="00124DA8">
      <w:pPr>
        <w:pBdr>
          <w:bottom w:val="single" w:sz="6" w:space="0" w:color="D6DDB9"/>
        </w:pBdr>
        <w:shd w:val="clear" w:color="auto" w:fill="FFFFFF"/>
        <w:spacing w:before="120" w:after="120"/>
        <w:outlineLvl w:val="0"/>
        <w:rPr>
          <w:rFonts w:eastAsia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kern w:val="36"/>
          <w:sz w:val="26"/>
          <w:szCs w:val="26"/>
          <w:lang w:eastAsia="ru-RU"/>
        </w:rPr>
        <w:t>5. Закрепление изученного материла.</w:t>
      </w:r>
    </w:p>
    <w:p w:rsidR="00124DA8" w:rsidRDefault="00124DA8" w:rsidP="00124DA8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</w:rPr>
      </w:pPr>
      <w:r>
        <w:rPr>
          <w:b/>
          <w:bCs/>
          <w:color w:val="181818"/>
        </w:rPr>
        <w:t>Задание: </w:t>
      </w:r>
      <w:r w:rsidRPr="00703DD1">
        <w:rPr>
          <w:b/>
          <w:i/>
          <w:iCs/>
          <w:color w:val="181818"/>
          <w:u w:val="single"/>
        </w:rPr>
        <w:t>подчеркните прилагательные как члены предложения, определите их степень сравнения:</w:t>
      </w:r>
    </w:p>
    <w:p w:rsidR="00124DA8" w:rsidRDefault="00124DA8" w:rsidP="00124DA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24DA8" w:rsidRDefault="00124DA8" w:rsidP="00124DA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(1) </w:t>
      </w:r>
      <w:r>
        <w:rPr>
          <w:color w:val="181818"/>
        </w:rPr>
        <w:t xml:space="preserve">Леса вдали виднее, / Синее небеса. / Заметней и </w:t>
      </w:r>
      <w:proofErr w:type="spellStart"/>
      <w:r>
        <w:rPr>
          <w:color w:val="181818"/>
        </w:rPr>
        <w:t>чернее</w:t>
      </w:r>
      <w:proofErr w:type="spellEnd"/>
      <w:r>
        <w:rPr>
          <w:color w:val="181818"/>
        </w:rPr>
        <w:t xml:space="preserve"> / На пашне полоса, / И детские </w:t>
      </w:r>
      <w:proofErr w:type="spellStart"/>
      <w:r>
        <w:rPr>
          <w:color w:val="181818"/>
        </w:rPr>
        <w:t>звончее</w:t>
      </w:r>
      <w:proofErr w:type="spellEnd"/>
      <w:r>
        <w:rPr>
          <w:color w:val="181818"/>
        </w:rPr>
        <w:t xml:space="preserve"> / Над лугом голоса. </w:t>
      </w:r>
      <w:r>
        <w:rPr>
          <w:i/>
          <w:iCs/>
          <w:color w:val="181818"/>
        </w:rPr>
        <w:t>(А. А. Блок).</w:t>
      </w:r>
    </w:p>
    <w:p w:rsidR="00124DA8" w:rsidRDefault="00124DA8" w:rsidP="00124DA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(2) </w:t>
      </w:r>
      <w:r>
        <w:rPr>
          <w:color w:val="181818"/>
        </w:rPr>
        <w:t xml:space="preserve">Снега синей, снега туманней, / Вновь </w:t>
      </w:r>
      <w:proofErr w:type="spellStart"/>
      <w:r>
        <w:rPr>
          <w:color w:val="181818"/>
        </w:rPr>
        <w:t>освежённей</w:t>
      </w:r>
      <w:proofErr w:type="spellEnd"/>
      <w:r>
        <w:rPr>
          <w:color w:val="181818"/>
        </w:rPr>
        <w:t xml:space="preserve"> дышим мы. / Люблю деревню, вечер ранний / И грусть серебряной зимы. </w:t>
      </w:r>
      <w:r>
        <w:rPr>
          <w:i/>
          <w:iCs/>
          <w:color w:val="181818"/>
        </w:rPr>
        <w:t>(А. Белый).</w:t>
      </w:r>
    </w:p>
    <w:p w:rsidR="00124DA8" w:rsidRDefault="00124DA8" w:rsidP="00124DA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(3) </w:t>
      </w:r>
      <w:r>
        <w:rPr>
          <w:color w:val="181818"/>
        </w:rPr>
        <w:t>Неба чистейшая просинь / Сквозила в вершинах берез. / Чистейшего снега, / Белейшего снега / Зима отряхнула / На рощу с разбега. </w:t>
      </w:r>
      <w:r>
        <w:rPr>
          <w:i/>
          <w:iCs/>
          <w:color w:val="181818"/>
        </w:rPr>
        <w:t>(М. А. Дудин).</w:t>
      </w:r>
    </w:p>
    <w:p w:rsidR="00124DA8" w:rsidRDefault="00124DA8" w:rsidP="00124DA8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</w:rPr>
      </w:pPr>
      <w:r>
        <w:rPr>
          <w:b/>
          <w:bCs/>
          <w:color w:val="181818"/>
        </w:rPr>
        <w:t>(4) </w:t>
      </w:r>
      <w:r>
        <w:rPr>
          <w:color w:val="181818"/>
        </w:rPr>
        <w:t>Что может быть милее / Бесценного родного края? / Там солнце кажется светлее, / Там радостнее нива золотая, / Прохладней легкий ветерок, / Душистее цветы, / Там холмы зеленее, / Там сладостней журчит поток, / Там соловей поет звучнее. </w:t>
      </w:r>
      <w:r>
        <w:rPr>
          <w:i/>
          <w:iCs/>
          <w:color w:val="181818"/>
        </w:rPr>
        <w:t>(Н. М. Языков).</w:t>
      </w:r>
    </w:p>
    <w:p w:rsidR="00124DA8" w:rsidRDefault="00124DA8" w:rsidP="00124DA8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</w:rPr>
      </w:pPr>
    </w:p>
    <w:p w:rsidR="00124DA8" w:rsidRDefault="00124DA8" w:rsidP="00124DA8">
      <w:pPr>
        <w:rPr>
          <w:sz w:val="24"/>
          <w:szCs w:val="24"/>
        </w:rPr>
      </w:pPr>
    </w:p>
    <w:p w:rsidR="00124DA8" w:rsidRPr="008F0272" w:rsidRDefault="00124DA8" w:rsidP="00124DA8">
      <w:pPr>
        <w:spacing w:after="0"/>
        <w:rPr>
          <w:rFonts w:eastAsia="Calibri" w:cs="Times New Roman"/>
          <w:sz w:val="24"/>
          <w:szCs w:val="24"/>
        </w:rPr>
      </w:pPr>
      <w:r w:rsidRPr="008F0272">
        <w:rPr>
          <w:rFonts w:eastAsia="Calibri" w:cs="Times New Roman"/>
          <w:b/>
          <w:sz w:val="24"/>
          <w:szCs w:val="24"/>
        </w:rPr>
        <w:t>6. Подведение итогов урока:</w:t>
      </w:r>
      <w:r w:rsidRPr="008F0272">
        <w:rPr>
          <w:rFonts w:eastAsia="Calibri" w:cs="Times New Roman"/>
          <w:sz w:val="24"/>
          <w:szCs w:val="24"/>
        </w:rPr>
        <w:t xml:space="preserve"> вывод о достижении цели занятия.</w:t>
      </w:r>
    </w:p>
    <w:p w:rsidR="00124DA8" w:rsidRDefault="00124DA8" w:rsidP="00124DA8">
      <w:pPr>
        <w:spacing w:after="0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F02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Домашнее задание:</w:t>
      </w:r>
      <w:r w:rsidRPr="0092628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 w:rsidRPr="00703DD1">
        <w:rPr>
          <w:rFonts w:eastAsia="Times New Roman" w:cs="Times New Roman"/>
          <w:sz w:val="24"/>
          <w:szCs w:val="24"/>
          <w:lang w:eastAsia="ru-RU"/>
        </w:rPr>
        <w:t>тр. 170-</w:t>
      </w:r>
      <w:r w:rsidRPr="00703DD1">
        <w:rPr>
          <w:sz w:val="24"/>
          <w:szCs w:val="24"/>
        </w:rPr>
        <w:t>183,</w:t>
      </w:r>
    </w:p>
    <w:p w:rsidR="00124DA8" w:rsidRDefault="00124DA8" w:rsidP="00124DA8">
      <w:pPr>
        <w:spacing w:after="0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124DA8" w:rsidRPr="008F0272" w:rsidRDefault="00124DA8" w:rsidP="00124DA8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24DA8" w:rsidRDefault="00124DA8" w:rsidP="00124DA8">
      <w:pPr>
        <w:spacing w:after="0"/>
        <w:rPr>
          <w:rFonts w:eastAsia="Calibri" w:cs="Times New Roman"/>
          <w:b/>
          <w:color w:val="0000FF"/>
          <w:sz w:val="24"/>
          <w:szCs w:val="24"/>
          <w:u w:val="single"/>
          <w:shd w:val="clear" w:color="auto" w:fill="FFFFFF"/>
        </w:rPr>
      </w:pPr>
      <w:r w:rsidRPr="008F0272">
        <w:rPr>
          <w:rFonts w:eastAsia="Times New Roman" w:cs="Times New Roman"/>
          <w:sz w:val="24"/>
          <w:szCs w:val="24"/>
          <w:lang w:eastAsia="ru-RU"/>
        </w:rPr>
        <w:tab/>
      </w:r>
      <w:r w:rsidRPr="008F0272">
        <w:rPr>
          <w:rFonts w:eastAsia="Calibri" w:cs="Times New Roman"/>
          <w:color w:val="000000"/>
          <w:sz w:val="24"/>
          <w:szCs w:val="24"/>
        </w:rPr>
        <w:t xml:space="preserve">Ответы направить на </w:t>
      </w:r>
      <w:r>
        <w:rPr>
          <w:rFonts w:eastAsia="Calibri" w:cs="Times New Roman"/>
          <w:color w:val="000000"/>
          <w:sz w:val="24"/>
          <w:szCs w:val="24"/>
        </w:rPr>
        <w:t>адрес эл. почты</w:t>
      </w:r>
      <w:r w:rsidRPr="008F0272">
        <w:rPr>
          <w:rFonts w:eastAsia="Calibri" w:cs="Times New Roman"/>
          <w:color w:val="000000"/>
          <w:sz w:val="24"/>
          <w:szCs w:val="24"/>
        </w:rPr>
        <w:t xml:space="preserve">: </w:t>
      </w:r>
      <w:r w:rsidRPr="008F0272">
        <w:rPr>
          <w:rFonts w:eastAsia="Calibri" w:cs="Times New Roman"/>
          <w:color w:val="999999"/>
          <w:sz w:val="24"/>
          <w:szCs w:val="24"/>
          <w:shd w:val="clear" w:color="auto" w:fill="FFFFFF"/>
        </w:rPr>
        <w:t xml:space="preserve"> </w:t>
      </w:r>
      <w:hyperlink r:id="rId8" w:history="1">
        <w:r w:rsidRPr="008F0272">
          <w:rPr>
            <w:rFonts w:eastAsia="Calibri" w:cs="Times New Roman"/>
            <w:b/>
            <w:color w:val="0000FF"/>
            <w:sz w:val="24"/>
            <w:szCs w:val="24"/>
            <w:u w:val="single"/>
            <w:shd w:val="clear" w:color="auto" w:fill="FFFFFF"/>
          </w:rPr>
          <w:t>Dzenev05@yandex.ru</w:t>
        </w:r>
      </w:hyperlink>
    </w:p>
    <w:p w:rsidR="00124DA8" w:rsidRDefault="00124DA8" w:rsidP="00124DA8">
      <w:pPr>
        <w:pBdr>
          <w:bottom w:val="single" w:sz="6" w:space="0" w:color="D6DDB9"/>
        </w:pBdr>
        <w:shd w:val="clear" w:color="auto" w:fill="FFFFFF"/>
        <w:spacing w:before="120" w:after="120"/>
        <w:outlineLvl w:val="0"/>
        <w:rPr>
          <w:rFonts w:eastAsia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</w:pPr>
    </w:p>
    <w:p w:rsidR="00124DA8" w:rsidRDefault="00124DA8" w:rsidP="00124DA8">
      <w:pPr>
        <w:pBdr>
          <w:bottom w:val="single" w:sz="6" w:space="0" w:color="D6DDB9"/>
        </w:pBdr>
        <w:shd w:val="clear" w:color="auto" w:fill="FFFFFF"/>
        <w:spacing w:before="120" w:after="120"/>
        <w:outlineLvl w:val="0"/>
        <w:rPr>
          <w:rFonts w:eastAsia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</w:pPr>
    </w:p>
    <w:p w:rsidR="00124DA8" w:rsidRDefault="00124DA8" w:rsidP="00124DA8">
      <w:pPr>
        <w:pBdr>
          <w:bottom w:val="single" w:sz="6" w:space="0" w:color="D6DDB9"/>
        </w:pBdr>
        <w:shd w:val="clear" w:color="auto" w:fill="FFFFFF"/>
        <w:spacing w:before="120" w:after="120"/>
        <w:outlineLvl w:val="0"/>
        <w:rPr>
          <w:rFonts w:eastAsia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</w:pPr>
    </w:p>
    <w:p w:rsidR="00124DA8" w:rsidRPr="00D35D65" w:rsidRDefault="00124DA8" w:rsidP="00124DA8">
      <w:pPr>
        <w:spacing w:after="0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Урок № _____</w:t>
      </w:r>
    </w:p>
    <w:p w:rsidR="00124DA8" w:rsidRDefault="00124DA8" w:rsidP="00124DA8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>
        <w:rPr>
          <w:rFonts w:eastAsia="Calibri" w:cs="Times New Roman"/>
          <w:b/>
          <w:sz w:val="24"/>
          <w:szCs w:val="24"/>
        </w:rPr>
        <w:t xml:space="preserve">Дисциплина:   </w:t>
      </w:r>
      <w:proofErr w:type="gramEnd"/>
      <w:r>
        <w:rPr>
          <w:rFonts w:eastAsia="Calibri" w:cs="Times New Roman"/>
          <w:b/>
          <w:sz w:val="24"/>
          <w:szCs w:val="24"/>
        </w:rPr>
        <w:t xml:space="preserve"> ОО</w:t>
      </w:r>
      <w:r w:rsidRPr="00D35D65">
        <w:rPr>
          <w:rFonts w:eastAsia="Calibri" w:cs="Times New Roman"/>
          <w:b/>
          <w:sz w:val="24"/>
          <w:szCs w:val="24"/>
        </w:rPr>
        <w:t xml:space="preserve">Д  01. Русский язык. </w:t>
      </w:r>
    </w:p>
    <w:p w:rsidR="00124DA8" w:rsidRPr="00D35D65" w:rsidRDefault="00124DA8" w:rsidP="00124DA8">
      <w:pPr>
        <w:spacing w:after="0"/>
        <w:rPr>
          <w:rFonts w:eastAsia="Calibri" w:cs="Times New Roman"/>
          <w:b/>
          <w:sz w:val="24"/>
          <w:szCs w:val="24"/>
        </w:rPr>
      </w:pPr>
    </w:p>
    <w:p w:rsidR="00124DA8" w:rsidRPr="00547D08" w:rsidRDefault="00124DA8" w:rsidP="00124DA8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Дата поведения: </w:t>
      </w:r>
      <w:r>
        <w:rPr>
          <w:rFonts w:eastAsia="Calibri" w:cs="Times New Roman"/>
          <w:sz w:val="24"/>
          <w:szCs w:val="24"/>
        </w:rPr>
        <w:t xml:space="preserve">01.02.2024 г. </w:t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Pr="00D35D65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D35D65">
        <w:rPr>
          <w:rFonts w:eastAsia="Calibri" w:cs="Times New Roman"/>
          <w:sz w:val="24"/>
          <w:szCs w:val="24"/>
        </w:rPr>
        <w:t>Шапиева</w:t>
      </w:r>
      <w:proofErr w:type="spellEnd"/>
      <w:r w:rsidRPr="00D35D65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124DA8" w:rsidRDefault="00124DA8" w:rsidP="00124DA8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Группа № </w:t>
      </w:r>
      <w:r w:rsidR="00C4203D">
        <w:rPr>
          <w:rFonts w:eastAsia="Calibri" w:cs="Times New Roman"/>
          <w:sz w:val="24"/>
          <w:szCs w:val="24"/>
        </w:rPr>
        <w:t>1-1</w:t>
      </w:r>
      <w:bookmarkStart w:id="0" w:name="_GoBack"/>
      <w:bookmarkEnd w:id="0"/>
    </w:p>
    <w:p w:rsidR="00C4203D" w:rsidRPr="00793507" w:rsidRDefault="00C4203D" w:rsidP="00C4203D">
      <w:pPr>
        <w:keepNext/>
        <w:keepLines/>
        <w:tabs>
          <w:tab w:val="left" w:pos="3664"/>
        </w:tabs>
        <w:spacing w:after="200" w:line="276" w:lineRule="auto"/>
        <w:outlineLvl w:val="3"/>
        <w:rPr>
          <w:rFonts w:asciiTheme="minorHAnsi" w:eastAsia="Arial Unicode MS" w:hAnsiTheme="minorHAnsi"/>
          <w:b/>
          <w:sz w:val="22"/>
          <w:lang w:eastAsia="ru-RU"/>
        </w:rPr>
      </w:pPr>
      <w:r>
        <w:rPr>
          <w:rFonts w:eastAsia="Calibri" w:cs="Times New Roman"/>
          <w:b/>
          <w:sz w:val="24"/>
          <w:szCs w:val="24"/>
        </w:rPr>
        <w:t>Специальность</w:t>
      </w:r>
      <w:r w:rsidRPr="00D35D65">
        <w:rPr>
          <w:rFonts w:eastAsia="Calibri" w:cs="Times New Roman"/>
          <w:b/>
          <w:sz w:val="24"/>
          <w:szCs w:val="24"/>
        </w:rPr>
        <w:t xml:space="preserve">: </w:t>
      </w:r>
      <w:r w:rsidRPr="00124DA8">
        <w:rPr>
          <w:rFonts w:eastAsia="Times New Roman"/>
          <w:sz w:val="24"/>
          <w:szCs w:val="24"/>
          <w:lang w:eastAsia="ru-RU"/>
        </w:rPr>
        <w:t>35.02.16 Эксплуатация и ремонт сельскохозяйственной техники и оборудования</w:t>
      </w:r>
    </w:p>
    <w:p w:rsidR="00124DA8" w:rsidRDefault="00124DA8" w:rsidP="00124DA8">
      <w:pPr>
        <w:spacing w:after="0"/>
        <w:rPr>
          <w:rFonts w:eastAsia="Times New Roman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Тема урока: </w:t>
      </w:r>
      <w:r w:rsidRPr="00703DD1">
        <w:rPr>
          <w:rFonts w:eastAsia="Calibri" w:cs="Times New Roman"/>
          <w:sz w:val="24"/>
          <w:szCs w:val="24"/>
          <w:u w:val="single"/>
        </w:rPr>
        <w:t>«</w:t>
      </w:r>
      <w:r w:rsidRPr="00703DD1">
        <w:rPr>
          <w:sz w:val="24"/>
          <w:szCs w:val="24"/>
          <w:u w:val="single"/>
        </w:rPr>
        <w:t>Правописание суффиксов и окончаний имен прилагательных.</w:t>
      </w:r>
      <w:r w:rsidRPr="0070768B">
        <w:rPr>
          <w:sz w:val="24"/>
          <w:szCs w:val="24"/>
        </w:rPr>
        <w:t xml:space="preserve"> </w:t>
      </w:r>
      <w:r w:rsidRPr="0070768B">
        <w:rPr>
          <w:sz w:val="24"/>
          <w:szCs w:val="24"/>
          <w:u w:val="single"/>
        </w:rPr>
        <w:t>Правописание сложных прилагательных. Морфологический разбор имени прилагательного.</w:t>
      </w:r>
      <w:r w:rsidRPr="0070768B">
        <w:rPr>
          <w:rFonts w:eastAsia="Times New Roman" w:cs="Times New Roman"/>
          <w:sz w:val="24"/>
          <w:szCs w:val="24"/>
          <w:u w:val="single"/>
        </w:rPr>
        <w:t>»</w:t>
      </w:r>
      <w:r w:rsidRPr="00703DD1">
        <w:rPr>
          <w:rFonts w:eastAsia="Times New Roman" w:cs="Times New Roman"/>
          <w:sz w:val="24"/>
          <w:szCs w:val="24"/>
          <w:u w:val="single"/>
        </w:rPr>
        <w:t xml:space="preserve"> </w:t>
      </w:r>
    </w:p>
    <w:p w:rsidR="00124DA8" w:rsidRPr="00D35D65" w:rsidRDefault="00124DA8" w:rsidP="00124DA8">
      <w:pPr>
        <w:spacing w:after="0"/>
        <w:ind w:left="2410" w:hanging="2410"/>
        <w:rPr>
          <w:rFonts w:eastAsia="Calibri" w:cs="Times New Roman"/>
          <w:sz w:val="24"/>
          <w:szCs w:val="24"/>
        </w:rPr>
      </w:pPr>
      <w:r w:rsidRPr="00D35D65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Pr="00D35D65">
        <w:rPr>
          <w:rFonts w:eastAsia="Calibri" w:cs="Times New Roman"/>
          <w:b/>
          <w:sz w:val="24"/>
          <w:szCs w:val="24"/>
        </w:rPr>
        <w:t>Тип урока:</w:t>
      </w:r>
      <w:r w:rsidRPr="00D35D65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комбинированный </w:t>
      </w:r>
    </w:p>
    <w:p w:rsidR="00124DA8" w:rsidRPr="00D35D65" w:rsidRDefault="00124DA8" w:rsidP="00124DA8">
      <w:pPr>
        <w:spacing w:after="0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Цели:</w:t>
      </w:r>
    </w:p>
    <w:p w:rsidR="00124DA8" w:rsidRPr="00D35D65" w:rsidRDefault="00124DA8" w:rsidP="00124DA8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а) </w:t>
      </w:r>
      <w:r w:rsidRPr="00D35D65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D35D65">
        <w:rPr>
          <w:rFonts w:eastAsia="Calibri" w:cs="Times New Roman"/>
          <w:sz w:val="24"/>
          <w:szCs w:val="24"/>
        </w:rPr>
        <w:t xml:space="preserve"> развитие речи, мышления.</w:t>
      </w:r>
    </w:p>
    <w:p w:rsidR="00124DA8" w:rsidRPr="00D35D65" w:rsidRDefault="00124DA8" w:rsidP="00124DA8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б) </w:t>
      </w:r>
      <w:r w:rsidRPr="00D35D65">
        <w:rPr>
          <w:rFonts w:eastAsia="Calibri" w:cs="Times New Roman"/>
          <w:b/>
          <w:i/>
          <w:sz w:val="24"/>
          <w:szCs w:val="24"/>
        </w:rPr>
        <w:t>развивающая:</w:t>
      </w:r>
      <w:r w:rsidRPr="00D35D65">
        <w:rPr>
          <w:rFonts w:eastAsia="Calibri" w:cs="Times New Roman"/>
          <w:sz w:val="24"/>
          <w:szCs w:val="24"/>
        </w:rPr>
        <w:t xml:space="preserve"> </w:t>
      </w:r>
      <w:r w:rsidRPr="00D35D65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124DA8" w:rsidRPr="00D35D65" w:rsidRDefault="00124DA8" w:rsidP="00124DA8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в) </w:t>
      </w:r>
      <w:r w:rsidRPr="00D35D65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D35D65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124DA8" w:rsidRPr="00D35D65" w:rsidRDefault="00124DA8" w:rsidP="00124DA8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Оборудование урока:</w:t>
      </w:r>
      <w:r w:rsidRPr="00D35D65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D35D65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D35D65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124DA8" w:rsidRPr="00D35D65" w:rsidRDefault="00124DA8" w:rsidP="00124DA8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35D6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124DA8" w:rsidRPr="00D35D65" w:rsidRDefault="00124DA8" w:rsidP="00124DA8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D35D65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124DA8" w:rsidRPr="00D35D65" w:rsidRDefault="00124DA8" w:rsidP="00124DA8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Ход урока</w:t>
      </w:r>
    </w:p>
    <w:p w:rsidR="00124DA8" w:rsidRPr="00D35D65" w:rsidRDefault="00124DA8" w:rsidP="00124DA8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lastRenderedPageBreak/>
        <w:t xml:space="preserve">1. Организационный момент: </w:t>
      </w:r>
      <w:r w:rsidRPr="00D35D65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124DA8" w:rsidRPr="00D35D65" w:rsidRDefault="00124DA8" w:rsidP="00124DA8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2.Проверка знаний студентов:</w:t>
      </w:r>
      <w:r w:rsidRPr="00D35D65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124DA8" w:rsidRPr="00D35D65" w:rsidRDefault="00124DA8" w:rsidP="00124DA8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3.Сообщение темы урока, постановка цели задачи:</w:t>
      </w:r>
      <w:r w:rsidRPr="00D35D65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124DA8" w:rsidRPr="00D35D65" w:rsidRDefault="00124DA8" w:rsidP="00124DA8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4.Изложение нового материала. </w:t>
      </w:r>
    </w:p>
    <w:p w:rsidR="00124DA8" w:rsidRDefault="00124DA8" w:rsidP="00124D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</w:pPr>
    </w:p>
    <w:p w:rsidR="00124DA8" w:rsidRPr="00F17887" w:rsidRDefault="00124DA8" w:rsidP="00124D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Суффиксы имен прилагательных</w:t>
      </w:r>
    </w:p>
    <w:p w:rsidR="00124DA8" w:rsidRPr="00F17887" w:rsidRDefault="00124DA8" w:rsidP="00124D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Имена прилагательные пополняют словарный состав русского языка так же активно, как и имена существительные, за счет разнообразных способов морфологического образования: от основ существительных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добрый, пластмассовый, медвежий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), прилагательных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красно-коричневый, кисло-сладкий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), глаголов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ходкий, обманчивый, ворчливый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). Наиболее продуктивным способом образования является суффиксальный. При этом суффиксы, как правило, употребляются в зависимости от </w:t>
      </w:r>
      <w:proofErr w:type="spellStart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частеречной</w:t>
      </w:r>
      <w:proofErr w:type="spellEnd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основы. Так, от именных основ прилагательные образуются с помощью суффиксов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енн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онн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-, -ан-(-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ян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-), -м-,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ов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-(-ев-),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и др.; от глагольных -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чив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нн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-, -ем-, -им-,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ист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и др.</w:t>
      </w:r>
    </w:p>
    <w:p w:rsidR="00124DA8" w:rsidRPr="00F17887" w:rsidRDefault="00124DA8" w:rsidP="00124DA8">
      <w:pPr>
        <w:shd w:val="clear" w:color="auto" w:fill="FFFFFF"/>
        <w:spacing w:before="120" w:after="120"/>
        <w:outlineLvl w:val="3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Окончания имен прилагательных</w:t>
      </w:r>
    </w:p>
    <w:p w:rsidR="00124DA8" w:rsidRPr="00F17887" w:rsidRDefault="00124DA8" w:rsidP="00124D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Прилагательные характеризуются тем, что они не имеют самостоятельных морфологических признаков рода, числа и падежа. Эти признаки определяются по имени существительному, с которым прилагательное сочетается, т.е. находится в связи согласования. Иными словами, значения рода, числа и падежа у прилагательного выражается синтаксически.</w:t>
      </w:r>
    </w:p>
    <w:p w:rsidR="00124DA8" w:rsidRPr="00F17887" w:rsidRDefault="00124DA8" w:rsidP="00124D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1. 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прилагательных пишутся окончания, аналогичные окончаниям вопросительного слова какой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, которое задается от имени существительного: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 весел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ым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(как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?) характером, о весел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ом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(как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ом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?) характере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и т.д.</w:t>
      </w:r>
    </w:p>
    <w:p w:rsidR="00124DA8" w:rsidRPr="00F17887" w:rsidRDefault="00124DA8" w:rsidP="00124D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Следует различать:</w:t>
      </w:r>
    </w:p>
    <w:p w:rsidR="00124DA8" w:rsidRPr="00F17887" w:rsidRDefault="00124DA8" w:rsidP="00124D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а) у прилагательных мужского и среднего рода единственного числа окончания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-ым (-им)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в творительном падеже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ветром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свеж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 зарубежьем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дальн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 и окончания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-ом (-ем)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в предложном падеже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 ветре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свеж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 о зарубежье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дальн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</w:p>
    <w:p w:rsidR="00124DA8" w:rsidRPr="00F17887" w:rsidRDefault="00124DA8" w:rsidP="00124D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б) у прилагательных женского рода единственного числа окончания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ую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(-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юю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в винительном падеже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дорогу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ровн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ую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 зарю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весенн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 и окончания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ою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(-ею)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в творительном падеже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дорогою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ровн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ою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 зарею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весенн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).</w:t>
      </w:r>
    </w:p>
    <w:p w:rsidR="00124DA8" w:rsidRPr="00F17887" w:rsidRDefault="00124DA8" w:rsidP="00124DA8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В родительном падеже единственного числа прилагательных мужского и среднего рода в окончании 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gramStart"/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ого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 (</w:t>
      </w:r>
      <w:proofErr w:type="gramEnd"/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-его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пишется по традиции буква 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, хотя произносится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, напр.: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доброго, хорошего, большого, синего.</w:t>
      </w:r>
    </w:p>
    <w:p w:rsidR="00124DA8" w:rsidRPr="00F17887" w:rsidRDefault="00124DA8" w:rsidP="00124D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Притяжательные прилагательные на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ья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ье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ьи</w:t>
      </w:r>
      <w:proofErr w:type="spellEnd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(заячий, заячья, заячье, заячьи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 во всех падежах, кроме именительного и сходного с ним винительного падежа мужского рода единственного числа, пишутся с ь: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медвежий, медвежьего, медвежьему, медвежьим, о медвежьем; медвежьи, медвежьих, медвежьим, медвежьи, медвежьими, о медвежьих.</w:t>
      </w:r>
    </w:p>
    <w:p w:rsidR="00124DA8" w:rsidRPr="00F17887" w:rsidRDefault="00124DA8" w:rsidP="00124D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Подобные прилагательные образуются от имен существительных с помощью суффикса -j- (йот), поэтому перед окончанием пишется разделительный ь как показатель этого суффикса.</w:t>
      </w:r>
    </w:p>
    <w:p w:rsidR="00124DA8" w:rsidRPr="00F17887" w:rsidRDefault="00124DA8" w:rsidP="00124D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Прилагательные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загородный, междугородный, пригородный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изменяются по твердой разновидности склонения и пишутся с окончаниями</w:t>
      </w:r>
    </w:p>
    <w:p w:rsidR="00124DA8" w:rsidRPr="00F17887" w:rsidRDefault="00124DA8" w:rsidP="00124DA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ый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ая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ое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-ь/е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; прилагательные иногородний, бескрайний изменяются по мягкой разновидности склонения и пишутся с окончаниями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яя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-ее,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ое</w:t>
      </w:r>
      <w:proofErr w:type="spellEnd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(формы </w:t>
      </w:r>
      <w:proofErr w:type="spellStart"/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иногородный</w:t>
      </w:r>
      <w:proofErr w:type="spellEnd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и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бескрайный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- устаревшие). Прилагательное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междугородный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имеет вариант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междугородний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124DA8" w:rsidRPr="00F17887" w:rsidRDefault="00124DA8" w:rsidP="00124DA8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Прилагательные, оканчивающиеся на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йный</w:t>
      </w:r>
      <w:proofErr w:type="spellEnd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, имеют в именительном падеже единственного числа мужского рода краткую форму на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ен</w:t>
      </w:r>
      <w:proofErr w:type="spellEnd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: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знойный - зноен, спокойный - спокоен, стройный - строен. 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Исключение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 достойный –достоин.</w:t>
      </w:r>
    </w:p>
    <w:p w:rsidR="00124DA8" w:rsidRPr="0070768B" w:rsidRDefault="00124DA8" w:rsidP="00124DA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24DA8" w:rsidRPr="00703DD1" w:rsidRDefault="00124DA8" w:rsidP="00124DA8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Правописание сложных прилагательных. Морфологический разбор имени прилагательного. </w:t>
      </w:r>
    </w:p>
    <w:tbl>
      <w:tblPr>
        <w:tblW w:w="1071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5528"/>
        <w:gridCol w:w="4233"/>
      </w:tblGrid>
      <w:tr w:rsidR="00124DA8" w:rsidRPr="00703DD1" w:rsidTr="00925699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Правило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</w:tr>
      <w:tr w:rsidR="00124DA8" w:rsidRPr="00703DD1" w:rsidTr="00925699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 образованные от существительных, которые пишутся слитно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водосточный (</w:t>
            </w:r>
            <w:proofErr w:type="gramStart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водосток</w:t>
            </w:r>
            <w:proofErr w:type="gramEnd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железобетонный ( от железобетон)</w:t>
            </w:r>
          </w:p>
        </w:tc>
      </w:tr>
      <w:tr w:rsidR="00124DA8" w:rsidRPr="00703DD1" w:rsidTr="00925699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 которых одна из частей самостоятельно не употребляется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белобрысый,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быстротечный,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всеядный</w:t>
            </w:r>
          </w:p>
        </w:tc>
      </w:tr>
      <w:tr w:rsidR="00124DA8" w:rsidRPr="00703DD1" w:rsidTr="00925699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 образованные на основе подчинительной связи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вагоноремонтный (ремонт вагонов -управление),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дикорастущий (растущий дико -примыкание),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сельскохозяйственный (сельское хозяйство – согласование)</w:t>
            </w:r>
          </w:p>
        </w:tc>
      </w:tr>
      <w:tr w:rsidR="00124DA8" w:rsidRPr="00703DD1" w:rsidTr="00925699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часть которых наречие на -о, -е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высоконравственный,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нижеуказанный</w:t>
            </w:r>
          </w:p>
        </w:tc>
      </w:tr>
      <w:tr w:rsidR="00124DA8" w:rsidRPr="00703DD1" w:rsidTr="00925699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часть которых имя числительное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двухэтажный,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пятилетний,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стограммовый</w:t>
            </w:r>
          </w:p>
        </w:tc>
      </w:tr>
    </w:tbl>
    <w:p w:rsidR="00124DA8" w:rsidRPr="00703DD1" w:rsidRDefault="00124DA8" w:rsidP="00124DA8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СЛИТНОЕ НАПИСАНИЕ СЛОЖНЫХ ПРИЛАГАТЕЛЬНЫХ</w:t>
      </w:r>
    </w:p>
    <w:p w:rsidR="00124DA8" w:rsidRPr="00703DD1" w:rsidRDefault="00124DA8" w:rsidP="00124DA8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Примечание!!!</w:t>
      </w:r>
    </w:p>
    <w:p w:rsidR="00124DA8" w:rsidRPr="00703DD1" w:rsidRDefault="00124DA8" w:rsidP="00124DA8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Обычно отдельно пишутся наречия, оканчивающиеся на </w:t>
      </w:r>
      <w:r w:rsidRPr="00703DD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– </w:t>
      </w:r>
      <w:proofErr w:type="spellStart"/>
      <w:r w:rsidRPr="00703DD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ски</w:t>
      </w:r>
      <w:proofErr w:type="spellEnd"/>
      <w:r w:rsidRPr="00703DD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характеризующие признак путём уподобления:</w:t>
      </w:r>
    </w:p>
    <w:p w:rsidR="00124DA8" w:rsidRPr="00703DD1" w:rsidRDefault="00124DA8" w:rsidP="00124DA8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ангель</w:t>
      </w: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ски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 кроткий взгляд,  </w:t>
      </w:r>
    </w:p>
    <w:p w:rsidR="00124DA8" w:rsidRPr="00703DD1" w:rsidRDefault="00124DA8" w:rsidP="00124DA8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дет</w:t>
      </w: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ски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 наивные высказывания</w:t>
      </w:r>
    </w:p>
    <w:p w:rsidR="00124DA8" w:rsidRPr="00703DD1" w:rsidRDefault="00124DA8" w:rsidP="00124DA8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ДЕФИСНОЕ НАПИСАНИЕ СЛОЖНЫХ ПРИЛАГАТЕЛЬНЫХ</w:t>
      </w:r>
    </w:p>
    <w:tbl>
      <w:tblPr>
        <w:tblW w:w="10696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5452"/>
        <w:gridCol w:w="4394"/>
      </w:tblGrid>
      <w:tr w:rsidR="00124DA8" w:rsidRPr="00703DD1" w:rsidTr="0092569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</w:tr>
      <w:tr w:rsidR="00124DA8" w:rsidRPr="00703DD1" w:rsidTr="0092569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 обозначающие оттенки цветов, качества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ярко-красный,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кисло-сладкий</w:t>
            </w:r>
          </w:p>
        </w:tc>
      </w:tr>
      <w:tr w:rsidR="00124DA8" w:rsidRPr="00703DD1" w:rsidTr="00925699">
        <w:trPr>
          <w:trHeight w:val="311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 образованные на основе сочинительной связи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русско-английский (русский и английский),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плодово-ягодный (плодовый и ягодный)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Запомнить!!!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общественно-экономический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общественно-политический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общественно-исторический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 полезный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 необходимый</w:t>
            </w:r>
          </w:p>
        </w:tc>
      </w:tr>
      <w:tr w:rsidR="00124DA8" w:rsidRPr="00703DD1" w:rsidTr="0092569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Прилагательные, образованные от существительных, </w:t>
            </w:r>
            <w:proofErr w:type="spellStart"/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пишущихся</w:t>
            </w:r>
            <w:proofErr w:type="spellEnd"/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через дефис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юго-восточный (юго-восток),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нью-йоркский (Нью-Йорк),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унтер-офицерский (унтер-офицер)</w:t>
            </w:r>
          </w:p>
        </w:tc>
      </w:tr>
      <w:tr w:rsidR="00124DA8" w:rsidRPr="00703DD1" w:rsidTr="0092569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 начинающиеся словами </w:t>
            </w:r>
            <w:proofErr w:type="spellStart"/>
            <w:r w:rsidRPr="00703DD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юго</w:t>
            </w:r>
            <w:proofErr w:type="spellEnd"/>
            <w:r w:rsidRPr="00703DD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3DD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северо</w:t>
            </w:r>
            <w:proofErr w:type="spellEnd"/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…,входящие в состав географических и административных названий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Восточно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-Европейская равнина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Запомнить!!!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Если подобные прилагательные являются нарицательными -слитно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Западносибирские реки</w:t>
            </w:r>
          </w:p>
        </w:tc>
      </w:tr>
      <w:tr w:rsidR="00124DA8" w:rsidRPr="00703DD1" w:rsidTr="0092569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 образованные от сочетаний имени и фамилии, имени и отчества или двух фамилий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жюль-верновские романы,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джек-лондоновские</w:t>
            </w:r>
            <w:proofErr w:type="spellEnd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произведения,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Иван-</w:t>
            </w:r>
            <w:proofErr w:type="spellStart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Иванычев</w:t>
            </w:r>
            <w:proofErr w:type="spellEnd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пиджак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имечание!!!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дефюнесовские</w:t>
            </w:r>
            <w:proofErr w:type="spellEnd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комедии (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Фюнес</w:t>
            </w:r>
            <w:proofErr w:type="spellEnd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24DA8" w:rsidRPr="00703DD1" w:rsidTr="0092569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если основа первой части оканчивается на </w:t>
            </w:r>
            <w:r w:rsidRPr="00703DD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03DD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ико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ико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-математический,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ико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-политический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имечание!!!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великорусский (Великая Русь),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великосветский (великий свет)</w:t>
            </w:r>
          </w:p>
        </w:tc>
      </w:tr>
      <w:tr w:rsidR="00124DA8" w:rsidRPr="00703DD1" w:rsidTr="0092569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Прилагательные, части которых указывают на неоднородные признаки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народно-освободительный,</w:t>
            </w:r>
          </w:p>
          <w:p w:rsidR="00124DA8" w:rsidRPr="00703DD1" w:rsidRDefault="00124DA8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военно-медицинский</w:t>
            </w:r>
          </w:p>
        </w:tc>
      </w:tr>
    </w:tbl>
    <w:p w:rsidR="00124DA8" w:rsidRPr="0070768B" w:rsidRDefault="00124DA8" w:rsidP="00124DA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24DA8" w:rsidRPr="00703DD1" w:rsidRDefault="00124DA8" w:rsidP="00124DA8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 морфологического разбора.</w:t>
      </w:r>
    </w:p>
    <w:tbl>
      <w:tblPr>
        <w:tblW w:w="10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624"/>
        <w:gridCol w:w="532"/>
        <w:gridCol w:w="8688"/>
      </w:tblGrid>
      <w:tr w:rsidR="00124DA8" w:rsidRPr="00703DD1" w:rsidTr="00925699"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84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речи, общее грамматическое значение и вопрос.</w:t>
            </w:r>
          </w:p>
        </w:tc>
      </w:tr>
      <w:tr w:rsidR="00124DA8" w:rsidRPr="00703DD1" w:rsidTr="00925699"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84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форма (мужской род, единственное число, именительный падеж). Морфологические признаки:</w:t>
            </w:r>
          </w:p>
        </w:tc>
      </w:tr>
      <w:tr w:rsidR="00124DA8" w:rsidRPr="00703DD1" w:rsidTr="00925699">
        <w:tc>
          <w:tcPr>
            <w:tcW w:w="6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9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Постоянные морфологические признаки: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разряд по значению (качественное, относительное, притяжательное).</w:t>
            </w:r>
          </w:p>
        </w:tc>
      </w:tr>
      <w:tr w:rsidR="00124DA8" w:rsidRPr="00703DD1" w:rsidTr="00925699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Непостоянные морфологические признаки:</w:t>
            </w:r>
          </w:p>
        </w:tc>
      </w:tr>
      <w:tr w:rsidR="00124DA8" w:rsidRPr="00703DD1" w:rsidTr="00925699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только для качественных прилагательных:</w:t>
            </w:r>
          </w:p>
        </w:tc>
      </w:tr>
      <w:tr w:rsidR="00124DA8" w:rsidRPr="00703DD1" w:rsidTr="00925699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а) степень сравнения (положительная, сравнительная, превосходная);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б) полная или краткая форма;</w:t>
            </w:r>
          </w:p>
        </w:tc>
      </w:tr>
      <w:tr w:rsidR="00124DA8" w:rsidRPr="00703DD1" w:rsidTr="00925699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число, род (в единственном числе), падеж.</w:t>
            </w:r>
          </w:p>
        </w:tc>
      </w:tr>
      <w:tr w:rsidR="00124DA8" w:rsidRPr="00703DD1" w:rsidTr="00925699"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84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124DA8" w:rsidRPr="00703DD1" w:rsidRDefault="00124DA8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Роль в предложении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(каким членом предложения является прилагательное в данном предложении).</w:t>
            </w:r>
          </w:p>
        </w:tc>
      </w:tr>
    </w:tbl>
    <w:p w:rsidR="00124DA8" w:rsidRPr="00703DD1" w:rsidRDefault="00124DA8" w:rsidP="00124DA8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Образец</w:t>
      </w:r>
    </w:p>
    <w:p w:rsidR="00124DA8" w:rsidRPr="00703DD1" w:rsidRDefault="00124DA8" w:rsidP="00124DA8">
      <w:pPr>
        <w:shd w:val="clear" w:color="auto" w:fill="FFFFFF"/>
        <w:spacing w:after="0"/>
        <w:ind w:firstLine="4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После купанья мы лежали на горячем от южного солнца песке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 (Нагибин).</w:t>
      </w:r>
    </w:p>
    <w:p w:rsidR="00124DA8" w:rsidRPr="00703DD1" w:rsidRDefault="00124DA8" w:rsidP="00124DA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(На)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03DD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горячем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(песке)</w:t>
      </w:r>
    </w:p>
    <w:p w:rsidR="00124DA8" w:rsidRPr="00703DD1" w:rsidRDefault="00124DA8" w:rsidP="00124DA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18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Имя прилагательное; обозначает признак предмета, отвечает на вопрос (на песке) </w:t>
      </w: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каком?</w:t>
      </w:r>
    </w:p>
    <w:p w:rsidR="00124DA8" w:rsidRPr="00703DD1" w:rsidRDefault="00124DA8" w:rsidP="00124DA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18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Н. ф. – </w:t>
      </w: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горячий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br/>
        <w:t>А) Постоянные морфологические признаки: качественное прилагательное; есть степени сравнения (</w:t>
      </w: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горячее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) и краткая форма (</w:t>
      </w: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горяч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br/>
        <w:t>Б) Непостоянные морфологические признаки: употреблено в положительной степени, в полной форме, в единственном числе, мужском роде, предложном падеже.</w:t>
      </w:r>
    </w:p>
    <w:p w:rsidR="00124DA8" w:rsidRPr="00703DD1" w:rsidRDefault="00124DA8" w:rsidP="00124DA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18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В предложении выполняет роль определения.</w:t>
      </w:r>
    </w:p>
    <w:p w:rsidR="00124DA8" w:rsidRDefault="00124DA8" w:rsidP="00124DA8">
      <w:pPr>
        <w:pStyle w:val="a4"/>
        <w:spacing w:after="0"/>
        <w:jc w:val="both"/>
        <w:rPr>
          <w:b/>
          <w:sz w:val="24"/>
          <w:szCs w:val="24"/>
        </w:rPr>
      </w:pPr>
      <w:r w:rsidRPr="0070768B">
        <w:rPr>
          <w:b/>
          <w:sz w:val="24"/>
          <w:szCs w:val="24"/>
        </w:rPr>
        <w:t>5.Закрепление изученного материала.</w:t>
      </w:r>
    </w:p>
    <w:p w:rsidR="00124DA8" w:rsidRPr="0070768B" w:rsidRDefault="00124DA8" w:rsidP="00124DA8">
      <w:pPr>
        <w:pStyle w:val="a4"/>
        <w:spacing w:after="0"/>
        <w:jc w:val="both"/>
        <w:rPr>
          <w:b/>
          <w:sz w:val="24"/>
          <w:szCs w:val="24"/>
        </w:rPr>
      </w:pPr>
    </w:p>
    <w:p w:rsidR="00124DA8" w:rsidRPr="0070768B" w:rsidRDefault="00124DA8" w:rsidP="00124DA8">
      <w:pPr>
        <w:spacing w:after="315"/>
        <w:ind w:firstLine="709"/>
        <w:jc w:val="both"/>
        <w:rPr>
          <w:rFonts w:eastAsia="Times New Roman" w:cs="Times New Roman"/>
          <w:color w:val="4B4747"/>
          <w:sz w:val="24"/>
          <w:szCs w:val="24"/>
          <w:u w:val="single"/>
          <w:lang w:eastAsia="ru-RU"/>
        </w:rPr>
      </w:pPr>
      <w:r w:rsidRPr="0070768B">
        <w:rPr>
          <w:rFonts w:cs="Times New Roman"/>
          <w:b/>
          <w:sz w:val="24"/>
          <w:szCs w:val="24"/>
        </w:rPr>
        <w:tab/>
        <w:t>Упражнение.</w:t>
      </w:r>
      <w:r>
        <w:rPr>
          <w:rFonts w:cs="Times New Roman"/>
          <w:sz w:val="24"/>
          <w:szCs w:val="24"/>
        </w:rPr>
        <w:t xml:space="preserve"> </w:t>
      </w:r>
      <w:r w:rsidRPr="0070768B">
        <w:rPr>
          <w:rFonts w:eastAsia="Times New Roman" w:cs="Times New Roman"/>
          <w:color w:val="000000" w:themeColor="text1"/>
          <w:sz w:val="24"/>
          <w:szCs w:val="24"/>
          <w:u w:val="single"/>
          <w:lang w:eastAsia="ru-RU"/>
        </w:rPr>
        <w:t>От данных слов с помощью суффиксов образуйте прилагательные.</w:t>
      </w:r>
    </w:p>
    <w:p w:rsidR="00124DA8" w:rsidRPr="0070768B" w:rsidRDefault="00124DA8" w:rsidP="00124DA8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-К-/-</w:t>
      </w:r>
      <w:proofErr w:type="spellStart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ск</w:t>
      </w:r>
      <w:proofErr w:type="spellEnd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-:</w:t>
      </w:r>
      <w:r w:rsidRPr="0070768B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 кандидат, гигант, лейтенант, горняк, рыбак, турок, Урал, посол, Астрахань, конь, богатырь, январь, Полесье, матрос, дилетант, Елец, Норвегия, казах, казак, словак, бедняк.</w:t>
      </w:r>
    </w:p>
    <w:p w:rsidR="00124DA8" w:rsidRPr="0070768B" w:rsidRDefault="00124DA8" w:rsidP="00124DA8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-Лив-, -</w:t>
      </w:r>
      <w:proofErr w:type="spellStart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чив</w:t>
      </w:r>
      <w:proofErr w:type="spellEnd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-, -ив-, -ев-:</w:t>
      </w:r>
      <w:r w:rsidRPr="0070768B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 придира, отзыв, обида, эмаль, правда, расчет, дождь, привереда, непоседа, причуда, забывать, уживаться, каракуль, марля, соя, корень, находить, стиль, стержень, предпринимать, разговор, калий, магний, красота, доля, лесть, нуль, грязь, совесть, кокетничать, спесь, тень, играть, зависть, жалость.</w:t>
      </w:r>
    </w:p>
    <w:p w:rsidR="00124DA8" w:rsidRPr="0070768B" w:rsidRDefault="00124DA8" w:rsidP="00124DA8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70768B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-</w:t>
      </w:r>
      <w:proofErr w:type="spellStart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Оват</w:t>
      </w:r>
      <w:proofErr w:type="spellEnd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-, -</w:t>
      </w:r>
      <w:proofErr w:type="spellStart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еват</w:t>
      </w:r>
      <w:proofErr w:type="spellEnd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-:</w:t>
      </w:r>
      <w:r w:rsidRPr="0070768B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 белый, крючок, ноздри, синий, розовый, молодец, слабый, темный, сладкий, грубый, рыжий.</w:t>
      </w:r>
    </w:p>
    <w:p w:rsidR="00124DA8" w:rsidRDefault="00124DA8" w:rsidP="00124DA8">
      <w:pPr>
        <w:spacing w:after="0"/>
        <w:ind w:firstLine="709"/>
        <w:jc w:val="both"/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</w:pPr>
      <w:r w:rsidRPr="0070768B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-</w:t>
      </w:r>
      <w:proofErr w:type="spellStart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Оньк</w:t>
      </w:r>
      <w:proofErr w:type="spellEnd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-, -</w:t>
      </w:r>
      <w:proofErr w:type="spellStart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еньк</w:t>
      </w:r>
      <w:proofErr w:type="spellEnd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-:</w:t>
      </w:r>
      <w:r w:rsidRPr="0070768B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 хороший, плохой, высокий, жалкий, мелкий, глубокий, черный, слабый, свежий, сладкий, кислый, дешевый, красивый, молодой, старый, худой, легкий, сухой, родной, мягкий.</w:t>
      </w:r>
    </w:p>
    <w:p w:rsidR="00124DA8" w:rsidRPr="0070768B" w:rsidRDefault="00124DA8" w:rsidP="00124DA8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124DA8" w:rsidRPr="008F0272" w:rsidRDefault="00124DA8" w:rsidP="00124DA8">
      <w:pPr>
        <w:spacing w:after="0"/>
        <w:rPr>
          <w:rFonts w:eastAsia="Calibri" w:cs="Times New Roman"/>
          <w:sz w:val="24"/>
          <w:szCs w:val="24"/>
        </w:rPr>
      </w:pPr>
      <w:r w:rsidRPr="008F0272">
        <w:rPr>
          <w:rFonts w:eastAsia="Calibri" w:cs="Times New Roman"/>
          <w:b/>
          <w:sz w:val="24"/>
          <w:szCs w:val="24"/>
        </w:rPr>
        <w:t>6. Подведение итогов урока:</w:t>
      </w:r>
      <w:r w:rsidRPr="008F0272">
        <w:rPr>
          <w:rFonts w:eastAsia="Calibri" w:cs="Times New Roman"/>
          <w:sz w:val="24"/>
          <w:szCs w:val="24"/>
        </w:rPr>
        <w:t xml:space="preserve"> вывод о достижении цели занятия.</w:t>
      </w:r>
    </w:p>
    <w:p w:rsidR="00124DA8" w:rsidRDefault="00124DA8" w:rsidP="00124DA8">
      <w:pPr>
        <w:spacing w:after="0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F02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Домашнее задание:</w:t>
      </w:r>
      <w:r w:rsidRPr="0092628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 w:rsidRPr="00703DD1">
        <w:rPr>
          <w:rFonts w:eastAsia="Times New Roman" w:cs="Times New Roman"/>
          <w:sz w:val="24"/>
          <w:szCs w:val="24"/>
          <w:lang w:eastAsia="ru-RU"/>
        </w:rPr>
        <w:t xml:space="preserve">тр. </w:t>
      </w:r>
      <w:r>
        <w:rPr>
          <w:sz w:val="24"/>
          <w:szCs w:val="24"/>
        </w:rPr>
        <w:t>180-182</w:t>
      </w:r>
    </w:p>
    <w:p w:rsidR="00124DA8" w:rsidRDefault="00124DA8" w:rsidP="00124DA8">
      <w:pPr>
        <w:spacing w:after="0"/>
        <w:rPr>
          <w:rFonts w:eastAsia="Calibri" w:cs="Times New Roman"/>
          <w:b/>
          <w:color w:val="0000FF"/>
          <w:sz w:val="24"/>
          <w:szCs w:val="24"/>
          <w:u w:val="single"/>
          <w:shd w:val="clear" w:color="auto" w:fill="FFFFFF"/>
        </w:rPr>
      </w:pPr>
      <w:r w:rsidRPr="008F0272">
        <w:rPr>
          <w:rFonts w:eastAsia="Times New Roman" w:cs="Times New Roman"/>
          <w:sz w:val="24"/>
          <w:szCs w:val="24"/>
          <w:lang w:eastAsia="ru-RU"/>
        </w:rPr>
        <w:tab/>
      </w:r>
      <w:r w:rsidRPr="008F0272">
        <w:rPr>
          <w:rFonts w:eastAsia="Calibri" w:cs="Times New Roman"/>
          <w:color w:val="000000"/>
          <w:sz w:val="24"/>
          <w:szCs w:val="24"/>
        </w:rPr>
        <w:t xml:space="preserve">Ответы направить на </w:t>
      </w:r>
      <w:r>
        <w:rPr>
          <w:rFonts w:eastAsia="Calibri" w:cs="Times New Roman"/>
          <w:color w:val="000000"/>
          <w:sz w:val="24"/>
          <w:szCs w:val="24"/>
        </w:rPr>
        <w:t>адрес эл. почты</w:t>
      </w:r>
      <w:r w:rsidRPr="008F0272">
        <w:rPr>
          <w:rFonts w:eastAsia="Calibri" w:cs="Times New Roman"/>
          <w:color w:val="000000"/>
          <w:sz w:val="24"/>
          <w:szCs w:val="24"/>
        </w:rPr>
        <w:t xml:space="preserve">: </w:t>
      </w:r>
      <w:r w:rsidRPr="008F0272">
        <w:rPr>
          <w:rFonts w:eastAsia="Calibri" w:cs="Times New Roman"/>
          <w:color w:val="999999"/>
          <w:sz w:val="24"/>
          <w:szCs w:val="24"/>
          <w:shd w:val="clear" w:color="auto" w:fill="FFFFFF"/>
        </w:rPr>
        <w:t xml:space="preserve"> </w:t>
      </w:r>
      <w:hyperlink r:id="rId9" w:history="1">
        <w:r w:rsidRPr="008F0272">
          <w:rPr>
            <w:rFonts w:eastAsia="Calibri" w:cs="Times New Roman"/>
            <w:b/>
            <w:color w:val="0000FF"/>
            <w:sz w:val="24"/>
            <w:szCs w:val="24"/>
            <w:u w:val="single"/>
            <w:shd w:val="clear" w:color="auto" w:fill="FFFFFF"/>
          </w:rPr>
          <w:t>Dzenev05@yandex.ru</w:t>
        </w:r>
      </w:hyperlink>
    </w:p>
    <w:p w:rsidR="00124DA8" w:rsidRPr="0070768B" w:rsidRDefault="00124DA8" w:rsidP="00124DA8">
      <w:pPr>
        <w:tabs>
          <w:tab w:val="left" w:pos="1170"/>
        </w:tabs>
      </w:pPr>
    </w:p>
    <w:p w:rsidR="00124DA8" w:rsidRDefault="00124DA8" w:rsidP="00124DA8"/>
    <w:p w:rsidR="00DE19F6" w:rsidRDefault="00DE19F6"/>
    <w:sectPr w:rsidR="00DE19F6" w:rsidSect="00F17887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B3310"/>
    <w:multiLevelType w:val="multilevel"/>
    <w:tmpl w:val="5438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AC1992"/>
    <w:multiLevelType w:val="multilevel"/>
    <w:tmpl w:val="5D68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A8"/>
    <w:rsid w:val="00124DA8"/>
    <w:rsid w:val="00C4203D"/>
    <w:rsid w:val="00D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9FF2"/>
  <w15:chartTrackingRefBased/>
  <w15:docId w15:val="{44307B6B-90C5-4363-9FD4-200689B1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A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D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4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enev0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obrazovaka.ru/russkiy-yazyk/prevoshodnaya-stepen-prilagatelnyh&amp;sa=D&amp;ust=158844619325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obrazovaka.ru/russkiy-yazyk/sravnitelnaya-stepen-prilagatelnyh&amp;sa=D&amp;ust=1588446193250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s://obrazovaka.ru/russkiy-yazyk/nachalnaya-forma-prilagatelnogo&amp;sa=D&amp;ust=1588446193249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zenev0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2024-01-27T12:54:00Z</dcterms:created>
  <dcterms:modified xsi:type="dcterms:W3CDTF">2024-01-27T12:57:00Z</dcterms:modified>
</cp:coreProperties>
</file>