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Урок № _____</w:t>
      </w:r>
    </w:p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ОО</w:t>
      </w:r>
      <w:r>
        <w:rPr>
          <w:rFonts w:ascii="Times New Roman" w:eastAsia="Calibri" w:hAnsi="Times New Roman" w:cs="Times New Roman"/>
          <w:b/>
          <w:sz w:val="24"/>
          <w:szCs w:val="24"/>
        </w:rPr>
        <w:t>Д 10</w:t>
      </w:r>
      <w:r w:rsidRPr="00386AF6">
        <w:rPr>
          <w:rFonts w:ascii="Times New Roman" w:eastAsia="Calibri" w:hAnsi="Times New Roman" w:cs="Times New Roman"/>
          <w:b/>
          <w:sz w:val="24"/>
          <w:szCs w:val="24"/>
        </w:rPr>
        <w:t>. Русская литература</w:t>
      </w:r>
    </w:p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proofErr w:type="gramStart"/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31.01. 2024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Преподаватель: 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</w:rPr>
        <w:t>Шапиева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  Д. Ш.</w:t>
      </w:r>
    </w:p>
    <w:p w:rsidR="00A52A84" w:rsidRPr="00386AF6" w:rsidRDefault="00A52A84" w:rsidP="00A52A84">
      <w:pPr>
        <w:tabs>
          <w:tab w:val="left" w:pos="21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Группа № </w:t>
      </w:r>
      <w:r>
        <w:rPr>
          <w:rFonts w:ascii="Times New Roman" w:eastAsia="Calibri" w:hAnsi="Times New Roman" w:cs="Times New Roman"/>
          <w:sz w:val="24"/>
          <w:szCs w:val="24"/>
        </w:rPr>
        <w:t>1-4</w:t>
      </w:r>
    </w:p>
    <w:p w:rsidR="00A52A84" w:rsidRPr="006D3193" w:rsidRDefault="00A52A84" w:rsidP="00A52A84">
      <w:pPr>
        <w:keepNext/>
        <w:keepLines/>
        <w:tabs>
          <w:tab w:val="left" w:pos="3664"/>
        </w:tabs>
        <w:spacing w:after="200" w:line="276" w:lineRule="auto"/>
        <w:outlineLvl w:val="3"/>
        <w:rPr>
          <w:rFonts w:eastAsia="Arial Unicode MS"/>
          <w:b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Профессия: </w:t>
      </w:r>
      <w:r w:rsidRPr="006D3193">
        <w:rPr>
          <w:rFonts w:ascii="Times New Roman" w:eastAsia="Arial Unicode MS" w:hAnsi="Times New Roman" w:cs="Times New Roman"/>
          <w:sz w:val="24"/>
          <w:szCs w:val="24"/>
          <w:lang w:eastAsia="ru-RU"/>
        </w:rPr>
        <w:t>23.01.17 Мастер по ремонту и обслуживанию автомобилей</w:t>
      </w:r>
    </w:p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Тема урока:  </w:t>
      </w:r>
      <w:bookmarkStart w:id="0" w:name="_GoBack"/>
      <w:bookmarkEnd w:id="0"/>
      <w:r w:rsidRPr="00D922EC">
        <w:rPr>
          <w:rFonts w:ascii="Times New Roman" w:eastAsia="Calibri" w:hAnsi="Times New Roman" w:cs="Times New Roman"/>
          <w:b/>
          <w:sz w:val="24"/>
          <w:szCs w:val="24"/>
          <w:u w:val="single"/>
        </w:rPr>
        <w:t>«Жизнь и творчество Р. Гамзатова.».</w:t>
      </w:r>
    </w:p>
    <w:p w:rsidR="00A52A84" w:rsidRPr="00386AF6" w:rsidRDefault="00A52A84" w:rsidP="00A52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Лекция с элементами беседы.</w:t>
      </w:r>
    </w:p>
    <w:p w:rsidR="00A52A84" w:rsidRPr="00386AF6" w:rsidRDefault="00A52A84" w:rsidP="00A52A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A84" w:rsidRPr="00386AF6" w:rsidRDefault="00A52A84" w:rsidP="00A52A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A52A84" w:rsidRPr="00386AF6" w:rsidRDefault="00A52A84" w:rsidP="00A52A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момент: </w:t>
      </w:r>
      <w:r w:rsidRPr="00386AF6">
        <w:rPr>
          <w:rFonts w:ascii="Times New Roman" w:eastAsia="Calibri" w:hAnsi="Times New Roman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A52A84" w:rsidRPr="00386AF6" w:rsidRDefault="00A52A84" w:rsidP="00A52A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Проверка знаний студентов: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A52A84" w:rsidRPr="00386AF6" w:rsidRDefault="00A52A84" w:rsidP="00A52A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урока, постановка цели задачи: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A52A84" w:rsidRDefault="00A52A84" w:rsidP="00A52A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Изложение нового материала. Методика: </w:t>
      </w:r>
      <w:r w:rsidRPr="00386AF6">
        <w:rPr>
          <w:rFonts w:ascii="Times New Roman" w:eastAsia="Calibri" w:hAnsi="Times New Roman" w:cs="Times New Roman"/>
          <w:sz w:val="24"/>
          <w:szCs w:val="24"/>
        </w:rPr>
        <w:t>Лекция с элементами беседы.</w:t>
      </w:r>
    </w:p>
    <w:p w:rsidR="00A52A84" w:rsidRPr="00386AF6" w:rsidRDefault="00A52A84" w:rsidP="00A52A8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 Гамзатов</w:t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поэт аварского происхождения, который обрел популярность не только в родном Дагестане, но и по всей России. Его точные глубокомысленные высказывания восхищали современников и волнуют нынешнее поколение читателей. Сам творец подчеркивал, что главное в произведениях — любовь: к ближнему, к людям, к Родине.</w:t>
      </w:r>
    </w:p>
    <w:p w:rsidR="00A52A84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Детство и юность</w:t>
      </w:r>
    </w:p>
    <w:p w:rsidR="00A52A84" w:rsidRPr="000C33F3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рождения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Гамзатова выпал на 8 сентября 1923 года. Будущий поэт родился в одном из аулов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Хунзахского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Дагестана, по другой информации, это случилось в селении Средний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Арадирих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работал отец. Первые стихи он написал в раннем возрасте, когда впервые увидел самолет в селе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Мальчика переполняли эмоции, и он решил отразить их на бумаге.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учителем Расула стал отец Гамзат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Цадаса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народным поэтом Дагестана. Он рассказывал сыну сказки, читал свои стихи, поощрял воображение и живой ум. В доме, где жила семья Гамзатова, сейчас находится музей имени Гамзата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Цадасы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честь него также названа школа, в которую ходили его сыновья и другие дети селения.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школы Расул получил образование в Аварском педучилище. В начале 40-х годов Гамзатов работал учителем в школе. Отработав несколько лет, в 1945-м он отправился в Москву поступать в Литературный институт. Там молодой человек открыл для себя новый мир русской поэзии, что сильно отразилось в его последующем творчестве.</w:t>
      </w:r>
    </w:p>
    <w:p w:rsidR="00A52A84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Творчество Расула Гамзатова</w:t>
      </w:r>
    </w:p>
    <w:p w:rsidR="00A52A84" w:rsidRPr="000C33F3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стихи в своей творческой биографии, которые были опубликованы в местных газетах, юноша подписывал фамилией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Цадасы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придумал собственный псевдоним, когда понял, что его творчество влияет на авторитет отца. Так поэт стал Расулом Гамзатовым.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Первым изданием, которое поместило на свои страницы сочинения автора, оказалась газета «Большевик гор». В то время он был школьником. Гамзатов продолжал писать и печататься, будучи студентом.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1943 году вышел первый сборник стихов поэта «Пламенная любовь и жгучая ненависть». Книга содержала большое количество сочинений на военную тему, в которых Расул восхищался героизмом советских солдат. Во время Великой Отечественной войны погибли оба старших брата Гамзатова, это сказалось на отношении молодого человека к вооруженным конфликтам.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о творчестве Расула узнали далеко за пределами Дагестана. В 1947 году стихи Гамзатова впервые были изданы на русском языке. Сам он на нем никогда не писал, хотя и владел в совершенстве. Поэтические произведения и рассказы переводились разными авторами, о которых творец хорошо отзывался.</w:t>
      </w:r>
    </w:p>
    <w:p w:rsidR="00A52A84" w:rsidRPr="000C33F3" w:rsidRDefault="00A52A84" w:rsidP="00A5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библиография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пополнялась новыми сборниками. Вышли «Земля моя» и «Песни гор». Заметным образцом творчества стало произведение «Горянка». Позже по нему были поставлены пьеса и фильм.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творчестве Гамзатова занимает любовь к его родному краю, к Дагестану, где он является народным поэтом наравне с Фазу Алиевой. В 1967 году автор представил читателям первую часть лирической повести «Мой Дагестан», над которой впоследствии работал несколько лет. В ней 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изложил мысли о культуре, жизни и поэзии.</w:t>
      </w:r>
    </w:p>
    <w:p w:rsidR="00A52A84" w:rsidRPr="000C33F3" w:rsidRDefault="00A52A84" w:rsidP="00A52A8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стихов Гамзатовы были положены на музыку. Сборники песен по мотивам сочинений издавались фирмой «Мелодия». С поэтом охотно сотрудничали популярные композиторы, в том числе </w:t>
      </w:r>
      <w:hyperlink r:id="rId5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Раймонд </w:t>
        </w:r>
        <w:proofErr w:type="spellStart"/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Паулс</w:t>
        </w:r>
        <w:proofErr w:type="spellEnd"/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Александра Пахмутова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Юрий Антонов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Композиции на его стихи звучали из уст </w:t>
      </w:r>
      <w:hyperlink r:id="rId8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Иосифа Кобзона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"https://24smi.org/celebrity/1209-muslim-magomaev.html" \t "_blank" </w:instrText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C33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Муслима</w:t>
      </w:r>
      <w:proofErr w:type="spellEnd"/>
      <w:r w:rsidRPr="000C33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Магомаева</w:t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Софии Ротару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Анны Герман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Вахтанга Кикабидзе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A84" w:rsidRPr="000C33F3" w:rsidRDefault="00A52A84" w:rsidP="00A52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50 лет был главой писательской организации Дагестана. Он также был членом редколлегий нескольких советских литературных журналов. Длительное время Гамзатов переводил на родной язык произведения </w:t>
      </w:r>
      <w:hyperlink r:id="rId12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Александра Пушкина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Михаила Лермонтова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Сергея Есенина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других русских классиков.</w:t>
      </w:r>
    </w:p>
    <w:p w:rsidR="00A52A84" w:rsidRDefault="00A52A84" w:rsidP="00A52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Высказывания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цитатами, их повторяют знаменитые личности, в том числе </w:t>
      </w:r>
      <w:hyperlink r:id="rId15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Леонид Якубович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Владимир Путин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Валентина Матвиенко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A84" w:rsidRPr="000C33F3" w:rsidRDefault="00A52A84" w:rsidP="00A52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4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Личная жизнь</w:t>
      </w:r>
    </w:p>
    <w:p w:rsidR="00A52A84" w:rsidRPr="000C33F3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любовь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случилась в молодости и оказалась трагичной. Его возлюбленная была художницей, она рано ушла из жизни, оставив после себя несколько картин и разбитое сердце. Гамзатов посвятил этой женщине поэтическое произведение.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личная жизнь Гамзатова в итоге сложилась удачно. В его родном ауле жила девушка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которой поэт часто присматривал в детстве. Когда соседка подросла, автор был очарован ее красотой. Он женился на землячке, которая была младше его на восемь лет, и прожил с ней до конца ее дней.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1956-м у пары родилась дочь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позднее появились еще две девочки —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же году, в котором семью пополнила младшая из наследниц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ушла из жизни мама.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Хандулай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Гайдарбекгаджиевна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умерла в 77 лет.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Жена всю жизнь проработала искусствоведом, один из дагестанских музеев изобразительных искусств носит теперь ее имя. У поэта есть четыре внучки.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Тавус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Махачева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знаменитой художницей в Дагестане.</w:t>
      </w:r>
    </w:p>
    <w:p w:rsidR="00A52A84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Смерть Расула Гамзатова</w:t>
      </w:r>
    </w:p>
    <w:p w:rsidR="00A52A84" w:rsidRPr="000C33F3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 году умерла супруга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которой он прожил более полувека. После смерти жены здоровье поэта сильно ухудшилось. У Гамзатова была болезнь Паркинсона, но он не терял оптимизма, надеялся на положительные результаты лечения.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2003 года литератор должен был отпраздновать восьмидесятый юбилей, но отложил торжество из-за плохого самочувствия. В октябре он попал в больницу. Дочери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навещали его за день до кончины и считают, что их отец предчувствовал скорый уход. Скончался публицист 3 ноября, причиной смерти стало ослабленное здоровье.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 оставил завещание, в котором нашлось место обращению к народу Дагестана. Поэт просил соотечественников ценить и любить свою родину. Проститься с автором пришли тысячи людей. Его тело несли до кладбища на плечах.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просил не указывать на надгробии даты жизни и фамилию. «Расул» — единственное слово, которое он просил написать по-русски на могильном камне. Похоронили поэта в Махачкале, он упокоился рядом с супругой.</w:t>
      </w:r>
    </w:p>
    <w:p w:rsidR="00A52A84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Память</w:t>
      </w:r>
    </w:p>
    <w:p w:rsidR="00A52A84" w:rsidRPr="000C33F3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появляться документальные фильмы о его жизни и творчестве. В 2014 году был выпущен художественно-документальный проект о Гамзатове, который получил название «Мой Дагестан. Исповедь».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поэта носят астероид, сухогруз, самолет Ту-154М, пограничный сторожевой корабль, турнир по мини-футболу,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Гунибская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ГЭС, всероссийский турнир по волейболу, улицы, проспект, школы, библиотеки. Ему установлены памятники в Москве и Махачкале. В Дагестане с 1986 года в честь Гамзатова проводят праздник «Белые журавли».</w:t>
      </w:r>
    </w:p>
    <w:p w:rsidR="00A52A84" w:rsidRPr="000C33F3" w:rsidRDefault="00A52A84" w:rsidP="00A52A84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2023-й указом президента Владимира Путина был объявлен Годом Расула Гамзатова. В честь 100-летия поэта проведены культурные мероприятия, конференции, дни памяти.</w:t>
      </w:r>
    </w:p>
    <w:p w:rsidR="00A52A84" w:rsidRPr="000C33F3" w:rsidRDefault="00A52A84" w:rsidP="00A52A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Библиография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1943 — «Пламенная любовь и жгучая ненависть»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1947 — «Наши горы»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1950 — «Родной простор»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1955 — «Дагестанская весна»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1957 — «Мой дедушка»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1959 — «В горах моё сердце»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1963 — «Горянка»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1965 — «Не торопись»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1972 — «Клинок и роза»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1977 — «Разговор с отцом»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1983 — «Вечный бой»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1990 — «Мне было двадцать»</w:t>
      </w:r>
    </w:p>
    <w:p w:rsidR="00A52A84" w:rsidRPr="000C33F3" w:rsidRDefault="00A52A84" w:rsidP="00A52A84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1993 — «Полдневный жар»</w:t>
      </w:r>
    </w:p>
    <w:p w:rsidR="00A52A84" w:rsidRPr="000C33F3" w:rsidRDefault="00A52A84" w:rsidP="00A52A84">
      <w:pPr>
        <w:shd w:val="clear" w:color="auto" w:fill="FFFFFF"/>
        <w:spacing w:before="840" w:after="6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Интересные факты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1968 году </w:t>
      </w:r>
      <w:hyperlink r:id="rId18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Марк Бернес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исполнил песню «Журавли». Музыка к композиции написана </w:t>
      </w:r>
      <w:hyperlink r:id="rId19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Яном Френкелем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русский перевод стихотворения Гамзатова.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в момент сочинения «Журавлей» был вдохновлен судьбой японки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Сасаки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Девочка заболела лейкемией из-за последствий бомбежки Хиросимы. Она верила, что если изготовит тысячу бумажных журавликов, то сможет излечиться от болезни, но случиться этому было не дано. 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проникся идеей неприятия всех войн и у статуи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Японии написал стихи, ставшие основой песни.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 надеялся, что в его семье появится мальчик. Он планировал назвать сына Хаджи-Муратом в честь героя поэмы </w:t>
      </w:r>
      <w:hyperlink r:id="rId20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Льва Толстого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Шамилем.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скрывал свою национальность. Он гордился тем, что является уроженцем аула в Дагестане. У поэта был дом в Махачкале и квартира в Москве, но он не хотел перевозить семью в столицу СССР.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дочь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названа в честь своей двоюродной сестры, а не жены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Племянница Гамзатова рано ушла из жизни, она была дочерью брата, погибшего на войне.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был наделен искрометным чувством юмора. 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улыбается почти на каждом сохранившемся фото. Со слов дочерей, шутки отца были добрыми и смешными.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избирался в качестве депутата в Верховный Совет Дагестанской АССР, он также был депутатом и членом президиума Верховного Совета СССР.</w:t>
      </w:r>
    </w:p>
    <w:p w:rsidR="00A52A84" w:rsidRPr="000C33F3" w:rsidRDefault="00A52A84" w:rsidP="00A52A84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девять месяцев после смерти творца у внучатого племянника родился сын. Мальчика назвали Расулом. За несколько месяцев до его рождения другу Гамзатова приснился сон о том, что поэт ожил.</w:t>
      </w:r>
    </w:p>
    <w:p w:rsidR="00A52A84" w:rsidRDefault="00A52A84" w:rsidP="00A52A84">
      <w:pPr>
        <w:rPr>
          <w:rFonts w:ascii="Times New Roman" w:hAnsi="Times New Roman" w:cs="Times New Roman"/>
          <w:sz w:val="24"/>
          <w:szCs w:val="24"/>
        </w:rPr>
      </w:pPr>
    </w:p>
    <w:p w:rsidR="00A52A84" w:rsidRPr="00386AF6" w:rsidRDefault="00A52A84" w:rsidP="00A52A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5. Закрепление изученного материала:</w:t>
      </w:r>
    </w:p>
    <w:p w:rsidR="00A52A84" w:rsidRDefault="00A52A84" w:rsidP="00A52A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1 .</w:t>
      </w:r>
      <w:r w:rsidRPr="00D922EC">
        <w:rPr>
          <w:rFonts w:ascii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D922EC">
        <w:rPr>
          <w:rFonts w:ascii="Times New Roman" w:hAnsi="Times New Roman" w:cs="Times New Roman"/>
          <w:sz w:val="24"/>
          <w:szCs w:val="24"/>
          <w:lang w:eastAsia="ru-RU"/>
        </w:rPr>
        <w:t xml:space="preserve"> по национальности был Гамзатов?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922EC">
        <w:rPr>
          <w:rFonts w:ascii="Times New Roman" w:hAnsi="Times New Roman" w:cs="Times New Roman"/>
          <w:sz w:val="24"/>
          <w:szCs w:val="24"/>
          <w:lang w:eastAsia="ru-RU"/>
        </w:rPr>
        <w:t>В каком году родился Гамзатов?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22EC">
        <w:rPr>
          <w:rFonts w:ascii="Times New Roman" w:hAnsi="Times New Roman" w:cs="Times New Roman"/>
          <w:sz w:val="24"/>
          <w:szCs w:val="24"/>
        </w:rPr>
        <w:t>Что так сильно потрясло Гамзатова в детстве, что побудило написать его первое стихотворение?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22EC">
        <w:rPr>
          <w:rFonts w:ascii="Times New Roman" w:hAnsi="Times New Roman" w:cs="Times New Roman"/>
          <w:sz w:val="24"/>
          <w:szCs w:val="24"/>
        </w:rPr>
        <w:t>Кем работал Гамзатов после окончания училища?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22EC">
        <w:rPr>
          <w:rFonts w:ascii="Times New Roman" w:hAnsi="Times New Roman" w:cs="Times New Roman"/>
          <w:sz w:val="24"/>
          <w:szCs w:val="24"/>
        </w:rPr>
        <w:t>Как назывался московский вуз, который окончил Гамзатов?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D922EC">
        <w:rPr>
          <w:rFonts w:ascii="Times New Roman" w:hAnsi="Times New Roman" w:cs="Times New Roman"/>
          <w:sz w:val="24"/>
          <w:szCs w:val="24"/>
          <w:lang w:eastAsia="ru-RU"/>
        </w:rPr>
        <w:t>На каком языке Гамзатов писал свои произведения?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922EC">
        <w:rPr>
          <w:rFonts w:ascii="Times New Roman" w:hAnsi="Times New Roman" w:cs="Times New Roman"/>
          <w:sz w:val="24"/>
          <w:szCs w:val="24"/>
        </w:rPr>
        <w:t>В каком году стихи Гамзатова впервые были изданы на русском языке?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922EC">
        <w:rPr>
          <w:rFonts w:ascii="Times New Roman" w:hAnsi="Times New Roman" w:cs="Times New Roman"/>
          <w:sz w:val="24"/>
          <w:szCs w:val="24"/>
        </w:rPr>
        <w:t>Сколько лет Гамзатов занимал пост председателя Союза писателей Дагестана?</w:t>
      </w:r>
    </w:p>
    <w:p w:rsidR="00A52A84" w:rsidRPr="00D922EC" w:rsidRDefault="00A52A84" w:rsidP="00A52A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D922EC">
        <w:rPr>
          <w:rFonts w:ascii="Times New Roman" w:hAnsi="Times New Roman" w:cs="Times New Roman"/>
          <w:sz w:val="24"/>
          <w:szCs w:val="24"/>
          <w:lang w:eastAsia="ru-RU"/>
        </w:rPr>
        <w:t>В каком году скончался Гамзатов?</w:t>
      </w:r>
    </w:p>
    <w:p w:rsidR="00A52A84" w:rsidRDefault="00A52A84" w:rsidP="00A52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урока: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вывод о достижении цели занятия.</w:t>
      </w:r>
    </w:p>
    <w:p w:rsidR="00A52A84" w:rsidRPr="00386AF6" w:rsidRDefault="00A52A84" w:rsidP="00A52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38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конспектом.</w:t>
      </w:r>
    </w:p>
    <w:p w:rsidR="00A52A84" w:rsidRPr="00386AF6" w:rsidRDefault="00A52A84" w:rsidP="00A52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4" w:rsidRPr="00386AF6" w:rsidRDefault="00A52A84" w:rsidP="00A52A8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A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Ответы направить на эл. почту: </w:t>
      </w:r>
      <w:r w:rsidRPr="00386AF6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21" w:history="1">
        <w:r w:rsidRPr="00386AF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A52A84" w:rsidRPr="00D922EC" w:rsidRDefault="00A52A84" w:rsidP="00A52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E19F6" w:rsidRDefault="00DE19F6"/>
    <w:sectPr w:rsidR="00DE19F6" w:rsidSect="00D922E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7A8F"/>
    <w:multiLevelType w:val="multilevel"/>
    <w:tmpl w:val="3CC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D5C16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B3BEC"/>
    <w:multiLevelType w:val="multilevel"/>
    <w:tmpl w:val="2034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84"/>
    <w:rsid w:val="00A52A84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8065"/>
  <w15:chartTrackingRefBased/>
  <w15:docId w15:val="{0190D789-4417-4DE6-99A5-2EAD42DA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195-iosif-kobzon.html" TargetMode="External"/><Relationship Id="rId13" Type="http://schemas.openxmlformats.org/officeDocument/2006/relationships/hyperlink" Target="https://24smi.org/celebrity/3981-mikhail-lermontov.html" TargetMode="External"/><Relationship Id="rId18" Type="http://schemas.openxmlformats.org/officeDocument/2006/relationships/hyperlink" Target="https://24smi.org/celebrity/3289-mark-bern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zenev05@yandex.ru" TargetMode="External"/><Relationship Id="rId7" Type="http://schemas.openxmlformats.org/officeDocument/2006/relationships/hyperlink" Target="https://24smi.org/celebrity/371-iurii-antonov.html" TargetMode="External"/><Relationship Id="rId12" Type="http://schemas.openxmlformats.org/officeDocument/2006/relationships/hyperlink" Target="https://24smi.org/celebrity/3957-aleksandr-pushkin.html" TargetMode="External"/><Relationship Id="rId17" Type="http://schemas.openxmlformats.org/officeDocument/2006/relationships/hyperlink" Target="https://24smi.org/celebrity/627-valentina-matvienk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smi.org/celebrity/377-vladimir-putin.html" TargetMode="External"/><Relationship Id="rId20" Type="http://schemas.openxmlformats.org/officeDocument/2006/relationships/hyperlink" Target="https://24smi.org/celebrity/4022-lev-tolsto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4smi.org/celebrity/3382-aleksandra-pakhmutova.html" TargetMode="External"/><Relationship Id="rId11" Type="http://schemas.openxmlformats.org/officeDocument/2006/relationships/hyperlink" Target="https://24smi.org/celebrity/2190-vahtang-kikabidze.html" TargetMode="External"/><Relationship Id="rId5" Type="http://schemas.openxmlformats.org/officeDocument/2006/relationships/hyperlink" Target="https://24smi.org/celebrity/3726-raimond-pauls.html" TargetMode="External"/><Relationship Id="rId15" Type="http://schemas.openxmlformats.org/officeDocument/2006/relationships/hyperlink" Target="https://24smi.org/celebrity/602-leonid-iakubovich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4smi.org/celebrity/1277-anna-german.html" TargetMode="External"/><Relationship Id="rId19" Type="http://schemas.openxmlformats.org/officeDocument/2006/relationships/hyperlink" Target="https://24smi.org/celebrity/3914-ian-frenk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400-sofiia-rotaru.html" TargetMode="External"/><Relationship Id="rId14" Type="http://schemas.openxmlformats.org/officeDocument/2006/relationships/hyperlink" Target="https://24smi.org/celebrity/3934-sergei-eseni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2024-01-27T17:24:00Z</dcterms:created>
  <dcterms:modified xsi:type="dcterms:W3CDTF">2024-01-27T17:26:00Z</dcterms:modified>
</cp:coreProperties>
</file>