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27" w:rsidRDefault="00DD1F27" w:rsidP="00DD1F27">
      <w:pPr>
        <w:pStyle w:val="docdata"/>
        <w:spacing w:before="0" w:beforeAutospacing="0" w:after="0" w:afterAutospacing="0"/>
        <w:rPr>
          <w:b/>
          <w:bCs/>
          <w:color w:val="292929"/>
        </w:rPr>
      </w:pPr>
      <w:r>
        <w:rPr>
          <w:b/>
          <w:bCs/>
          <w:color w:val="292929"/>
        </w:rPr>
        <w:t>30.01.2024 год</w:t>
      </w:r>
    </w:p>
    <w:p w:rsidR="00DD1F27" w:rsidRDefault="00DD1F27" w:rsidP="00DD1F27">
      <w:pPr>
        <w:pStyle w:val="docdata"/>
        <w:spacing w:before="0" w:beforeAutospacing="0" w:after="0" w:afterAutospacing="0"/>
      </w:pPr>
      <w:r>
        <w:rPr>
          <w:b/>
          <w:bCs/>
          <w:color w:val="292929"/>
        </w:rPr>
        <w:t>Тема: «</w:t>
      </w:r>
      <w:r>
        <w:rPr>
          <w:color w:val="000000"/>
        </w:rPr>
        <w:t>Классификация ИС: по назначению, по структуре аппаратных средств, по режиму работы, по характеру взаимодействия с пользователем.</w:t>
      </w:r>
      <w:r>
        <w:rPr>
          <w:b/>
          <w:bCs/>
          <w:color w:val="292929"/>
        </w:rPr>
        <w:t>»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Цель урока: </w:t>
      </w:r>
      <w:r>
        <w:rPr>
          <w:color w:val="292929"/>
        </w:rPr>
        <w:t>изучить тему информационные системы и классификацию информационных систем.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Задачи урока: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-    помочь учащимся получить представление об информационных системах и рассмотреть основную классификацию информационных систем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-    воспитание информационной культуры учащихся, внимательности, дисциплинированности.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-     развитие мышления, познавательных интересов, умения конспектировать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Ход урока: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I</w:t>
      </w:r>
      <w:r>
        <w:rPr>
          <w:color w:val="292929"/>
        </w:rPr>
        <w:t> </w:t>
      </w:r>
      <w:r>
        <w:rPr>
          <w:b/>
          <w:bCs/>
          <w:color w:val="292929"/>
        </w:rPr>
        <w:t>Орг. момент.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Приветствие, проверка присутствующих. Повторение темы из прошлого материала. Объяснение хода урока.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II Теоретическая часть:</w:t>
      </w:r>
    </w:p>
    <w:p w:rsidR="00DD1F27" w:rsidRDefault="00DD1F27" w:rsidP="00DD1F27">
      <w:pPr>
        <w:pStyle w:val="a3"/>
        <w:numPr>
          <w:ilvl w:val="0"/>
          <w:numId w:val="12"/>
        </w:numPr>
        <w:tabs>
          <w:tab w:val="left" w:pos="0"/>
        </w:tabs>
        <w:spacing w:before="0" w:beforeAutospacing="0" w:after="0" w:afterAutospacing="0"/>
      </w:pPr>
      <w:r>
        <w:rPr>
          <w:b/>
          <w:bCs/>
          <w:i/>
          <w:iCs/>
          <w:color w:val="292929"/>
        </w:rPr>
        <w:t>Понятие ИС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Под системой понимают любой объект, который одновременно рассматривается и как единое целое, и как объединенная в интересах достижения поставленных целей совокупность разнородных элементов. Системы значительно отличаются между собой как по составу, так и по главным целям.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В информатике понятие "система" широко распространено и имеет множество смысловых значений. Чаще всего оно используется применительно к набору технических средств и программ. Системой может называться аппаратная часть компьютера. Системой может также считаться множество программ для решения прикладных задач, дополненных процедурами ведения документации и управления расчетами.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Добавление к понятию "система" слова "информационная" отражает цель ее создания и функционирования. Информационные системы обеспечивают сбор, хранение, обработку, поиск, выдачу информации, необходимой в процессе принятия решений задач из любой области. Они помогают анализировать проблемы и создавать новые продукты.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Информационная система (ИС) — это система, реализующая информационную модель предметной области, чаще всего — какой-либо области человеческой деятельности. ИС должна обеспечивать: получение (ввод или сбор), хранение, поиск, передачу и обработку (преобразование) информации.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Информационной системой</w:t>
      </w:r>
      <w:r>
        <w:rPr>
          <w:color w:val="292929"/>
        </w:rPr>
        <w:t> (или информационно-вычислительной системой) называют совокупность взаимосвязанных аппаратно-программных средств для автоматизации накопления и обработки информации. В информационную систему данные поступают от источника информации. Эти данные отправляются на хранение либо претерпевают в системе некоторую обработку и затем передаются потребителю.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 xml:space="preserve">Современное понимание информационной системы предполагает использование в качестве основного технического средства переработки информации персонального компьютера. В крупных организациях наряду с персональным компьютером в состав технической базы информационной системы может входить </w:t>
      </w:r>
      <w:proofErr w:type="spellStart"/>
      <w:r>
        <w:rPr>
          <w:color w:val="292929"/>
        </w:rPr>
        <w:t>мэйнфрейм</w:t>
      </w:r>
      <w:proofErr w:type="spellEnd"/>
      <w:r>
        <w:rPr>
          <w:color w:val="292929"/>
        </w:rPr>
        <w:t xml:space="preserve"> или </w:t>
      </w:r>
      <w:proofErr w:type="spellStart"/>
      <w:r>
        <w:rPr>
          <w:color w:val="292929"/>
        </w:rPr>
        <w:t>суперЭВМ</w:t>
      </w:r>
      <w:proofErr w:type="spellEnd"/>
      <w:r>
        <w:rPr>
          <w:color w:val="292929"/>
        </w:rPr>
        <w:t>. Кроме того, техническое воплощение информационной системы само по себе ничего не будет значить, если не учтена роль человека, для которого предназначена производимая информация и без которого невозможно ее получение и представление.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Необходимо понимать разницу между компьютерами и информационными системами. Компьютеры, оснащенные специализированными программными средствами, являются технической базой и инструментом для информационных систем. Информационная система немыслима без персонала, взаимодействующего с компьютерами и телекоммуникациями.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Информационная система состоит из баз данных, в которых накапливается информация, источника информации, аппаратной части информационных систем, программной части информационных систем, потребителя информации.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По мнению одних авторов, информационная система включает в себя персонал, её эксплуатирующий, по мнению других — нет.</w:t>
      </w:r>
    </w:p>
    <w:p w:rsidR="00DD1F27" w:rsidRDefault="00DD1F27" w:rsidP="00DD1F27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1440"/>
      </w:pPr>
      <w:r>
        <w:rPr>
          <w:b/>
          <w:bCs/>
          <w:i/>
          <w:iCs/>
          <w:color w:val="292929"/>
        </w:rPr>
        <w:t>Классификация ИС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Информационные системы классифицируются по разным признакам. 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000000"/>
          <w:u w:val="single"/>
        </w:rPr>
        <w:lastRenderedPageBreak/>
        <w:t>Классификация по охвату задач (масштабности)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По масштабу информационные системы подразделяются на следующие группы:</w:t>
      </w:r>
    </w:p>
    <w:p w:rsidR="00DD1F27" w:rsidRDefault="00DD1F27" w:rsidP="00DD1F27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одиночные;</w:t>
      </w:r>
    </w:p>
    <w:p w:rsidR="00DD1F27" w:rsidRDefault="00DD1F27" w:rsidP="00DD1F27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групповые;</w:t>
      </w:r>
    </w:p>
    <w:p w:rsidR="00DD1F27" w:rsidRDefault="00DD1F27" w:rsidP="00DD1F27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корпоративные.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  <w:u w:val="single"/>
        </w:rPr>
        <w:t>Одиночные информационные системы</w:t>
      </w:r>
      <w:r>
        <w:rPr>
          <w:color w:val="000000"/>
        </w:rPr>
        <w:t xml:space="preserve"> реализуются, как правило, на автономном персональном компьютере (сеть не используется). Такая система может содержать несколько простых приложений, связанных общим информационным фондом, и рассчитана на работу одного пользователя или группы пользователей, разделяющих по времени одно рабочее место. Подобные приложения создаются с помощью локальных систем управления базами данных (СУБД). Среди локальных СУБД наиболее известными являются </w:t>
      </w:r>
      <w:proofErr w:type="spellStart"/>
      <w:r>
        <w:rPr>
          <w:color w:val="000000"/>
        </w:rPr>
        <w:t>Clarion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Clipper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Access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dBase</w:t>
      </w:r>
      <w:proofErr w:type="spellEnd"/>
      <w:r>
        <w:rPr>
          <w:color w:val="000000"/>
        </w:rPr>
        <w:t>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  <w:u w:val="single"/>
        </w:rPr>
        <w:t>Групповые информационные</w:t>
      </w:r>
      <w:r>
        <w:rPr>
          <w:color w:val="000000"/>
        </w:rPr>
        <w:t xml:space="preserve"> системы ориентированы на коллективное использование информации членами рабочей группы или чаще всего строятся на базе локальной вычислительной сети. При разработке таких приложений используются серверы баз данных (SQL-серверы) для рабочих групп. Существует большое количество SQL-серверов. Среди них наиболее известны </w:t>
      </w:r>
      <w:proofErr w:type="spellStart"/>
      <w:r>
        <w:rPr>
          <w:color w:val="000000"/>
        </w:rPr>
        <w:t>Oracle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SQL </w:t>
      </w:r>
      <w:proofErr w:type="spellStart"/>
      <w:r>
        <w:rPr>
          <w:color w:val="000000"/>
        </w:rPr>
        <w:t>Server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InterBase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Sybase</w:t>
      </w:r>
      <w:proofErr w:type="spellEnd"/>
      <w:r>
        <w:rPr>
          <w:color w:val="000000"/>
        </w:rPr>
        <w:t>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  <w:u w:val="single"/>
        </w:rPr>
        <w:t>Корпоративные информационные</w:t>
      </w:r>
      <w:r>
        <w:rPr>
          <w:color w:val="000000"/>
        </w:rPr>
        <w:t xml:space="preserve"> системы являются развитием систем для рабочих групп, они ориентированы на крупные компании и могут поддерживать территориально разнесенные узлы или сети. Для таких систем характера архитектура клиент-сервер со специализацией серверов или же многоуровневая архитектура. При разработке таких систем могут использоваться те же серверы баз данных, что и при разработке групповых информационных систем. Однако в крупных информационных системах наибольшее распространение получили серверы </w:t>
      </w:r>
      <w:proofErr w:type="spellStart"/>
      <w:r>
        <w:rPr>
          <w:color w:val="000000"/>
        </w:rPr>
        <w:t>Oracle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SQL </w:t>
      </w:r>
      <w:proofErr w:type="spellStart"/>
      <w:r>
        <w:rPr>
          <w:color w:val="000000"/>
        </w:rPr>
        <w:t>Server</w:t>
      </w:r>
      <w:proofErr w:type="spellEnd"/>
      <w:r>
        <w:rPr>
          <w:color w:val="000000"/>
        </w:rPr>
        <w:t xml:space="preserve"> и DB2.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i/>
          <w:iCs/>
          <w:color w:val="000000"/>
          <w:u w:val="single"/>
        </w:rPr>
        <w:t>Факторы, влияющие на развитие корпоративных информационных систем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Можно выделить три наиболее важных фактора:</w:t>
      </w:r>
    </w:p>
    <w:p w:rsidR="00DD1F27" w:rsidRDefault="00DD1F27" w:rsidP="00DD1F27">
      <w:pPr>
        <w:pStyle w:val="a3"/>
        <w:numPr>
          <w:ilvl w:val="0"/>
          <w:numId w:val="5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развитие методик управления предприятием;</w:t>
      </w:r>
    </w:p>
    <w:p w:rsidR="00DD1F27" w:rsidRDefault="00DD1F27" w:rsidP="00DD1F27">
      <w:pPr>
        <w:pStyle w:val="a3"/>
        <w:numPr>
          <w:ilvl w:val="0"/>
          <w:numId w:val="5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развитие общих возможностей и производительности компьютерных систем;</w:t>
      </w:r>
    </w:p>
    <w:p w:rsidR="00DD1F27" w:rsidRDefault="00DD1F27" w:rsidP="00DD1F27">
      <w:pPr>
        <w:pStyle w:val="a3"/>
        <w:numPr>
          <w:ilvl w:val="0"/>
          <w:numId w:val="5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развитие подходов к технической и программной реализации элементов информационных систем.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1. Это самый главные главный фактор, так как современная информационная система должна отвечать всем нововведениям в теории и практике менеджмента.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 xml:space="preserve">2. Прогресс в области наращивания мощности и производительности компьютерных систем, развитие сетевых технологий и систем передачи данных, широкие возможности интеграции компьютерной техники </w:t>
      </w:r>
      <w:proofErr w:type="gramStart"/>
      <w:r>
        <w:rPr>
          <w:color w:val="000000"/>
        </w:rPr>
        <w:t>с самых разнообразным оборудованием</w:t>
      </w:r>
      <w:proofErr w:type="gramEnd"/>
      <w:r>
        <w:rPr>
          <w:color w:val="000000"/>
        </w:rPr>
        <w:t xml:space="preserve"> позволяют постоянно наращивать производительность информационных систем и их функциональность.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3. Параллельно с развитием аппаратной части ИС на протяжении последних лет происходит постоянный поиск новых, более удобных и универсальных, методов программно-технологической реализации информационных систем. Можно выделить три наиболее существенных новшества, оказавших влияние на развитие ИС в последние годы.</w:t>
      </w:r>
    </w:p>
    <w:p w:rsidR="00DD1F27" w:rsidRDefault="00DD1F27" w:rsidP="00DD1F27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Новый подход к программированию. С начала 90-х годов объектно-ориентированное программирование фактически вытеснило модульное; до настоящего времени непрерывно совершенствуются методы построения объектных моделей. Благодаря внедрению объектно-ориентированных технологий программирования существенно сокращаются сроки сложных информационных систем, упрощаются их поддержка и развитие.</w:t>
      </w:r>
    </w:p>
    <w:p w:rsidR="00DD1F27" w:rsidRDefault="00DD1F27" w:rsidP="00DD1F27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Благодаря развитию сетевых технологий локальные ИС повсеместно вытесняются клиент-серверными и многоуровневыми реализациями.</w:t>
      </w:r>
    </w:p>
    <w:p w:rsidR="00DD1F27" w:rsidRDefault="00DD1F27" w:rsidP="00DD1F27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 xml:space="preserve">Развитие Интернета расширило возможности работы с удаленными подразделениями, открыло широкие перспективы электронной коммерции, обслуживание покупателей через Интернет и многое другое. Более того, определенные преимущества дает использование Интернет-технологий во внутренних сетях предприятий 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Для групповых и корпоративных систем существенно повышаются требования к надежности функционирования и сохранности данных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000000"/>
          <w:u w:val="single"/>
        </w:rPr>
        <w:t>Классификация по сфере применения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По сфере применения информационные системы обычно подразделяются на четыре группы:</w:t>
      </w:r>
    </w:p>
    <w:p w:rsidR="00DD1F27" w:rsidRDefault="00DD1F27" w:rsidP="00DD1F27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системы обработки транзакций;</w:t>
      </w:r>
    </w:p>
    <w:p w:rsidR="00DD1F27" w:rsidRDefault="00DD1F27" w:rsidP="00DD1F27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lastRenderedPageBreak/>
        <w:t>системы поддержки принятия решений;</w:t>
      </w:r>
    </w:p>
    <w:p w:rsidR="00DD1F27" w:rsidRDefault="00DD1F27" w:rsidP="00DD1F27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информационно-справочные системы;</w:t>
      </w:r>
    </w:p>
    <w:p w:rsidR="00DD1F27" w:rsidRDefault="00DD1F27" w:rsidP="00DD1F27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офисные информационные системы.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  <w:u w:val="single"/>
        </w:rPr>
        <w:t>Системы обработки транзакций</w:t>
      </w:r>
      <w:r>
        <w:rPr>
          <w:color w:val="000000"/>
        </w:rPr>
        <w:t>, в свою очередь, по оперативности обработки данных разделяются на пакетные информационные системы и оперативные информационные системы. В информационных системах организационного управления преобладает режим оперативной обработки транзакции для отражения актуального состояния предметной области в любой момент времени, а пакетная обработка занимает весьма ограниченную часть.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  <w:u w:val="single"/>
        </w:rPr>
        <w:t>Системы поддержки принятия решений</w:t>
      </w:r>
      <w:r>
        <w:rPr>
          <w:color w:val="000000"/>
        </w:rPr>
        <w:t> представляют собой другой тип информационных систем, в которых с помощью довольно сложных запросов производится отбор и анализ данных в различных разрезах: временных, географических и по другим показателям.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Обширный </w:t>
      </w:r>
      <w:r>
        <w:rPr>
          <w:color w:val="000000"/>
          <w:u w:val="single"/>
        </w:rPr>
        <w:t>класс информационно-справочных систем</w:t>
      </w:r>
      <w:r>
        <w:rPr>
          <w:color w:val="000000"/>
        </w:rPr>
        <w:t> основан на гипертекстовых документах и мультимедиа.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Класс </w:t>
      </w:r>
      <w:r>
        <w:rPr>
          <w:color w:val="000000"/>
          <w:u w:val="single"/>
        </w:rPr>
        <w:t>офисных информационных систем</w:t>
      </w:r>
      <w:r>
        <w:rPr>
          <w:color w:val="000000"/>
        </w:rPr>
        <w:t> нацелен на перевод бумажных документов в электронный вид, автоматизацию делопроизводства и управление документооборотом.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Приводимая классификация по сфере применения в достаточной степени условна. Крупные информационные системы очень часто обладают признаками всех перечисленных выше классов.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000000"/>
          <w:u w:val="single"/>
        </w:rPr>
        <w:t>Классификация информационных систем по предметной области 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Поскольку ИС создаются для удовлетворения информационных потребностей в рамках конкретной предметной области, то каждой предметной области соответствует свой тип ИС. Перечислять все эти типы не имеет смысла, так как количество предметных областей велико, но можно указать в качестве примера следующие типы ИС:</w:t>
      </w:r>
    </w:p>
    <w:p w:rsidR="00DD1F27" w:rsidRDefault="00DD1F27" w:rsidP="00DD1F27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  <w:u w:val="single"/>
        </w:rPr>
        <w:t>Экономическая информационная система</w:t>
      </w:r>
      <w:r>
        <w:rPr>
          <w:color w:val="000000"/>
        </w:rPr>
        <w:t> (ЭИС) представляет собой совокупность организационных, технических, программных и информационных средств, объединённых в единую систему с целью сбора, хранения, обработки и выдачи необходимой информации, предназначенной для выполнения функций управления.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экономике с учетом сферы применения выделяются: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банковские информационные системы;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информационные системы фондового рынка;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страховые информационные системы;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налоговые информационные системы;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информационные системы промышленных предприятий и организаций (особое место по значимости и распространенности в них занимают бухгалтерские ИС);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статистические информационные системы и др.</w:t>
      </w:r>
    </w:p>
    <w:p w:rsidR="00DD1F27" w:rsidRDefault="00DD1F27" w:rsidP="00DD1F27">
      <w:pPr>
        <w:pStyle w:val="a3"/>
        <w:numPr>
          <w:ilvl w:val="0"/>
          <w:numId w:val="9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  <w:u w:val="single"/>
        </w:rPr>
        <w:t>Медицинская информационная система</w:t>
      </w:r>
      <w:r>
        <w:rPr>
          <w:color w:val="000000"/>
        </w:rPr>
        <w:t> - комплексная автоматизированная информационная система, в которой объединены электронные медицинские записи о пациентах, данные медицинских исследований в цифровой форме, данные мониторинга состояния пациента с медицинских приборов, средства общения между сотрудниками, финансовая и административная информация, напрямую связанная с медицинской деятельностью (например, стоимость медицинских услуг, расписание приёмов и т.п.). </w:t>
      </w:r>
    </w:p>
    <w:p w:rsidR="00DD1F27" w:rsidRDefault="00DD1F27" w:rsidP="00DD1F27">
      <w:pPr>
        <w:pStyle w:val="a3"/>
        <w:numPr>
          <w:ilvl w:val="0"/>
          <w:numId w:val="9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  <w:u w:val="single"/>
        </w:rPr>
        <w:t>Геоинформационные системы</w:t>
      </w:r>
      <w:r>
        <w:rPr>
          <w:color w:val="000000"/>
        </w:rPr>
        <w:t xml:space="preserve"> (также ГИС - географическая информационная система) - системы, предназначенные для сбора, хранения, анализа и графической визуализации пространственных данных и связанной с ними информации о представленных в ГИС объектах. Другими словами, это инструменты, позволяющие пользователям искать, анализировать и редактировать цифровые карты, а также дополнительную информацию об объектах,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высоту здания, адрес, количество жильцов. ГИС включают в себя возможности СУБД, редакторов растровой и векторной графики и аналитических средств и применяются в картографии, геологии, метеорологии, землеустройстве, экологии, муниципальном управлении, транспорте, экономике, обороне 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000000"/>
          <w:u w:val="single"/>
        </w:rPr>
        <w:t>Классификация информационных систем по архитектуре (способу организации)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 xml:space="preserve">По степени </w:t>
      </w:r>
      <w:proofErr w:type="spellStart"/>
      <w:r>
        <w:rPr>
          <w:color w:val="000000"/>
        </w:rPr>
        <w:t>распределённости</w:t>
      </w:r>
      <w:proofErr w:type="spellEnd"/>
      <w:r>
        <w:rPr>
          <w:color w:val="000000"/>
        </w:rPr>
        <w:t xml:space="preserve"> отличают:</w:t>
      </w:r>
    </w:p>
    <w:p w:rsidR="00DD1F27" w:rsidRDefault="00DD1F27" w:rsidP="00DD1F27">
      <w:pPr>
        <w:pStyle w:val="a3"/>
        <w:numPr>
          <w:ilvl w:val="0"/>
          <w:numId w:val="10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настольные (</w:t>
      </w:r>
      <w:proofErr w:type="spellStart"/>
      <w:r>
        <w:rPr>
          <w:color w:val="000000"/>
        </w:rPr>
        <w:t>desktop</w:t>
      </w:r>
      <w:proofErr w:type="spellEnd"/>
      <w:r>
        <w:rPr>
          <w:color w:val="000000"/>
        </w:rPr>
        <w:t>), или локальные ИС, в которых все компоненты (БД, СУБД, клиентские приложения) работают на одном компьютере;</w:t>
      </w:r>
    </w:p>
    <w:p w:rsidR="00DD1F27" w:rsidRDefault="00DD1F27" w:rsidP="00DD1F27">
      <w:pPr>
        <w:pStyle w:val="a3"/>
        <w:numPr>
          <w:ilvl w:val="0"/>
          <w:numId w:val="10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распределённые (</w:t>
      </w:r>
      <w:proofErr w:type="spellStart"/>
      <w:r>
        <w:rPr>
          <w:color w:val="000000"/>
        </w:rPr>
        <w:t>distributed</w:t>
      </w:r>
      <w:proofErr w:type="spellEnd"/>
      <w:r>
        <w:rPr>
          <w:color w:val="000000"/>
        </w:rPr>
        <w:t>) ИС, в которых компоненты распределены по нескольким компьютерам.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lastRenderedPageBreak/>
        <w:t>Распределённые ИС, в свою очередь, разделяют на</w:t>
      </w:r>
    </w:p>
    <w:p w:rsidR="00DD1F27" w:rsidRDefault="00DD1F27" w:rsidP="00DD1F27">
      <w:pPr>
        <w:pStyle w:val="a3"/>
        <w:numPr>
          <w:ilvl w:val="0"/>
          <w:numId w:val="11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файл-серверные ИС</w:t>
      </w:r>
    </w:p>
    <w:p w:rsidR="00DD1F27" w:rsidRDefault="00DD1F27" w:rsidP="00DD1F27">
      <w:pPr>
        <w:pStyle w:val="a3"/>
        <w:numPr>
          <w:ilvl w:val="0"/>
          <w:numId w:val="11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клиент-серверный ИС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файл-серверных ИС БД находится на сервере (файл-сервере), а СУБД и клиентские приложения находятся на рабочих станциях.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клиент-серверных ИС БД и СУБД находятся на сервере, а на рабочих станциях находятся клиентские приложения.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свою очередь, клиент-серверные ИС разделяют на двухзвенные и многозвенные.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двухзвенных (</w:t>
      </w:r>
      <w:proofErr w:type="spellStart"/>
      <w:r>
        <w:rPr>
          <w:color w:val="000000"/>
        </w:rPr>
        <w:t>two-tier</w:t>
      </w:r>
      <w:proofErr w:type="spellEnd"/>
      <w:r>
        <w:rPr>
          <w:color w:val="000000"/>
        </w:rPr>
        <w:t>) ИС всего два типа «звеньев»: сервер баз данных, на котором находятся БД и СУБД, и рабочие станции, на которых находятся клиентские приложения. Клиентские приложения обращаются к СУБД напрямую.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многозвенных (</w:t>
      </w:r>
      <w:proofErr w:type="spellStart"/>
      <w:r>
        <w:rPr>
          <w:color w:val="000000"/>
        </w:rPr>
        <w:t>multi-tier</w:t>
      </w:r>
      <w:proofErr w:type="spellEnd"/>
      <w:r>
        <w:rPr>
          <w:color w:val="000000"/>
        </w:rPr>
        <w:t>) ИС добавляются промежуточные «звенья»: серверы приложений (</w:t>
      </w:r>
      <w:proofErr w:type="spellStart"/>
      <w:r>
        <w:rPr>
          <w:color w:val="000000"/>
        </w:rPr>
        <w:t>application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servers</w:t>
      </w:r>
      <w:proofErr w:type="spellEnd"/>
      <w:r>
        <w:rPr>
          <w:color w:val="000000"/>
        </w:rPr>
        <w:t xml:space="preserve">). Пользовательские клиентские приложения не обращаются к СУБД напрямую, они взаимодействуют с промежуточными звеньями 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</w:rPr>
        <w:t>III. Итог урока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</w:rPr>
        <w:t>IV. Домашнее задание</w:t>
      </w:r>
    </w:p>
    <w:p w:rsidR="00DD1F27" w:rsidRDefault="00DD1F27"/>
    <w:p w:rsidR="00DD1F27" w:rsidRDefault="00DD1F27">
      <w:pPr>
        <w:rPr>
          <w:rFonts w:ascii="Times New Roman" w:hAnsi="Times New Roman" w:cs="Times New Roman"/>
          <w:sz w:val="24"/>
          <w:szCs w:val="24"/>
        </w:rPr>
      </w:pPr>
      <w:r w:rsidRPr="00DD1F27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      </w:t>
      </w:r>
    </w:p>
    <w:p w:rsidR="00DD1F27" w:rsidRDefault="00DD1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Проделанную работу</w:t>
      </w:r>
      <w:r w:rsidR="00126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проверки отправьте на эл. почту: </w:t>
      </w:r>
      <w:hyperlink r:id="rId5" w:history="1">
        <w:r w:rsidR="001261D9" w:rsidRPr="008C6A5E">
          <w:rPr>
            <w:rStyle w:val="a4"/>
            <w:rFonts w:ascii="Times New Roman" w:hAnsi="Times New Roman" w:cs="Times New Roman"/>
            <w:sz w:val="24"/>
            <w:szCs w:val="24"/>
          </w:rPr>
          <w:t>shahrizat.ataewa@yandex.ru</w:t>
        </w:r>
      </w:hyperlink>
    </w:p>
    <w:p w:rsidR="001261D9" w:rsidRDefault="0012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Телеграмм 89387825393</w:t>
      </w:r>
      <w:bookmarkEnd w:id="0"/>
    </w:p>
    <w:p w:rsidR="00DD1F27" w:rsidRPr="00DD1F27" w:rsidRDefault="00DD1F27">
      <w:pPr>
        <w:rPr>
          <w:rFonts w:ascii="Times New Roman" w:hAnsi="Times New Roman" w:cs="Times New Roman"/>
          <w:sz w:val="24"/>
          <w:szCs w:val="24"/>
        </w:rPr>
      </w:pPr>
    </w:p>
    <w:sectPr w:rsidR="00DD1F27" w:rsidRPr="00DD1F27" w:rsidSect="00DD1F2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899"/>
    <w:multiLevelType w:val="multilevel"/>
    <w:tmpl w:val="0A662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14313"/>
    <w:multiLevelType w:val="multilevel"/>
    <w:tmpl w:val="ECCE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61F54"/>
    <w:multiLevelType w:val="multilevel"/>
    <w:tmpl w:val="011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91245"/>
    <w:multiLevelType w:val="multilevel"/>
    <w:tmpl w:val="1E5C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469BB"/>
    <w:multiLevelType w:val="multilevel"/>
    <w:tmpl w:val="EA8E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0116C"/>
    <w:multiLevelType w:val="multilevel"/>
    <w:tmpl w:val="0A8E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F7478"/>
    <w:multiLevelType w:val="multilevel"/>
    <w:tmpl w:val="BF38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F3C7F"/>
    <w:multiLevelType w:val="multilevel"/>
    <w:tmpl w:val="166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57941"/>
    <w:multiLevelType w:val="multilevel"/>
    <w:tmpl w:val="03564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C35E2"/>
    <w:multiLevelType w:val="hybridMultilevel"/>
    <w:tmpl w:val="8E54D3B6"/>
    <w:lvl w:ilvl="0" w:tplc="50E0F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709F5"/>
    <w:multiLevelType w:val="multilevel"/>
    <w:tmpl w:val="5AEE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F344A"/>
    <w:multiLevelType w:val="multilevel"/>
    <w:tmpl w:val="5B1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38"/>
    <w:rsid w:val="001261D9"/>
    <w:rsid w:val="003B6C38"/>
    <w:rsid w:val="004975FA"/>
    <w:rsid w:val="00D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192B"/>
  <w15:chartTrackingRefBased/>
  <w15:docId w15:val="{E6ECDC13-A11A-449C-871A-115CD0FC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114,bqiaagaaeyqcaaagiaiaaaphbqiabx9jagaaaaaaaaaaaaaaaaaaaaaaaaaaaaaaaaaaaaaaaaaaaaaaaaaaaaaaaaaaaaaaaaaaaaaaaaaaaaaaaaaaaaaaaaaaaaaaaaaaaaaaaaaaaaaaaaaaaaaaaaaaaaaaaaaaaaaaaaaaaaaaaaaaaaaaaaaaaaaaaaaaaaaaaaaaaaaaaaaaaaaaaaaaaaaaaaaaaa"/>
    <w:basedOn w:val="a"/>
    <w:rsid w:val="00DD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6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hrizat.ata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1824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2024-01-25T11:35:00Z</dcterms:created>
  <dcterms:modified xsi:type="dcterms:W3CDTF">2024-01-25T11:45:00Z</dcterms:modified>
</cp:coreProperties>
</file>