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CE0" w:rsidRDefault="00BD3CE0" w:rsidP="00BD3CE0">
      <w:pPr>
        <w:spacing w:after="0" w:line="240" w:lineRule="auto"/>
        <w:rPr>
          <w:rFonts w:ascii="Times New Roman" w:hAnsi="Times New Roman" w:cs="Times New Roman"/>
          <w:b/>
          <w:sz w:val="28"/>
          <w:szCs w:val="28"/>
        </w:rPr>
      </w:pPr>
      <w:r>
        <w:rPr>
          <w:rFonts w:ascii="Times New Roman" w:hAnsi="Times New Roman" w:cs="Times New Roman"/>
          <w:b/>
          <w:sz w:val="28"/>
          <w:szCs w:val="28"/>
        </w:rPr>
        <w:t>План урока</w:t>
      </w:r>
    </w:p>
    <w:p w:rsidR="00BD3CE0" w:rsidRDefault="00BD3CE0" w:rsidP="00BD3CE0">
      <w:pPr>
        <w:spacing w:after="0" w:line="240" w:lineRule="auto"/>
        <w:rPr>
          <w:rFonts w:ascii="Times New Roman" w:hAnsi="Times New Roman" w:cs="Times New Roman"/>
          <w:b/>
          <w:sz w:val="28"/>
          <w:szCs w:val="28"/>
        </w:rPr>
      </w:pPr>
    </w:p>
    <w:p w:rsidR="00BD3CE0" w:rsidRPr="00D70C29" w:rsidRDefault="00BD3CE0" w:rsidP="00BD3CE0">
      <w:pPr>
        <w:spacing w:after="0" w:line="240" w:lineRule="auto"/>
        <w:rPr>
          <w:rFonts w:ascii="Times New Roman" w:hAnsi="Times New Roman" w:cs="Times New Roman"/>
          <w:b/>
          <w:sz w:val="28"/>
          <w:szCs w:val="28"/>
        </w:rPr>
      </w:pPr>
      <w:r w:rsidRPr="00FE0065">
        <w:rPr>
          <w:rFonts w:ascii="Times New Roman" w:hAnsi="Times New Roman" w:cs="Times New Roman"/>
          <w:b/>
          <w:sz w:val="28"/>
          <w:szCs w:val="28"/>
        </w:rPr>
        <w:t>Урок № ______</w:t>
      </w:r>
    </w:p>
    <w:p w:rsidR="00BD3CE0" w:rsidRPr="00FE0065" w:rsidRDefault="00BD3CE0" w:rsidP="00BD3CE0">
      <w:pPr>
        <w:pStyle w:val="1"/>
        <w:shd w:val="clear" w:color="auto" w:fill="FFFFFF"/>
        <w:spacing w:before="0" w:beforeAutospacing="0" w:after="0" w:afterAutospacing="0"/>
        <w:rPr>
          <w:b w:val="0"/>
          <w:bCs w:val="0"/>
          <w:sz w:val="28"/>
          <w:szCs w:val="28"/>
        </w:rPr>
      </w:pPr>
      <w:r>
        <w:rPr>
          <w:sz w:val="28"/>
          <w:szCs w:val="28"/>
        </w:rPr>
        <w:t xml:space="preserve">Предмет:  </w:t>
      </w:r>
      <w:r>
        <w:rPr>
          <w:b w:val="0"/>
          <w:sz w:val="28"/>
          <w:szCs w:val="28"/>
        </w:rPr>
        <w:t>Физика</w:t>
      </w:r>
      <w:r w:rsidRPr="00706577">
        <w:rPr>
          <w:b w:val="0"/>
          <w:sz w:val="28"/>
          <w:szCs w:val="28"/>
        </w:rPr>
        <w:t xml:space="preserve"> </w:t>
      </w:r>
      <w:r>
        <w:rPr>
          <w:b w:val="0"/>
          <w:sz w:val="28"/>
          <w:szCs w:val="28"/>
        </w:rPr>
        <w:t xml:space="preserve">  </w:t>
      </w:r>
    </w:p>
    <w:p w:rsidR="00BD3CE0" w:rsidRPr="00FE0065" w:rsidRDefault="00BD3CE0" w:rsidP="00BD3CE0">
      <w:pPr>
        <w:spacing w:after="0" w:line="240" w:lineRule="auto"/>
        <w:jc w:val="both"/>
        <w:rPr>
          <w:rFonts w:ascii="Times New Roman" w:hAnsi="Times New Roman" w:cs="Times New Roman"/>
          <w:b/>
          <w:sz w:val="28"/>
          <w:szCs w:val="28"/>
        </w:rPr>
      </w:pPr>
      <w:r w:rsidRPr="00FE0065">
        <w:rPr>
          <w:rFonts w:ascii="Times New Roman" w:hAnsi="Times New Roman" w:cs="Times New Roman"/>
          <w:b/>
          <w:sz w:val="28"/>
          <w:szCs w:val="28"/>
        </w:rPr>
        <w:t>Дата проведения</w:t>
      </w:r>
      <w:r w:rsidRPr="00FE0065">
        <w:rPr>
          <w:rFonts w:ascii="Times New Roman" w:hAnsi="Times New Roman" w:cs="Times New Roman"/>
          <w:sz w:val="28"/>
          <w:szCs w:val="28"/>
        </w:rPr>
        <w:t xml:space="preserve">: </w:t>
      </w:r>
      <w:r w:rsidR="00DE3A13">
        <w:rPr>
          <w:rFonts w:ascii="Times New Roman" w:hAnsi="Times New Roman" w:cs="Times New Roman"/>
          <w:sz w:val="28"/>
          <w:szCs w:val="28"/>
          <w:u w:val="single"/>
        </w:rPr>
        <w:t>01.02</w:t>
      </w:r>
      <w:r w:rsidR="00D5034E">
        <w:rPr>
          <w:rFonts w:ascii="Times New Roman" w:hAnsi="Times New Roman" w:cs="Times New Roman"/>
          <w:sz w:val="28"/>
          <w:szCs w:val="28"/>
          <w:u w:val="single"/>
        </w:rPr>
        <w:t>.2024</w:t>
      </w:r>
      <w:r w:rsidRPr="00FE0065">
        <w:rPr>
          <w:rFonts w:ascii="Times New Roman" w:hAnsi="Times New Roman" w:cs="Times New Roman"/>
          <w:sz w:val="28"/>
          <w:szCs w:val="28"/>
          <w:u w:val="single"/>
        </w:rPr>
        <w:t xml:space="preserve"> год.      </w:t>
      </w:r>
    </w:p>
    <w:p w:rsidR="002B058A" w:rsidRDefault="00BD3CE0" w:rsidP="00BD3CE0">
      <w:pPr>
        <w:spacing w:after="0" w:line="240" w:lineRule="auto"/>
        <w:jc w:val="both"/>
        <w:rPr>
          <w:rFonts w:ascii="Times New Roman" w:hAnsi="Times New Roman" w:cs="Times New Roman"/>
          <w:sz w:val="28"/>
          <w:szCs w:val="28"/>
        </w:rPr>
      </w:pPr>
      <w:r w:rsidRPr="00FE0065">
        <w:rPr>
          <w:rFonts w:ascii="Times New Roman" w:hAnsi="Times New Roman" w:cs="Times New Roman"/>
          <w:b/>
          <w:sz w:val="28"/>
          <w:szCs w:val="28"/>
        </w:rPr>
        <w:t xml:space="preserve">Группа № </w:t>
      </w:r>
      <w:r w:rsidR="00046355">
        <w:rPr>
          <w:rFonts w:ascii="Times New Roman" w:hAnsi="Times New Roman" w:cs="Times New Roman"/>
          <w:sz w:val="28"/>
          <w:szCs w:val="28"/>
        </w:rPr>
        <w:t>1</w:t>
      </w:r>
      <w:r w:rsidR="004820AB">
        <w:rPr>
          <w:rFonts w:ascii="Times New Roman" w:hAnsi="Times New Roman" w:cs="Times New Roman"/>
          <w:sz w:val="28"/>
          <w:szCs w:val="28"/>
        </w:rPr>
        <w:t>-</w:t>
      </w:r>
      <w:r w:rsidR="00046355">
        <w:rPr>
          <w:rFonts w:ascii="Times New Roman" w:hAnsi="Times New Roman" w:cs="Times New Roman"/>
          <w:sz w:val="28"/>
          <w:szCs w:val="28"/>
        </w:rPr>
        <w:t>12</w:t>
      </w:r>
    </w:p>
    <w:p w:rsidR="00BD3CE0" w:rsidRPr="00FE0065" w:rsidRDefault="00BD3CE0" w:rsidP="00BD3CE0">
      <w:pPr>
        <w:pStyle w:val="a3"/>
        <w:spacing w:before="150" w:beforeAutospacing="0" w:after="0" w:afterAutospacing="0" w:line="276" w:lineRule="auto"/>
        <w:ind w:right="150"/>
        <w:jc w:val="both"/>
        <w:rPr>
          <w:sz w:val="28"/>
          <w:szCs w:val="28"/>
        </w:rPr>
      </w:pPr>
      <w:r>
        <w:rPr>
          <w:sz w:val="28"/>
          <w:szCs w:val="28"/>
        </w:rPr>
        <w:t xml:space="preserve"> </w:t>
      </w:r>
      <w:r w:rsidRPr="00FE0065">
        <w:rPr>
          <w:b/>
          <w:bCs/>
          <w:sz w:val="28"/>
          <w:szCs w:val="28"/>
        </w:rPr>
        <w:t>Специальность: </w:t>
      </w:r>
    </w:p>
    <w:p w:rsidR="00BD3CE0" w:rsidRDefault="00BD3CE0" w:rsidP="00BD3CE0">
      <w:pPr>
        <w:pStyle w:val="a3"/>
        <w:spacing w:before="150" w:beforeAutospacing="0" w:after="0" w:afterAutospacing="0"/>
        <w:ind w:right="150"/>
        <w:rPr>
          <w:sz w:val="28"/>
          <w:szCs w:val="28"/>
        </w:rPr>
      </w:pPr>
      <w:r w:rsidRPr="00FE0065">
        <w:rPr>
          <w:b/>
          <w:sz w:val="28"/>
          <w:szCs w:val="28"/>
        </w:rPr>
        <w:t>Преподаватель:</w:t>
      </w:r>
      <w:r w:rsidR="00D5034E">
        <w:rPr>
          <w:sz w:val="28"/>
          <w:szCs w:val="28"/>
        </w:rPr>
        <w:t xml:space="preserve">  </w:t>
      </w:r>
      <w:proofErr w:type="spellStart"/>
      <w:r w:rsidR="00D5034E">
        <w:rPr>
          <w:sz w:val="28"/>
          <w:szCs w:val="28"/>
        </w:rPr>
        <w:t>Абдулгалимов</w:t>
      </w:r>
      <w:proofErr w:type="spellEnd"/>
      <w:r w:rsidR="00D5034E">
        <w:rPr>
          <w:sz w:val="28"/>
          <w:szCs w:val="28"/>
        </w:rPr>
        <w:t xml:space="preserve"> С.М.</w:t>
      </w:r>
    </w:p>
    <w:p w:rsidR="002B058A" w:rsidRPr="00A711BB" w:rsidRDefault="00BD3CE0" w:rsidP="00046355">
      <w:pPr>
        <w:pStyle w:val="a3"/>
        <w:spacing w:before="150" w:beforeAutospacing="0" w:after="0" w:afterAutospacing="0"/>
        <w:ind w:right="150"/>
        <w:rPr>
          <w:rFonts w:ascii="Helvetica" w:hAnsi="Helvetica" w:cs="Helvetica"/>
          <w:i/>
          <w:sz w:val="28"/>
          <w:szCs w:val="28"/>
          <w:u w:val="single"/>
        </w:rPr>
      </w:pPr>
      <w:r>
        <w:rPr>
          <w:b/>
          <w:sz w:val="28"/>
          <w:szCs w:val="28"/>
        </w:rPr>
        <w:t>тема урока</w:t>
      </w:r>
      <w:r w:rsidR="003072C4" w:rsidRPr="004F7212">
        <w:rPr>
          <w:rFonts w:ascii="Helvetica" w:hAnsi="Helvetica" w:cs="Helvetica"/>
          <w:sz w:val="21"/>
          <w:szCs w:val="21"/>
        </w:rPr>
        <w:t xml:space="preserve"> </w:t>
      </w:r>
      <w:r w:rsidR="00A711BB">
        <w:rPr>
          <w:rFonts w:ascii="Helvetica" w:hAnsi="Helvetica" w:cs="Helvetica"/>
          <w:sz w:val="21"/>
          <w:szCs w:val="21"/>
        </w:rPr>
        <w:t xml:space="preserve"> </w:t>
      </w:r>
      <w:r w:rsidR="00A711BB" w:rsidRPr="00A711BB">
        <w:rPr>
          <w:rFonts w:ascii="Helvetica" w:hAnsi="Helvetica" w:cs="Helvetica"/>
          <w:i/>
          <w:sz w:val="28"/>
          <w:szCs w:val="28"/>
          <w:u w:val="single"/>
        </w:rPr>
        <w:t>Электрический ток в полупроводниках.</w:t>
      </w:r>
    </w:p>
    <w:p w:rsidR="00A711BB" w:rsidRDefault="00A711BB" w:rsidP="00A711BB">
      <w:pPr>
        <w:pStyle w:val="a3"/>
        <w:shd w:val="clear" w:color="auto" w:fill="FFFFFF"/>
        <w:spacing w:before="300" w:beforeAutospacing="0" w:after="0" w:afterAutospacing="0" w:line="378" w:lineRule="atLeast"/>
        <w:jc w:val="both"/>
        <w:rPr>
          <w:rFonts w:ascii="Helvetica" w:hAnsi="Helvetica" w:cs="Helvetica"/>
          <w:color w:val="333333"/>
          <w:sz w:val="27"/>
          <w:szCs w:val="27"/>
        </w:rPr>
      </w:pPr>
      <w:r>
        <w:rPr>
          <w:rStyle w:val="a8"/>
          <w:rFonts w:ascii="Helvetica" w:hAnsi="Helvetica" w:cs="Helvetica"/>
          <w:color w:val="333333"/>
          <w:sz w:val="27"/>
          <w:szCs w:val="27"/>
        </w:rPr>
        <w:t>Определение</w:t>
      </w:r>
      <w:r>
        <w:rPr>
          <w:rFonts w:ascii="Helvetica" w:hAnsi="Helvetica" w:cs="Helvetica"/>
          <w:color w:val="333333"/>
          <w:sz w:val="27"/>
          <w:szCs w:val="27"/>
        </w:rPr>
        <w:t>. Полупроводники – вещества, занимающие промежуточную позицию между проводниками и диэлектриками.</w:t>
      </w:r>
    </w:p>
    <w:p w:rsidR="00A711BB" w:rsidRDefault="00A711BB" w:rsidP="00A711BB">
      <w:pPr>
        <w:pStyle w:val="a3"/>
        <w:shd w:val="clear" w:color="auto" w:fill="FFFFFF"/>
        <w:spacing w:before="300" w:beforeAutospacing="0" w:after="0" w:afterAutospacing="0" w:line="378" w:lineRule="atLeast"/>
        <w:jc w:val="both"/>
        <w:rPr>
          <w:rFonts w:ascii="Helvetica" w:hAnsi="Helvetica" w:cs="Helvetica"/>
          <w:color w:val="333333"/>
          <w:sz w:val="27"/>
          <w:szCs w:val="27"/>
        </w:rPr>
      </w:pPr>
      <w:r>
        <w:rPr>
          <w:rFonts w:ascii="Helvetica" w:hAnsi="Helvetica" w:cs="Helvetica"/>
          <w:color w:val="333333"/>
          <w:sz w:val="27"/>
          <w:szCs w:val="27"/>
        </w:rPr>
        <w:t>Одним из определяющих отличий полупроводников от проводников является зависимость их сопротивления от температуры. Как мы помним из предыдущего урока, при повышении температуры сопротивление металлов возрастает. Сопротивление полупроводников же, напротив, уменьшается при повышении температуры (рис. 1).</w:t>
      </w:r>
    </w:p>
    <w:p w:rsidR="00A711BB" w:rsidRDefault="00A711BB" w:rsidP="00A711BB">
      <w:pPr>
        <w:pStyle w:val="a3"/>
        <w:shd w:val="clear" w:color="auto" w:fill="FFFFFF"/>
        <w:spacing w:before="300" w:beforeAutospacing="0" w:after="0" w:afterAutospacing="0" w:line="378" w:lineRule="atLeast"/>
        <w:jc w:val="both"/>
        <w:rPr>
          <w:rFonts w:ascii="Helvetica" w:hAnsi="Helvetica" w:cs="Helvetica"/>
          <w:color w:val="333333"/>
          <w:sz w:val="27"/>
          <w:szCs w:val="27"/>
        </w:rPr>
      </w:pPr>
      <w:r>
        <w:rPr>
          <w:noProof/>
        </w:rPr>
        <w:drawing>
          <wp:inline distT="0" distB="0" distL="0" distR="0">
            <wp:extent cx="2828925" cy="1390650"/>
            <wp:effectExtent l="19050" t="0" r="9525" b="0"/>
            <wp:docPr id="85" name="Рисунок 85" descr="https://static-interneturok.cdnvideo.ru/content/konspekt_image/94565/c7e29050_73f7_0131_b466_12313b01b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static-interneturok.cdnvideo.ru/content/konspekt_image/94565/c7e29050_73f7_0131_b466_12313b01b931.jpg"/>
                    <pic:cNvPicPr>
                      <a:picLocks noChangeAspect="1" noChangeArrowheads="1"/>
                    </pic:cNvPicPr>
                  </pic:nvPicPr>
                  <pic:blipFill>
                    <a:blip r:embed="rId6"/>
                    <a:srcRect/>
                    <a:stretch>
                      <a:fillRect/>
                    </a:stretch>
                  </pic:blipFill>
                  <pic:spPr bwMode="auto">
                    <a:xfrm>
                      <a:off x="0" y="0"/>
                      <a:ext cx="2828925" cy="1390650"/>
                    </a:xfrm>
                    <a:prstGeom prst="rect">
                      <a:avLst/>
                    </a:prstGeom>
                    <a:noFill/>
                    <a:ln w="9525">
                      <a:noFill/>
                      <a:miter lim="800000"/>
                      <a:headEnd/>
                      <a:tailEnd/>
                    </a:ln>
                  </pic:spPr>
                </pic:pic>
              </a:graphicData>
            </a:graphic>
          </wp:inline>
        </w:drawing>
      </w:r>
    </w:p>
    <w:p w:rsidR="00A711BB" w:rsidRDefault="00A711BB" w:rsidP="00A711BB">
      <w:pPr>
        <w:pStyle w:val="a3"/>
        <w:shd w:val="clear" w:color="auto" w:fill="FFFFFF"/>
        <w:spacing w:before="300" w:beforeAutospacing="0" w:after="0" w:afterAutospacing="0" w:line="378" w:lineRule="atLeast"/>
        <w:jc w:val="both"/>
        <w:rPr>
          <w:rFonts w:ascii="Helvetica" w:hAnsi="Helvetica" w:cs="Helvetica"/>
          <w:color w:val="333333"/>
          <w:sz w:val="27"/>
          <w:szCs w:val="27"/>
        </w:rPr>
      </w:pPr>
      <w:r>
        <w:rPr>
          <w:rStyle w:val="11"/>
          <w:rFonts w:ascii="Helvetica" w:eastAsiaTheme="majorEastAsia" w:hAnsi="Helvetica" w:cs="Helvetica"/>
          <w:color w:val="333333"/>
          <w:sz w:val="20"/>
          <w:szCs w:val="20"/>
        </w:rPr>
        <w:t>Рис. 1. Зависимость от температуры сопротивлений проводников и полупроводников</w:t>
      </w:r>
    </w:p>
    <w:p w:rsidR="00A711BB" w:rsidRDefault="00A711BB" w:rsidP="00A711BB">
      <w:pPr>
        <w:pStyle w:val="a3"/>
        <w:shd w:val="clear" w:color="auto" w:fill="FFFFFF"/>
        <w:spacing w:before="300" w:beforeAutospacing="0" w:after="0" w:afterAutospacing="0" w:line="378" w:lineRule="atLeast"/>
        <w:jc w:val="both"/>
        <w:rPr>
          <w:rFonts w:ascii="Helvetica" w:hAnsi="Helvetica" w:cs="Helvetica"/>
          <w:color w:val="333333"/>
          <w:sz w:val="27"/>
          <w:szCs w:val="27"/>
        </w:rPr>
      </w:pPr>
      <w:r>
        <w:rPr>
          <w:rFonts w:ascii="Helvetica" w:hAnsi="Helvetica" w:cs="Helvetica"/>
          <w:color w:val="333333"/>
          <w:sz w:val="27"/>
          <w:szCs w:val="27"/>
        </w:rPr>
        <w:t>Как видно из графиков, при низких температурах сопротивление полупроводников стремится к бесконечности, и они ведут себя, как диэлектрики.</w:t>
      </w:r>
    </w:p>
    <w:p w:rsidR="00A711BB" w:rsidRDefault="004920F9" w:rsidP="00A711BB">
      <w:pPr>
        <w:pStyle w:val="2"/>
        <w:shd w:val="clear" w:color="auto" w:fill="FFFFFF"/>
        <w:spacing w:before="0"/>
        <w:rPr>
          <w:rFonts w:ascii="Helvetica" w:hAnsi="Helvetica" w:cs="Helvetica"/>
          <w:color w:val="333333"/>
          <w:sz w:val="36"/>
          <w:szCs w:val="36"/>
        </w:rPr>
      </w:pPr>
      <w:hyperlink r:id="rId7" w:anchor="mediaplayer" w:tooltip="Смотреть в видеоуроке" w:history="1">
        <w:r w:rsidR="00A711BB">
          <w:rPr>
            <w:rStyle w:val="a6"/>
            <w:rFonts w:ascii="Helvetica" w:hAnsi="Helvetica" w:cs="Helvetica"/>
            <w:b w:val="0"/>
            <w:bCs w:val="0"/>
            <w:color w:val="1062D8"/>
            <w:sz w:val="39"/>
            <w:szCs w:val="39"/>
          </w:rPr>
          <w:t>Тип проводимости полупроводников</w:t>
        </w:r>
      </w:hyperlink>
    </w:p>
    <w:p w:rsidR="00A711BB" w:rsidRDefault="00A711BB" w:rsidP="00A711BB">
      <w:pPr>
        <w:pStyle w:val="a3"/>
        <w:shd w:val="clear" w:color="auto" w:fill="FFFFFF"/>
        <w:spacing w:before="300" w:beforeAutospacing="0" w:after="0" w:afterAutospacing="0" w:line="378" w:lineRule="atLeast"/>
        <w:jc w:val="both"/>
        <w:rPr>
          <w:rFonts w:ascii="Helvetica" w:hAnsi="Helvetica" w:cs="Helvetica"/>
          <w:color w:val="333333"/>
          <w:sz w:val="27"/>
          <w:szCs w:val="27"/>
        </w:rPr>
      </w:pPr>
      <w:r>
        <w:rPr>
          <w:rFonts w:ascii="Helvetica" w:hAnsi="Helvetica" w:cs="Helvetica"/>
          <w:color w:val="333333"/>
          <w:sz w:val="27"/>
          <w:szCs w:val="27"/>
        </w:rPr>
        <w:t>Полупроводники в химической таблице Менделеева занимают средние положения (см. рис. 2). Мы же рассмотрим строение полупроводников на примере кремния.</w:t>
      </w:r>
    </w:p>
    <w:p w:rsidR="00A711BB" w:rsidRDefault="00A711BB" w:rsidP="00A711BB">
      <w:pPr>
        <w:pStyle w:val="a3"/>
        <w:shd w:val="clear" w:color="auto" w:fill="FFFFFF"/>
        <w:spacing w:before="300" w:beforeAutospacing="0" w:after="0" w:afterAutospacing="0" w:line="378" w:lineRule="atLeast"/>
        <w:jc w:val="both"/>
        <w:rPr>
          <w:rFonts w:ascii="Helvetica" w:hAnsi="Helvetica" w:cs="Helvetica"/>
          <w:color w:val="333333"/>
          <w:sz w:val="27"/>
          <w:szCs w:val="27"/>
        </w:rPr>
      </w:pPr>
      <w:r>
        <w:rPr>
          <w:rFonts w:ascii="Helvetica" w:hAnsi="Helvetica" w:cs="Helvetica"/>
          <w:noProof/>
          <w:color w:val="333333"/>
          <w:sz w:val="27"/>
          <w:szCs w:val="27"/>
        </w:rPr>
        <w:lastRenderedPageBreak/>
        <w:drawing>
          <wp:inline distT="0" distB="0" distL="0" distR="0">
            <wp:extent cx="2876550" cy="1638300"/>
            <wp:effectExtent l="19050" t="0" r="0" b="0"/>
            <wp:docPr id="39" name="Рисунок 39" descr="https://static-interneturok.cdnvideo.ru/content/konspekt_image/94566/c948a980_73f7_0131_b467_12313b01b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static-interneturok.cdnvideo.ru/content/konspekt_image/94566/c948a980_73f7_0131_b467_12313b01b931.jpg"/>
                    <pic:cNvPicPr>
                      <a:picLocks noChangeAspect="1" noChangeArrowheads="1"/>
                    </pic:cNvPicPr>
                  </pic:nvPicPr>
                  <pic:blipFill>
                    <a:blip r:embed="rId8"/>
                    <a:srcRect/>
                    <a:stretch>
                      <a:fillRect/>
                    </a:stretch>
                  </pic:blipFill>
                  <pic:spPr bwMode="auto">
                    <a:xfrm>
                      <a:off x="0" y="0"/>
                      <a:ext cx="2876550" cy="1638300"/>
                    </a:xfrm>
                    <a:prstGeom prst="rect">
                      <a:avLst/>
                    </a:prstGeom>
                    <a:noFill/>
                    <a:ln w="9525">
                      <a:noFill/>
                      <a:miter lim="800000"/>
                      <a:headEnd/>
                      <a:tailEnd/>
                    </a:ln>
                  </pic:spPr>
                </pic:pic>
              </a:graphicData>
            </a:graphic>
          </wp:inline>
        </w:drawing>
      </w:r>
      <w:r w:rsidR="00C44F70" w:rsidRPr="00C44F70">
        <w:t xml:space="preserve"> </w:t>
      </w:r>
    </w:p>
    <w:p w:rsidR="00A711BB" w:rsidRDefault="00A711BB" w:rsidP="00A711BB">
      <w:pPr>
        <w:pStyle w:val="a3"/>
        <w:shd w:val="clear" w:color="auto" w:fill="FFFFFF"/>
        <w:spacing w:before="300" w:beforeAutospacing="0" w:after="0" w:afterAutospacing="0" w:line="378" w:lineRule="atLeast"/>
        <w:jc w:val="both"/>
        <w:rPr>
          <w:rFonts w:ascii="Helvetica" w:hAnsi="Helvetica" w:cs="Helvetica"/>
          <w:color w:val="333333"/>
          <w:sz w:val="27"/>
          <w:szCs w:val="27"/>
        </w:rPr>
      </w:pPr>
      <w:r>
        <w:rPr>
          <w:rStyle w:val="11"/>
          <w:rFonts w:ascii="Helvetica" w:eastAsiaTheme="majorEastAsia" w:hAnsi="Helvetica" w:cs="Helvetica"/>
          <w:color w:val="333333"/>
          <w:sz w:val="20"/>
          <w:szCs w:val="20"/>
        </w:rPr>
        <w:t>Рис. 2. Положение основных полупроводников в таблице Менделеева</w:t>
      </w:r>
    </w:p>
    <w:p w:rsidR="00A711BB" w:rsidRDefault="00A711BB" w:rsidP="00A711BB">
      <w:pPr>
        <w:pStyle w:val="a3"/>
        <w:shd w:val="clear" w:color="auto" w:fill="FFFFFF"/>
        <w:spacing w:before="300" w:beforeAutospacing="0" w:after="0" w:afterAutospacing="0" w:line="378" w:lineRule="atLeast"/>
        <w:jc w:val="both"/>
        <w:rPr>
          <w:rFonts w:ascii="Helvetica" w:hAnsi="Helvetica" w:cs="Helvetica"/>
          <w:color w:val="333333"/>
          <w:sz w:val="27"/>
          <w:szCs w:val="27"/>
        </w:rPr>
      </w:pPr>
      <w:r>
        <w:rPr>
          <w:rFonts w:ascii="Helvetica" w:hAnsi="Helvetica" w:cs="Helvetica"/>
          <w:color w:val="333333"/>
          <w:sz w:val="27"/>
          <w:szCs w:val="27"/>
        </w:rPr>
        <w:t> </w:t>
      </w:r>
    </w:p>
    <w:p w:rsidR="00A711BB" w:rsidRDefault="004920F9" w:rsidP="00A711BB">
      <w:pPr>
        <w:spacing w:before="270" w:after="270"/>
        <w:rPr>
          <w:rFonts w:ascii="Times New Roman" w:hAnsi="Times New Roman" w:cs="Times New Roman"/>
          <w:sz w:val="24"/>
          <w:szCs w:val="24"/>
        </w:rPr>
      </w:pPr>
      <w:r>
        <w:pict>
          <v:rect id="_x0000_i1025" style="width:0;height:0" o:hralign="center" o:hrstd="t" o:hrnoshade="t" o:hr="t" fillcolor="#333" stroked="f"/>
        </w:pict>
      </w:r>
    </w:p>
    <w:p w:rsidR="00A711BB" w:rsidRDefault="00A711BB" w:rsidP="00A711BB">
      <w:pPr>
        <w:pStyle w:val="3"/>
        <w:shd w:val="clear" w:color="auto" w:fill="FFFFFF"/>
        <w:spacing w:before="0"/>
        <w:jc w:val="both"/>
        <w:rPr>
          <w:rFonts w:ascii="Helvetica" w:hAnsi="Helvetica" w:cs="Helvetica"/>
          <w:color w:val="333333"/>
        </w:rPr>
      </w:pPr>
      <w:proofErr w:type="spellStart"/>
      <w:r>
        <w:rPr>
          <w:rStyle w:val="a8"/>
          <w:rFonts w:ascii="Helvetica" w:hAnsi="Helvetica" w:cs="Helvetica"/>
          <w:b/>
          <w:bCs/>
          <w:color w:val="333333"/>
        </w:rPr>
        <w:t>Примесная</w:t>
      </w:r>
      <w:proofErr w:type="spellEnd"/>
      <w:r>
        <w:rPr>
          <w:rStyle w:val="a8"/>
          <w:rFonts w:ascii="Helvetica" w:hAnsi="Helvetica" w:cs="Helvetica"/>
          <w:b/>
          <w:bCs/>
          <w:color w:val="333333"/>
        </w:rPr>
        <w:t xml:space="preserve"> проводимость</w:t>
      </w:r>
    </w:p>
    <w:p w:rsidR="00A711BB" w:rsidRDefault="00A711BB" w:rsidP="00A711BB">
      <w:pPr>
        <w:pStyle w:val="a3"/>
        <w:shd w:val="clear" w:color="auto" w:fill="FFFFFF"/>
        <w:spacing w:before="300" w:beforeAutospacing="0" w:after="0" w:afterAutospacing="0" w:line="378" w:lineRule="atLeast"/>
        <w:jc w:val="both"/>
        <w:rPr>
          <w:rFonts w:ascii="Helvetica" w:hAnsi="Helvetica" w:cs="Helvetica"/>
          <w:color w:val="333333"/>
          <w:sz w:val="27"/>
          <w:szCs w:val="27"/>
        </w:rPr>
      </w:pPr>
      <w:r>
        <w:rPr>
          <w:rFonts w:ascii="Helvetica" w:hAnsi="Helvetica" w:cs="Helvetica"/>
          <w:color w:val="333333"/>
          <w:sz w:val="27"/>
          <w:szCs w:val="27"/>
        </w:rPr>
        <w:t xml:space="preserve">Добавление к полупроводниковым кристаллам различных примесей может значительно повысить проводимость этих полупроводников. Существует два типа таких примесей: </w:t>
      </w:r>
      <w:proofErr w:type="spellStart"/>
      <w:r>
        <w:rPr>
          <w:rFonts w:ascii="Helvetica" w:hAnsi="Helvetica" w:cs="Helvetica"/>
          <w:color w:val="333333"/>
          <w:sz w:val="27"/>
          <w:szCs w:val="27"/>
        </w:rPr>
        <w:t>донорная</w:t>
      </w:r>
      <w:proofErr w:type="spellEnd"/>
      <w:r>
        <w:rPr>
          <w:rFonts w:ascii="Helvetica" w:hAnsi="Helvetica" w:cs="Helvetica"/>
          <w:color w:val="333333"/>
          <w:sz w:val="27"/>
          <w:szCs w:val="27"/>
        </w:rPr>
        <w:t xml:space="preserve"> и акцепторная. Разберем их подробнее.</w:t>
      </w:r>
    </w:p>
    <w:p w:rsidR="00A711BB" w:rsidRDefault="00A711BB" w:rsidP="00A711BB">
      <w:pPr>
        <w:pStyle w:val="a3"/>
        <w:shd w:val="clear" w:color="auto" w:fill="FFFFFF"/>
        <w:spacing w:before="300" w:beforeAutospacing="0" w:after="0" w:afterAutospacing="0" w:line="378" w:lineRule="atLeast"/>
        <w:jc w:val="both"/>
        <w:rPr>
          <w:rFonts w:ascii="Helvetica" w:hAnsi="Helvetica" w:cs="Helvetica"/>
          <w:color w:val="333333"/>
          <w:sz w:val="27"/>
          <w:szCs w:val="27"/>
        </w:rPr>
      </w:pPr>
      <w:r>
        <w:rPr>
          <w:rFonts w:ascii="Helvetica" w:hAnsi="Helvetica" w:cs="Helvetica"/>
          <w:color w:val="333333"/>
          <w:sz w:val="27"/>
          <w:szCs w:val="27"/>
        </w:rPr>
        <w:t>Если в кристаллическую структуру кремния добавить некоторое количество атомов пятивалентного мышьяка, то связанными окажутся только четыре из его пяти валентных электронов, пятый остается свободным. Таким образом, к собственной проводимости кремния добавляется фактор наличия избыточного количества свободных электронов (</w:t>
      </w:r>
      <w:proofErr w:type="spellStart"/>
      <w:r>
        <w:rPr>
          <w:rFonts w:ascii="Helvetica" w:hAnsi="Helvetica" w:cs="Helvetica"/>
          <w:color w:val="333333"/>
          <w:sz w:val="27"/>
          <w:szCs w:val="27"/>
        </w:rPr>
        <w:t>примесная</w:t>
      </w:r>
      <w:proofErr w:type="spellEnd"/>
      <w:r>
        <w:rPr>
          <w:rFonts w:ascii="Helvetica" w:hAnsi="Helvetica" w:cs="Helvetica"/>
          <w:color w:val="333333"/>
          <w:sz w:val="27"/>
          <w:szCs w:val="27"/>
        </w:rPr>
        <w:t xml:space="preserve"> проводимость). Такой полупроводник называется полупроводником n-типа (от английского «</w:t>
      </w:r>
      <w:proofErr w:type="spellStart"/>
      <w:r>
        <w:rPr>
          <w:rFonts w:ascii="Helvetica" w:hAnsi="Helvetica" w:cs="Helvetica"/>
          <w:color w:val="333333"/>
          <w:sz w:val="27"/>
          <w:szCs w:val="27"/>
        </w:rPr>
        <w:t>negative</w:t>
      </w:r>
      <w:proofErr w:type="spellEnd"/>
      <w:r>
        <w:rPr>
          <w:rFonts w:ascii="Helvetica" w:hAnsi="Helvetica" w:cs="Helvetica"/>
          <w:color w:val="333333"/>
          <w:sz w:val="27"/>
          <w:szCs w:val="27"/>
        </w:rPr>
        <w:t>») (рис. 3).</w:t>
      </w:r>
    </w:p>
    <w:p w:rsidR="00A711BB" w:rsidRDefault="00A711BB" w:rsidP="00A711BB">
      <w:pPr>
        <w:pStyle w:val="a3"/>
        <w:shd w:val="clear" w:color="auto" w:fill="FFFFFF"/>
        <w:spacing w:before="300" w:beforeAutospacing="0" w:after="0" w:afterAutospacing="0" w:line="378" w:lineRule="atLeast"/>
        <w:jc w:val="both"/>
        <w:rPr>
          <w:rFonts w:ascii="Helvetica" w:hAnsi="Helvetica" w:cs="Helvetica"/>
          <w:color w:val="333333"/>
          <w:sz w:val="27"/>
          <w:szCs w:val="27"/>
        </w:rPr>
      </w:pPr>
      <w:r>
        <w:rPr>
          <w:rFonts w:ascii="Helvetica" w:hAnsi="Helvetica" w:cs="Helvetica"/>
          <w:noProof/>
          <w:color w:val="333333"/>
          <w:sz w:val="27"/>
          <w:szCs w:val="27"/>
        </w:rPr>
        <w:drawing>
          <wp:inline distT="0" distB="0" distL="0" distR="0">
            <wp:extent cx="1981200" cy="1666875"/>
            <wp:effectExtent l="19050" t="0" r="0" b="0"/>
            <wp:docPr id="41" name="Рисунок 41" descr="https://static-interneturok.cdnvideo.ru/content/konspekt_image/94567/cab631a0_73f7_0131_b468_12313b01b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static-interneturok.cdnvideo.ru/content/konspekt_image/94567/cab631a0_73f7_0131_b468_12313b01b931.jpg"/>
                    <pic:cNvPicPr>
                      <a:picLocks noChangeAspect="1" noChangeArrowheads="1"/>
                    </pic:cNvPicPr>
                  </pic:nvPicPr>
                  <pic:blipFill>
                    <a:blip r:embed="rId9"/>
                    <a:srcRect/>
                    <a:stretch>
                      <a:fillRect/>
                    </a:stretch>
                  </pic:blipFill>
                  <pic:spPr bwMode="auto">
                    <a:xfrm>
                      <a:off x="0" y="0"/>
                      <a:ext cx="1981200" cy="1666875"/>
                    </a:xfrm>
                    <a:prstGeom prst="rect">
                      <a:avLst/>
                    </a:prstGeom>
                    <a:noFill/>
                    <a:ln w="9525">
                      <a:noFill/>
                      <a:miter lim="800000"/>
                      <a:headEnd/>
                      <a:tailEnd/>
                    </a:ln>
                  </pic:spPr>
                </pic:pic>
              </a:graphicData>
            </a:graphic>
          </wp:inline>
        </w:drawing>
      </w:r>
    </w:p>
    <w:p w:rsidR="00A711BB" w:rsidRDefault="00A711BB" w:rsidP="00A711BB">
      <w:pPr>
        <w:pStyle w:val="a3"/>
        <w:shd w:val="clear" w:color="auto" w:fill="FFFFFF"/>
        <w:spacing w:before="300" w:beforeAutospacing="0" w:after="0" w:afterAutospacing="0" w:line="378" w:lineRule="atLeast"/>
        <w:jc w:val="both"/>
        <w:rPr>
          <w:rFonts w:ascii="Helvetica" w:hAnsi="Helvetica" w:cs="Helvetica"/>
          <w:color w:val="333333"/>
          <w:sz w:val="27"/>
          <w:szCs w:val="27"/>
        </w:rPr>
      </w:pPr>
      <w:r>
        <w:rPr>
          <w:rStyle w:val="11"/>
          <w:rFonts w:ascii="Helvetica" w:eastAsiaTheme="majorEastAsia" w:hAnsi="Helvetica" w:cs="Helvetica"/>
          <w:color w:val="333333"/>
          <w:sz w:val="20"/>
          <w:szCs w:val="20"/>
        </w:rPr>
        <w:t xml:space="preserve">Рис. 3. Схема </w:t>
      </w:r>
      <w:proofErr w:type="spellStart"/>
      <w:r>
        <w:rPr>
          <w:rStyle w:val="11"/>
          <w:rFonts w:ascii="Helvetica" w:eastAsiaTheme="majorEastAsia" w:hAnsi="Helvetica" w:cs="Helvetica"/>
          <w:color w:val="333333"/>
          <w:sz w:val="20"/>
          <w:szCs w:val="20"/>
        </w:rPr>
        <w:t>донорной</w:t>
      </w:r>
      <w:proofErr w:type="spellEnd"/>
      <w:r>
        <w:rPr>
          <w:rStyle w:val="11"/>
          <w:rFonts w:ascii="Helvetica" w:eastAsiaTheme="majorEastAsia" w:hAnsi="Helvetica" w:cs="Helvetica"/>
          <w:color w:val="333333"/>
          <w:sz w:val="20"/>
          <w:szCs w:val="20"/>
        </w:rPr>
        <w:t xml:space="preserve"> примеси; проводимость n-типа</w:t>
      </w:r>
    </w:p>
    <w:p w:rsidR="00A711BB" w:rsidRDefault="00A711BB" w:rsidP="00A711BB">
      <w:pPr>
        <w:pStyle w:val="a3"/>
        <w:shd w:val="clear" w:color="auto" w:fill="FFFFFF"/>
        <w:spacing w:before="300" w:beforeAutospacing="0" w:after="0" w:afterAutospacing="0" w:line="378" w:lineRule="atLeast"/>
        <w:jc w:val="both"/>
        <w:rPr>
          <w:rFonts w:ascii="Helvetica" w:hAnsi="Helvetica" w:cs="Helvetica"/>
          <w:color w:val="333333"/>
          <w:sz w:val="27"/>
          <w:szCs w:val="27"/>
        </w:rPr>
      </w:pPr>
      <w:r>
        <w:rPr>
          <w:rFonts w:ascii="Helvetica" w:hAnsi="Helvetica" w:cs="Helvetica"/>
          <w:color w:val="333333"/>
          <w:sz w:val="27"/>
          <w:szCs w:val="27"/>
        </w:rPr>
        <w:t xml:space="preserve">Если же к кристаллу кремния добавить примесь трехвалентного индия, то будет отсутствие одной связи, на месте которой образуется дырка. </w:t>
      </w:r>
      <w:r>
        <w:rPr>
          <w:rFonts w:ascii="Helvetica" w:hAnsi="Helvetica" w:cs="Helvetica"/>
          <w:color w:val="333333"/>
          <w:sz w:val="27"/>
          <w:szCs w:val="27"/>
        </w:rPr>
        <w:lastRenderedPageBreak/>
        <w:t>Таким образом, к собственной проводимости добавить фактор наличия избыточного количества дырок. Такой полупроводник называется полупроводником p-типа (от английского «</w:t>
      </w:r>
      <w:proofErr w:type="spellStart"/>
      <w:r>
        <w:rPr>
          <w:rFonts w:ascii="Helvetica" w:hAnsi="Helvetica" w:cs="Helvetica"/>
          <w:color w:val="333333"/>
          <w:sz w:val="27"/>
          <w:szCs w:val="27"/>
        </w:rPr>
        <w:t>positive</w:t>
      </w:r>
      <w:proofErr w:type="spellEnd"/>
      <w:r>
        <w:rPr>
          <w:rFonts w:ascii="Helvetica" w:hAnsi="Helvetica" w:cs="Helvetica"/>
          <w:color w:val="333333"/>
          <w:sz w:val="27"/>
          <w:szCs w:val="27"/>
        </w:rPr>
        <w:t>») (рис. 4).</w:t>
      </w:r>
    </w:p>
    <w:p w:rsidR="00A711BB" w:rsidRDefault="00A711BB" w:rsidP="00A711BB">
      <w:pPr>
        <w:pStyle w:val="a3"/>
        <w:shd w:val="clear" w:color="auto" w:fill="FFFFFF"/>
        <w:spacing w:before="300" w:beforeAutospacing="0" w:after="0" w:afterAutospacing="0" w:line="378" w:lineRule="atLeast"/>
        <w:jc w:val="both"/>
        <w:rPr>
          <w:rFonts w:ascii="Helvetica" w:hAnsi="Helvetica" w:cs="Helvetica"/>
          <w:color w:val="333333"/>
          <w:sz w:val="27"/>
          <w:szCs w:val="27"/>
        </w:rPr>
      </w:pPr>
      <w:r>
        <w:rPr>
          <w:rFonts w:ascii="Helvetica" w:hAnsi="Helvetica" w:cs="Helvetica"/>
          <w:b/>
          <w:bCs/>
          <w:noProof/>
          <w:color w:val="333333"/>
          <w:sz w:val="27"/>
          <w:szCs w:val="27"/>
        </w:rPr>
        <w:drawing>
          <wp:inline distT="0" distB="0" distL="0" distR="0">
            <wp:extent cx="2057400" cy="1838325"/>
            <wp:effectExtent l="19050" t="0" r="0" b="0"/>
            <wp:docPr id="42" name="Рисунок 42" descr="https://static-interneturok.cdnvideo.ru/content/konspekt_image/94568/cc1c8670_73f7_0131_b469_12313b01b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static-interneturok.cdnvideo.ru/content/konspekt_image/94568/cc1c8670_73f7_0131_b469_12313b01b931.jpg"/>
                    <pic:cNvPicPr>
                      <a:picLocks noChangeAspect="1" noChangeArrowheads="1"/>
                    </pic:cNvPicPr>
                  </pic:nvPicPr>
                  <pic:blipFill>
                    <a:blip r:embed="rId10"/>
                    <a:srcRect/>
                    <a:stretch>
                      <a:fillRect/>
                    </a:stretch>
                  </pic:blipFill>
                  <pic:spPr bwMode="auto">
                    <a:xfrm>
                      <a:off x="0" y="0"/>
                      <a:ext cx="2057400" cy="1838325"/>
                    </a:xfrm>
                    <a:prstGeom prst="rect">
                      <a:avLst/>
                    </a:prstGeom>
                    <a:noFill/>
                    <a:ln w="9525">
                      <a:noFill/>
                      <a:miter lim="800000"/>
                      <a:headEnd/>
                      <a:tailEnd/>
                    </a:ln>
                  </pic:spPr>
                </pic:pic>
              </a:graphicData>
            </a:graphic>
          </wp:inline>
        </w:drawing>
      </w:r>
    </w:p>
    <w:p w:rsidR="00A711BB" w:rsidRDefault="00A711BB" w:rsidP="00A711BB">
      <w:pPr>
        <w:pStyle w:val="a3"/>
        <w:shd w:val="clear" w:color="auto" w:fill="FFFFFF"/>
        <w:spacing w:before="300" w:beforeAutospacing="0" w:after="0" w:afterAutospacing="0" w:line="378" w:lineRule="atLeast"/>
        <w:jc w:val="both"/>
        <w:rPr>
          <w:rFonts w:ascii="Helvetica" w:hAnsi="Helvetica" w:cs="Helvetica"/>
          <w:color w:val="333333"/>
          <w:sz w:val="27"/>
          <w:szCs w:val="27"/>
        </w:rPr>
      </w:pPr>
      <w:r>
        <w:rPr>
          <w:rStyle w:val="11"/>
          <w:rFonts w:ascii="Helvetica" w:eastAsiaTheme="majorEastAsia" w:hAnsi="Helvetica" w:cs="Helvetica"/>
          <w:color w:val="333333"/>
          <w:sz w:val="20"/>
          <w:szCs w:val="20"/>
        </w:rPr>
        <w:t>Рис. 4. Схема акцепторной примеси; проводимость p-типа</w:t>
      </w:r>
    </w:p>
    <w:p w:rsidR="00A711BB" w:rsidRDefault="00A711BB" w:rsidP="00A711BB">
      <w:pPr>
        <w:pStyle w:val="a3"/>
        <w:shd w:val="clear" w:color="auto" w:fill="FFFFFF"/>
        <w:spacing w:before="300" w:beforeAutospacing="0" w:after="0" w:afterAutospacing="0" w:line="378" w:lineRule="atLeast"/>
        <w:jc w:val="both"/>
        <w:rPr>
          <w:rFonts w:ascii="Helvetica" w:hAnsi="Helvetica" w:cs="Helvetica"/>
          <w:color w:val="333333"/>
          <w:sz w:val="27"/>
          <w:szCs w:val="27"/>
        </w:rPr>
      </w:pPr>
      <w:r>
        <w:rPr>
          <w:rFonts w:ascii="Helvetica" w:hAnsi="Helvetica" w:cs="Helvetica"/>
          <w:color w:val="333333"/>
          <w:sz w:val="27"/>
          <w:szCs w:val="27"/>
        </w:rPr>
        <w:t xml:space="preserve">В полупроводниковых приборах тем не менее зачастую используют не сами полупроводники того или иного типа, а приведенные в контакт кристаллы полупроводников </w:t>
      </w:r>
      <w:proofErr w:type="spellStart"/>
      <w:r>
        <w:rPr>
          <w:rFonts w:ascii="Helvetica" w:hAnsi="Helvetica" w:cs="Helvetica"/>
          <w:color w:val="333333"/>
          <w:sz w:val="27"/>
          <w:szCs w:val="27"/>
        </w:rPr>
        <w:t>n</w:t>
      </w:r>
      <w:proofErr w:type="spellEnd"/>
      <w:r>
        <w:rPr>
          <w:rFonts w:ascii="Helvetica" w:hAnsi="Helvetica" w:cs="Helvetica"/>
          <w:color w:val="333333"/>
          <w:sz w:val="27"/>
          <w:szCs w:val="27"/>
        </w:rPr>
        <w:t>- и p-типа.   Кремний занимает место в таблице Менделеева в четвертой группе, и это значит, что атом кремния имеет четыре валентных электрона. Теперь если схематически изобразить эту структуру, то можно представить отдельно взятый атом кремния и структуру вещества, соответственно, следующим образом (рис. 5):</w:t>
      </w:r>
    </w:p>
    <w:p w:rsidR="00A711BB" w:rsidRDefault="00A711BB" w:rsidP="00A711BB">
      <w:pPr>
        <w:pStyle w:val="a3"/>
        <w:shd w:val="clear" w:color="auto" w:fill="FFFFFF"/>
        <w:spacing w:before="300" w:beforeAutospacing="0" w:after="0" w:afterAutospacing="0" w:line="378" w:lineRule="atLeast"/>
        <w:jc w:val="both"/>
        <w:rPr>
          <w:rFonts w:ascii="Helvetica" w:hAnsi="Helvetica" w:cs="Helvetica"/>
          <w:color w:val="333333"/>
          <w:sz w:val="27"/>
          <w:szCs w:val="27"/>
        </w:rPr>
      </w:pPr>
      <w:r>
        <w:rPr>
          <w:rFonts w:ascii="Helvetica" w:hAnsi="Helvetica" w:cs="Helvetica"/>
          <w:noProof/>
          <w:color w:val="333333"/>
          <w:sz w:val="27"/>
          <w:szCs w:val="27"/>
        </w:rPr>
        <w:drawing>
          <wp:inline distT="0" distB="0" distL="0" distR="0">
            <wp:extent cx="1647825" cy="952500"/>
            <wp:effectExtent l="19050" t="0" r="9525" b="0"/>
            <wp:docPr id="43" name="Рисунок 43" descr="https://static-interneturok.cdnvideo.ru/content/konspekt_image/94569/ce25c820_73f7_0131_b46a_12313b01b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static-interneturok.cdnvideo.ru/content/konspekt_image/94569/ce25c820_73f7_0131_b46a_12313b01b931.jpg"/>
                    <pic:cNvPicPr>
                      <a:picLocks noChangeAspect="1" noChangeArrowheads="1"/>
                    </pic:cNvPicPr>
                  </pic:nvPicPr>
                  <pic:blipFill>
                    <a:blip r:embed="rId11"/>
                    <a:srcRect/>
                    <a:stretch>
                      <a:fillRect/>
                    </a:stretch>
                  </pic:blipFill>
                  <pic:spPr bwMode="auto">
                    <a:xfrm>
                      <a:off x="0" y="0"/>
                      <a:ext cx="1647825" cy="952500"/>
                    </a:xfrm>
                    <a:prstGeom prst="rect">
                      <a:avLst/>
                    </a:prstGeom>
                    <a:noFill/>
                    <a:ln w="9525">
                      <a:noFill/>
                      <a:miter lim="800000"/>
                      <a:headEnd/>
                      <a:tailEnd/>
                    </a:ln>
                  </pic:spPr>
                </pic:pic>
              </a:graphicData>
            </a:graphic>
          </wp:inline>
        </w:drawing>
      </w:r>
      <w:r>
        <w:rPr>
          <w:rFonts w:ascii="Helvetica" w:hAnsi="Helvetica" w:cs="Helvetica"/>
          <w:noProof/>
          <w:color w:val="333333"/>
          <w:sz w:val="27"/>
          <w:szCs w:val="27"/>
        </w:rPr>
        <w:drawing>
          <wp:inline distT="0" distB="0" distL="0" distR="0">
            <wp:extent cx="1447800" cy="1000125"/>
            <wp:effectExtent l="19050" t="0" r="0" b="0"/>
            <wp:docPr id="44" name="Рисунок 44" descr="https://static-interneturok.cdnvideo.ru/content/konspekt_image/94570/cf96b530_73f7_0131_b46b_12313b01b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static-interneturok.cdnvideo.ru/content/konspekt_image/94570/cf96b530_73f7_0131_b46b_12313b01b931.jpg"/>
                    <pic:cNvPicPr>
                      <a:picLocks noChangeAspect="1" noChangeArrowheads="1"/>
                    </pic:cNvPicPr>
                  </pic:nvPicPr>
                  <pic:blipFill>
                    <a:blip r:embed="rId12"/>
                    <a:srcRect/>
                    <a:stretch>
                      <a:fillRect/>
                    </a:stretch>
                  </pic:blipFill>
                  <pic:spPr bwMode="auto">
                    <a:xfrm>
                      <a:off x="0" y="0"/>
                      <a:ext cx="1447800" cy="1000125"/>
                    </a:xfrm>
                    <a:prstGeom prst="rect">
                      <a:avLst/>
                    </a:prstGeom>
                    <a:noFill/>
                    <a:ln w="9525">
                      <a:noFill/>
                      <a:miter lim="800000"/>
                      <a:headEnd/>
                      <a:tailEnd/>
                    </a:ln>
                  </pic:spPr>
                </pic:pic>
              </a:graphicData>
            </a:graphic>
          </wp:inline>
        </w:drawing>
      </w:r>
    </w:p>
    <w:p w:rsidR="00A711BB" w:rsidRDefault="00A711BB" w:rsidP="00A711BB">
      <w:pPr>
        <w:pStyle w:val="a3"/>
        <w:shd w:val="clear" w:color="auto" w:fill="FFFFFF"/>
        <w:spacing w:before="300" w:beforeAutospacing="0" w:after="0" w:afterAutospacing="0" w:line="378" w:lineRule="atLeast"/>
        <w:jc w:val="both"/>
        <w:rPr>
          <w:rStyle w:val="11"/>
          <w:rFonts w:ascii="Helvetica" w:eastAsiaTheme="majorEastAsia" w:hAnsi="Helvetica" w:cs="Helvetica"/>
          <w:color w:val="333333"/>
          <w:sz w:val="20"/>
          <w:szCs w:val="20"/>
        </w:rPr>
      </w:pPr>
      <w:r>
        <w:rPr>
          <w:rStyle w:val="11"/>
          <w:rFonts w:ascii="Helvetica" w:eastAsiaTheme="majorEastAsia" w:hAnsi="Helvetica" w:cs="Helvetica"/>
          <w:color w:val="333333"/>
          <w:sz w:val="20"/>
          <w:szCs w:val="20"/>
        </w:rPr>
        <w:t>Рис. 5. Атом кремния и атомная структура кремния соответственно</w:t>
      </w:r>
    </w:p>
    <w:p w:rsidR="00A711BB" w:rsidRDefault="00A711BB" w:rsidP="00A711BB">
      <w:pPr>
        <w:pStyle w:val="a3"/>
        <w:shd w:val="clear" w:color="auto" w:fill="FFFFFF"/>
        <w:spacing w:before="300" w:beforeAutospacing="0" w:after="0" w:afterAutospacing="0" w:line="378" w:lineRule="atLeast"/>
        <w:jc w:val="both"/>
        <w:rPr>
          <w:rFonts w:ascii="Helvetica" w:hAnsi="Helvetica" w:cs="Helvetica"/>
          <w:color w:val="333333"/>
          <w:sz w:val="27"/>
          <w:szCs w:val="27"/>
        </w:rPr>
      </w:pPr>
      <w:r w:rsidRPr="00A711BB">
        <w:rPr>
          <w:rStyle w:val="11"/>
          <w:rFonts w:ascii="Helvetica" w:eastAsiaTheme="majorEastAsia" w:hAnsi="Helvetica" w:cs="Helvetica"/>
          <w:noProof/>
          <w:color w:val="333333"/>
          <w:sz w:val="20"/>
          <w:szCs w:val="20"/>
        </w:rPr>
        <w:drawing>
          <wp:inline distT="0" distB="0" distL="0" distR="0">
            <wp:extent cx="2695651" cy="2017703"/>
            <wp:effectExtent l="19050" t="0" r="9449" b="0"/>
            <wp:docPr id="5" name="Рисунок 29" descr="Структура связей в кристалле крем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Структура связей в кристалле кремния"/>
                    <pic:cNvPicPr>
                      <a:picLocks noChangeAspect="1" noChangeArrowheads="1"/>
                    </pic:cNvPicPr>
                  </pic:nvPicPr>
                  <pic:blipFill>
                    <a:blip r:embed="rId13"/>
                    <a:srcRect/>
                    <a:stretch>
                      <a:fillRect/>
                    </a:stretch>
                  </pic:blipFill>
                  <pic:spPr bwMode="auto">
                    <a:xfrm>
                      <a:off x="0" y="0"/>
                      <a:ext cx="2700679" cy="2021467"/>
                    </a:xfrm>
                    <a:prstGeom prst="rect">
                      <a:avLst/>
                    </a:prstGeom>
                    <a:noFill/>
                    <a:ln w="9525">
                      <a:noFill/>
                      <a:miter lim="800000"/>
                      <a:headEnd/>
                      <a:tailEnd/>
                    </a:ln>
                  </pic:spPr>
                </pic:pic>
              </a:graphicData>
            </a:graphic>
          </wp:inline>
        </w:drawing>
      </w:r>
    </w:p>
    <w:p w:rsidR="00A711BB" w:rsidRDefault="00A711BB" w:rsidP="00A711BB">
      <w:pPr>
        <w:pStyle w:val="a3"/>
        <w:shd w:val="clear" w:color="auto" w:fill="FFFFFF"/>
        <w:spacing w:before="300" w:beforeAutospacing="0" w:after="0" w:afterAutospacing="0" w:line="378" w:lineRule="atLeast"/>
        <w:jc w:val="both"/>
        <w:rPr>
          <w:rFonts w:ascii="Helvetica" w:hAnsi="Helvetica" w:cs="Helvetica"/>
          <w:color w:val="333333"/>
          <w:sz w:val="27"/>
          <w:szCs w:val="27"/>
        </w:rPr>
      </w:pPr>
      <w:r>
        <w:rPr>
          <w:rFonts w:ascii="Helvetica" w:hAnsi="Helvetica" w:cs="Helvetica"/>
          <w:color w:val="333333"/>
          <w:sz w:val="27"/>
          <w:szCs w:val="27"/>
        </w:rPr>
        <w:lastRenderedPageBreak/>
        <w:t>То есть вблизи каждого ядра кремния находится по 8 валентных электронов: 4 собственных и 4 от соседних в решетке атомов. И при достаточно низких температурах подобное строение не содержит свободных зарядов, способных направленно перемещаться, инициируя электрический ток.</w:t>
      </w:r>
    </w:p>
    <w:p w:rsidR="00A711BB" w:rsidRPr="00900F48" w:rsidRDefault="00A711BB" w:rsidP="00900F48">
      <w:pPr>
        <w:pStyle w:val="a3"/>
        <w:shd w:val="clear" w:color="auto" w:fill="FFFFFF"/>
        <w:spacing w:before="300" w:beforeAutospacing="0" w:after="0" w:afterAutospacing="0" w:line="378" w:lineRule="atLeast"/>
        <w:jc w:val="both"/>
        <w:rPr>
          <w:rFonts w:ascii="Helvetica" w:hAnsi="Helvetica" w:cs="Helvetica"/>
          <w:color w:val="333333"/>
          <w:sz w:val="27"/>
          <w:szCs w:val="27"/>
        </w:rPr>
      </w:pPr>
      <w:r>
        <w:rPr>
          <w:rFonts w:ascii="Helvetica" w:hAnsi="Helvetica" w:cs="Helvetica"/>
          <w:color w:val="333333"/>
          <w:sz w:val="27"/>
          <w:szCs w:val="27"/>
        </w:rPr>
        <w:t>При нагревании же некоторые электроны вследствие получения дополнительной кинетической энергии будут покидать свои позиции и переходить в межатомное пространство. Таким образом, они превращаются в электроны проводимости. И теперь, перемещаясь упорядоченно под действием электрического поля, они могут создавать электрический ток. Однако не только одни электроны являются свободными зарядами. В тех местах, которые покинули электроны, образуются области избыточного положительного заряда. И эти условные положительно заряженные частицы были названы «дырками». Таким образом, носителями свободных зарядов в полупроводниках являются электроны проводимости и дырки.</w:t>
      </w:r>
      <w:r w:rsidR="00900F48">
        <w:rPr>
          <w:rFonts w:ascii="Helvetica" w:hAnsi="Helvetica" w:cs="Helvetica"/>
          <w:color w:val="333333"/>
          <w:sz w:val="27"/>
          <w:szCs w:val="27"/>
        </w:rPr>
        <w:t xml:space="preserve">    </w:t>
      </w:r>
      <w:proofErr w:type="spellStart"/>
      <w:r>
        <w:rPr>
          <w:rStyle w:val="a8"/>
          <w:rFonts w:ascii="Helvetica" w:hAnsi="Helvetica" w:cs="Helvetica"/>
          <w:b w:val="0"/>
          <w:bCs w:val="0"/>
          <w:color w:val="333333"/>
        </w:rPr>
        <w:t>p-n</w:t>
      </w:r>
      <w:proofErr w:type="spellEnd"/>
      <w:r>
        <w:rPr>
          <w:rStyle w:val="a8"/>
          <w:rFonts w:ascii="Helvetica" w:hAnsi="Helvetica" w:cs="Helvetica"/>
          <w:b w:val="0"/>
          <w:bCs w:val="0"/>
          <w:color w:val="333333"/>
        </w:rPr>
        <w:t xml:space="preserve"> переход</w:t>
      </w:r>
    </w:p>
    <w:p w:rsidR="00A711BB" w:rsidRDefault="00A711BB" w:rsidP="00A711BB">
      <w:pPr>
        <w:pStyle w:val="a3"/>
        <w:shd w:val="clear" w:color="auto" w:fill="FFFFFF"/>
        <w:spacing w:before="300" w:beforeAutospacing="0" w:after="0" w:afterAutospacing="0" w:line="378" w:lineRule="atLeast"/>
        <w:jc w:val="both"/>
        <w:rPr>
          <w:rFonts w:ascii="Helvetica" w:hAnsi="Helvetica" w:cs="Helvetica"/>
          <w:color w:val="333333"/>
          <w:sz w:val="27"/>
          <w:szCs w:val="27"/>
        </w:rPr>
      </w:pPr>
      <w:r>
        <w:rPr>
          <w:rFonts w:ascii="Helvetica" w:hAnsi="Helvetica" w:cs="Helvetica"/>
          <w:color w:val="333333"/>
          <w:sz w:val="27"/>
          <w:szCs w:val="27"/>
        </w:rPr>
        <w:t>Особое значение в технике имеет приведение в контакт полупроводников различных проводимостей. Что же произойдет при таком контакте? Вследствие диффузии зарядов начнется проникновение электронов в p-полупроводник, а дырок – в n-полупроводник. В результате чего на границе образуется так называемый запирающий слой, который своим электрическим полем препятствует дальнейшему обмену зарядами (рис. 6).</w:t>
      </w:r>
    </w:p>
    <w:p w:rsidR="00A711BB" w:rsidRDefault="00A711BB" w:rsidP="00A711BB">
      <w:pPr>
        <w:pStyle w:val="a3"/>
        <w:shd w:val="clear" w:color="auto" w:fill="FFFFFF"/>
        <w:spacing w:before="300" w:beforeAutospacing="0" w:after="0" w:afterAutospacing="0" w:line="378" w:lineRule="atLeast"/>
        <w:jc w:val="both"/>
        <w:rPr>
          <w:rFonts w:ascii="Helvetica" w:hAnsi="Helvetica" w:cs="Helvetica"/>
          <w:color w:val="333333"/>
          <w:sz w:val="27"/>
          <w:szCs w:val="27"/>
        </w:rPr>
      </w:pPr>
      <w:r>
        <w:rPr>
          <w:rFonts w:ascii="Helvetica" w:hAnsi="Helvetica" w:cs="Helvetica"/>
          <w:noProof/>
          <w:color w:val="333333"/>
          <w:sz w:val="27"/>
          <w:szCs w:val="27"/>
        </w:rPr>
        <w:drawing>
          <wp:inline distT="0" distB="0" distL="0" distR="0">
            <wp:extent cx="2571750" cy="1257300"/>
            <wp:effectExtent l="19050" t="0" r="0" b="0"/>
            <wp:docPr id="47" name="Рисунок 47" descr="https://static-interneturok.cdnvideo.ru/content/konspekt_image/94571/d1051590_73f7_0131_b46c_12313b01b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static-interneturok.cdnvideo.ru/content/konspekt_image/94571/d1051590_73f7_0131_b46c_12313b01b931.jpg"/>
                    <pic:cNvPicPr>
                      <a:picLocks noChangeAspect="1" noChangeArrowheads="1"/>
                    </pic:cNvPicPr>
                  </pic:nvPicPr>
                  <pic:blipFill>
                    <a:blip r:embed="rId14"/>
                    <a:srcRect/>
                    <a:stretch>
                      <a:fillRect/>
                    </a:stretch>
                  </pic:blipFill>
                  <pic:spPr bwMode="auto">
                    <a:xfrm>
                      <a:off x="0" y="0"/>
                      <a:ext cx="2571750" cy="1257300"/>
                    </a:xfrm>
                    <a:prstGeom prst="rect">
                      <a:avLst/>
                    </a:prstGeom>
                    <a:noFill/>
                    <a:ln w="9525">
                      <a:noFill/>
                      <a:miter lim="800000"/>
                      <a:headEnd/>
                      <a:tailEnd/>
                    </a:ln>
                  </pic:spPr>
                </pic:pic>
              </a:graphicData>
            </a:graphic>
          </wp:inline>
        </w:drawing>
      </w:r>
    </w:p>
    <w:p w:rsidR="00A711BB" w:rsidRDefault="00A711BB" w:rsidP="00A711BB">
      <w:pPr>
        <w:pStyle w:val="a3"/>
        <w:shd w:val="clear" w:color="auto" w:fill="FFFFFF"/>
        <w:spacing w:before="300" w:beforeAutospacing="0" w:after="0" w:afterAutospacing="0" w:line="378" w:lineRule="atLeast"/>
        <w:jc w:val="both"/>
        <w:rPr>
          <w:rFonts w:ascii="Helvetica" w:hAnsi="Helvetica" w:cs="Helvetica"/>
          <w:color w:val="333333"/>
          <w:sz w:val="27"/>
          <w:szCs w:val="27"/>
        </w:rPr>
      </w:pPr>
      <w:r>
        <w:rPr>
          <w:rStyle w:val="11"/>
          <w:rFonts w:ascii="Helvetica" w:eastAsiaTheme="majorEastAsia" w:hAnsi="Helvetica" w:cs="Helvetica"/>
          <w:color w:val="333333"/>
          <w:sz w:val="20"/>
          <w:szCs w:val="20"/>
        </w:rPr>
        <w:t xml:space="preserve">Рис. 6. Запирающий слой при </w:t>
      </w:r>
      <w:proofErr w:type="spellStart"/>
      <w:r>
        <w:rPr>
          <w:rStyle w:val="11"/>
          <w:rFonts w:ascii="Helvetica" w:eastAsiaTheme="majorEastAsia" w:hAnsi="Helvetica" w:cs="Helvetica"/>
          <w:color w:val="333333"/>
          <w:sz w:val="20"/>
          <w:szCs w:val="20"/>
        </w:rPr>
        <w:t>p-n</w:t>
      </w:r>
      <w:proofErr w:type="spellEnd"/>
      <w:r>
        <w:rPr>
          <w:rStyle w:val="11"/>
          <w:rFonts w:ascii="Helvetica" w:eastAsiaTheme="majorEastAsia" w:hAnsi="Helvetica" w:cs="Helvetica"/>
          <w:color w:val="333333"/>
          <w:sz w:val="20"/>
          <w:szCs w:val="20"/>
        </w:rPr>
        <w:t xml:space="preserve"> переходе</w:t>
      </w:r>
    </w:p>
    <w:p w:rsidR="00A711BB" w:rsidRDefault="00A711BB" w:rsidP="00A711BB">
      <w:pPr>
        <w:pStyle w:val="a3"/>
        <w:shd w:val="clear" w:color="auto" w:fill="FFFFFF"/>
        <w:spacing w:before="300" w:beforeAutospacing="0" w:after="0" w:afterAutospacing="0" w:line="378" w:lineRule="atLeast"/>
        <w:jc w:val="both"/>
        <w:rPr>
          <w:rFonts w:ascii="Helvetica" w:hAnsi="Helvetica" w:cs="Helvetica"/>
          <w:color w:val="333333"/>
          <w:sz w:val="27"/>
          <w:szCs w:val="27"/>
        </w:rPr>
      </w:pPr>
      <w:r>
        <w:rPr>
          <w:rFonts w:ascii="Helvetica" w:hAnsi="Helvetica" w:cs="Helvetica"/>
          <w:color w:val="333333"/>
          <w:sz w:val="27"/>
          <w:szCs w:val="27"/>
        </w:rPr>
        <w:t xml:space="preserve">Для построения </w:t>
      </w:r>
      <w:proofErr w:type="spellStart"/>
      <w:r>
        <w:rPr>
          <w:rFonts w:ascii="Helvetica" w:hAnsi="Helvetica" w:cs="Helvetica"/>
          <w:color w:val="333333"/>
          <w:sz w:val="27"/>
          <w:szCs w:val="27"/>
        </w:rPr>
        <w:t>вольт-амперной</w:t>
      </w:r>
      <w:proofErr w:type="spellEnd"/>
      <w:r>
        <w:rPr>
          <w:rFonts w:ascii="Helvetica" w:hAnsi="Helvetica" w:cs="Helvetica"/>
          <w:color w:val="333333"/>
          <w:sz w:val="27"/>
          <w:szCs w:val="27"/>
        </w:rPr>
        <w:t xml:space="preserve"> характеристики </w:t>
      </w:r>
      <w:proofErr w:type="spellStart"/>
      <w:r>
        <w:rPr>
          <w:rFonts w:ascii="Helvetica" w:hAnsi="Helvetica" w:cs="Helvetica"/>
          <w:color w:val="333333"/>
          <w:sz w:val="27"/>
          <w:szCs w:val="27"/>
        </w:rPr>
        <w:t>n-p</w:t>
      </w:r>
      <w:proofErr w:type="spellEnd"/>
      <w:r>
        <w:rPr>
          <w:rFonts w:ascii="Helvetica" w:hAnsi="Helvetica" w:cs="Helvetica"/>
          <w:color w:val="333333"/>
          <w:sz w:val="27"/>
          <w:szCs w:val="27"/>
        </w:rPr>
        <w:t xml:space="preserve"> перехода была собрана следующая схема (см. рис. 7), благодаря которой можно как менять полярность, так и величину напряжения, подаваемого на </w:t>
      </w:r>
      <w:proofErr w:type="spellStart"/>
      <w:r>
        <w:rPr>
          <w:rFonts w:ascii="Helvetica" w:hAnsi="Helvetica" w:cs="Helvetica"/>
          <w:color w:val="333333"/>
          <w:sz w:val="27"/>
          <w:szCs w:val="27"/>
        </w:rPr>
        <w:t>p-n</w:t>
      </w:r>
      <w:proofErr w:type="spellEnd"/>
      <w:r>
        <w:rPr>
          <w:rFonts w:ascii="Helvetica" w:hAnsi="Helvetica" w:cs="Helvetica"/>
          <w:color w:val="333333"/>
          <w:sz w:val="27"/>
          <w:szCs w:val="27"/>
        </w:rPr>
        <w:t xml:space="preserve"> переход.</w:t>
      </w:r>
    </w:p>
    <w:p w:rsidR="00A711BB" w:rsidRDefault="00A711BB" w:rsidP="00A711BB">
      <w:pPr>
        <w:pStyle w:val="a3"/>
        <w:shd w:val="clear" w:color="auto" w:fill="FFFFFF"/>
        <w:spacing w:before="300" w:beforeAutospacing="0" w:after="0" w:afterAutospacing="0" w:line="378" w:lineRule="atLeast"/>
        <w:jc w:val="both"/>
        <w:rPr>
          <w:rFonts w:ascii="Helvetica" w:hAnsi="Helvetica" w:cs="Helvetica"/>
          <w:color w:val="333333"/>
          <w:sz w:val="27"/>
          <w:szCs w:val="27"/>
        </w:rPr>
      </w:pPr>
      <w:r>
        <w:rPr>
          <w:rFonts w:ascii="Helvetica" w:hAnsi="Helvetica" w:cs="Helvetica"/>
          <w:noProof/>
          <w:color w:val="333333"/>
          <w:sz w:val="27"/>
          <w:szCs w:val="27"/>
        </w:rPr>
        <w:lastRenderedPageBreak/>
        <w:drawing>
          <wp:inline distT="0" distB="0" distL="0" distR="0">
            <wp:extent cx="1638300" cy="2085975"/>
            <wp:effectExtent l="19050" t="0" r="0" b="0"/>
            <wp:docPr id="48" name="Рисунок 48" descr="https://static-interneturok.cdnvideo.ru/content/konspekt_image/94572/d27c97e0_73f7_0131_b46d_12313b01b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static-interneturok.cdnvideo.ru/content/konspekt_image/94572/d27c97e0_73f7_0131_b46d_12313b01b931.jpg"/>
                    <pic:cNvPicPr>
                      <a:picLocks noChangeAspect="1" noChangeArrowheads="1"/>
                    </pic:cNvPicPr>
                  </pic:nvPicPr>
                  <pic:blipFill>
                    <a:blip r:embed="rId15"/>
                    <a:srcRect/>
                    <a:stretch>
                      <a:fillRect/>
                    </a:stretch>
                  </pic:blipFill>
                  <pic:spPr bwMode="auto">
                    <a:xfrm>
                      <a:off x="0" y="0"/>
                      <a:ext cx="1638300" cy="2085975"/>
                    </a:xfrm>
                    <a:prstGeom prst="rect">
                      <a:avLst/>
                    </a:prstGeom>
                    <a:noFill/>
                    <a:ln w="9525">
                      <a:noFill/>
                      <a:miter lim="800000"/>
                      <a:headEnd/>
                      <a:tailEnd/>
                    </a:ln>
                  </pic:spPr>
                </pic:pic>
              </a:graphicData>
            </a:graphic>
          </wp:inline>
        </w:drawing>
      </w:r>
      <w:r>
        <w:rPr>
          <w:rFonts w:ascii="Helvetica" w:hAnsi="Helvetica" w:cs="Helvetica"/>
          <w:noProof/>
          <w:color w:val="333333"/>
          <w:sz w:val="27"/>
          <w:szCs w:val="27"/>
        </w:rPr>
        <w:drawing>
          <wp:inline distT="0" distB="0" distL="0" distR="0">
            <wp:extent cx="2000250" cy="1943100"/>
            <wp:effectExtent l="19050" t="0" r="0" b="0"/>
            <wp:docPr id="49" name="Рисунок 49" descr="https://static-interneturok.cdnvideo.ru/content/konspekt_image/94573/d3e9fdf0_73f7_0131_b46e_12313b01b9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static-interneturok.cdnvideo.ru/content/konspekt_image/94573/d3e9fdf0_73f7_0131_b46e_12313b01b931.png"/>
                    <pic:cNvPicPr>
                      <a:picLocks noChangeAspect="1" noChangeArrowheads="1"/>
                    </pic:cNvPicPr>
                  </pic:nvPicPr>
                  <pic:blipFill>
                    <a:blip r:embed="rId16"/>
                    <a:srcRect/>
                    <a:stretch>
                      <a:fillRect/>
                    </a:stretch>
                  </pic:blipFill>
                  <pic:spPr bwMode="auto">
                    <a:xfrm>
                      <a:off x="0" y="0"/>
                      <a:ext cx="2000250" cy="1943100"/>
                    </a:xfrm>
                    <a:prstGeom prst="rect">
                      <a:avLst/>
                    </a:prstGeom>
                    <a:noFill/>
                    <a:ln w="9525">
                      <a:noFill/>
                      <a:miter lim="800000"/>
                      <a:headEnd/>
                      <a:tailEnd/>
                    </a:ln>
                  </pic:spPr>
                </pic:pic>
              </a:graphicData>
            </a:graphic>
          </wp:inline>
        </w:drawing>
      </w:r>
    </w:p>
    <w:p w:rsidR="00A711BB" w:rsidRDefault="00A711BB" w:rsidP="00A711BB">
      <w:pPr>
        <w:pStyle w:val="a3"/>
        <w:shd w:val="clear" w:color="auto" w:fill="FFFFFF"/>
        <w:spacing w:before="300" w:beforeAutospacing="0" w:after="0" w:afterAutospacing="0" w:line="378" w:lineRule="atLeast"/>
        <w:jc w:val="both"/>
        <w:rPr>
          <w:rFonts w:ascii="Helvetica" w:hAnsi="Helvetica" w:cs="Helvetica"/>
          <w:color w:val="333333"/>
          <w:sz w:val="27"/>
          <w:szCs w:val="27"/>
        </w:rPr>
      </w:pPr>
      <w:r>
        <w:rPr>
          <w:rStyle w:val="11"/>
          <w:rFonts w:ascii="Helvetica" w:eastAsiaTheme="majorEastAsia" w:hAnsi="Helvetica" w:cs="Helvetica"/>
          <w:color w:val="333333"/>
          <w:sz w:val="20"/>
          <w:szCs w:val="20"/>
        </w:rPr>
        <w:t xml:space="preserve">Рис. 7. Схема для получения характеристики и сама </w:t>
      </w:r>
      <w:proofErr w:type="spellStart"/>
      <w:r>
        <w:rPr>
          <w:rStyle w:val="11"/>
          <w:rFonts w:ascii="Helvetica" w:eastAsiaTheme="majorEastAsia" w:hAnsi="Helvetica" w:cs="Helvetica"/>
          <w:color w:val="333333"/>
          <w:sz w:val="20"/>
          <w:szCs w:val="20"/>
        </w:rPr>
        <w:t>вольт-амперная</w:t>
      </w:r>
      <w:proofErr w:type="spellEnd"/>
      <w:r>
        <w:rPr>
          <w:rStyle w:val="11"/>
          <w:rFonts w:ascii="Helvetica" w:eastAsiaTheme="majorEastAsia" w:hAnsi="Helvetica" w:cs="Helvetica"/>
          <w:color w:val="333333"/>
          <w:sz w:val="20"/>
          <w:szCs w:val="20"/>
        </w:rPr>
        <w:t xml:space="preserve"> характеристика </w:t>
      </w:r>
      <w:proofErr w:type="spellStart"/>
      <w:r>
        <w:rPr>
          <w:rStyle w:val="11"/>
          <w:rFonts w:ascii="Helvetica" w:eastAsiaTheme="majorEastAsia" w:hAnsi="Helvetica" w:cs="Helvetica"/>
          <w:color w:val="333333"/>
          <w:sz w:val="20"/>
          <w:szCs w:val="20"/>
        </w:rPr>
        <w:t>p-n</w:t>
      </w:r>
      <w:proofErr w:type="spellEnd"/>
      <w:r>
        <w:rPr>
          <w:rStyle w:val="11"/>
          <w:rFonts w:ascii="Helvetica" w:eastAsiaTheme="majorEastAsia" w:hAnsi="Helvetica" w:cs="Helvetica"/>
          <w:color w:val="333333"/>
          <w:sz w:val="20"/>
          <w:szCs w:val="20"/>
        </w:rPr>
        <w:t xml:space="preserve"> перехода соответственно</w:t>
      </w:r>
    </w:p>
    <w:p w:rsidR="00A711BB" w:rsidRDefault="00A711BB" w:rsidP="00A711BB">
      <w:pPr>
        <w:pStyle w:val="a3"/>
        <w:shd w:val="clear" w:color="auto" w:fill="FFFFFF"/>
        <w:spacing w:before="300" w:beforeAutospacing="0" w:after="0" w:afterAutospacing="0" w:line="378" w:lineRule="atLeast"/>
        <w:jc w:val="both"/>
        <w:rPr>
          <w:rFonts w:ascii="Helvetica" w:hAnsi="Helvetica" w:cs="Helvetica"/>
          <w:color w:val="333333"/>
          <w:sz w:val="27"/>
          <w:szCs w:val="27"/>
        </w:rPr>
      </w:pPr>
      <w:r>
        <w:rPr>
          <w:rFonts w:ascii="Helvetica" w:hAnsi="Helvetica" w:cs="Helvetica"/>
          <w:color w:val="333333"/>
          <w:sz w:val="27"/>
          <w:szCs w:val="27"/>
        </w:rPr>
        <w:t>При подключении разности потенциалов в обратном направлении, то есть + – к n-полупроводнику, </w:t>
      </w:r>
      <w:r>
        <w:rPr>
          <w:rFonts w:ascii="Helvetica" w:hAnsi="Helvetica" w:cs="Helvetica"/>
          <w:noProof/>
          <w:color w:val="333333"/>
          <w:sz w:val="27"/>
          <w:szCs w:val="27"/>
        </w:rPr>
        <w:drawing>
          <wp:inline distT="0" distB="0" distL="0" distR="0">
            <wp:extent cx="114300" cy="209550"/>
            <wp:effectExtent l="19050" t="0" r="0" b="0"/>
            <wp:docPr id="50" name="Рисунок 50" descr="https://static-interneturok.cdnvideo.ru/content/konspekt_image/94574/d55c9bb0_73f7_0131_b46f_12313b01b9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static-interneturok.cdnvideo.ru/content/konspekt_image/94574/d55c9bb0_73f7_0131_b46f_12313b01b931.png"/>
                    <pic:cNvPicPr>
                      <a:picLocks noChangeAspect="1" noChangeArrowheads="1"/>
                    </pic:cNvPicPr>
                  </pic:nvPicPr>
                  <pic:blipFill>
                    <a:blip r:embed="rId17"/>
                    <a:srcRect/>
                    <a:stretch>
                      <a:fillRect/>
                    </a:stretch>
                  </pic:blipFill>
                  <pic:spPr bwMode="auto">
                    <a:xfrm>
                      <a:off x="0" y="0"/>
                      <a:ext cx="114300" cy="209550"/>
                    </a:xfrm>
                    <a:prstGeom prst="rect">
                      <a:avLst/>
                    </a:prstGeom>
                    <a:noFill/>
                    <a:ln w="9525">
                      <a:noFill/>
                      <a:miter lim="800000"/>
                      <a:headEnd/>
                      <a:tailEnd/>
                    </a:ln>
                  </pic:spPr>
                </pic:pic>
              </a:graphicData>
            </a:graphic>
          </wp:inline>
        </w:drawing>
      </w:r>
      <w:r>
        <w:rPr>
          <w:rFonts w:ascii="Helvetica" w:hAnsi="Helvetica" w:cs="Helvetica"/>
          <w:color w:val="333333"/>
          <w:sz w:val="27"/>
          <w:szCs w:val="27"/>
        </w:rPr>
        <w:t xml:space="preserve"> – к p-полупроводнику, проходить через барьер смогут только неосновные носители заряда (дырки в </w:t>
      </w:r>
      <w:proofErr w:type="spellStart"/>
      <w:r>
        <w:rPr>
          <w:rFonts w:ascii="Helvetica" w:hAnsi="Helvetica" w:cs="Helvetica"/>
          <w:color w:val="333333"/>
          <w:sz w:val="27"/>
          <w:szCs w:val="27"/>
        </w:rPr>
        <w:t>n</w:t>
      </w:r>
      <w:proofErr w:type="spellEnd"/>
      <w:r>
        <w:rPr>
          <w:rFonts w:ascii="Helvetica" w:hAnsi="Helvetica" w:cs="Helvetica"/>
          <w:color w:val="333333"/>
          <w:sz w:val="27"/>
          <w:szCs w:val="27"/>
        </w:rPr>
        <w:t xml:space="preserve"> области и электроны в </w:t>
      </w:r>
      <w:proofErr w:type="spellStart"/>
      <w:r>
        <w:rPr>
          <w:rFonts w:ascii="Helvetica" w:hAnsi="Helvetica" w:cs="Helvetica"/>
          <w:color w:val="333333"/>
          <w:sz w:val="27"/>
          <w:szCs w:val="27"/>
        </w:rPr>
        <w:t>p</w:t>
      </w:r>
      <w:proofErr w:type="spellEnd"/>
      <w:r>
        <w:rPr>
          <w:rFonts w:ascii="Helvetica" w:hAnsi="Helvetica" w:cs="Helvetica"/>
          <w:color w:val="333333"/>
          <w:sz w:val="27"/>
          <w:szCs w:val="27"/>
        </w:rPr>
        <w:t xml:space="preserve"> области). Основные же не смогут преодолеть запирающее поле, которое теперь будет еще усиливаться внешним полем (рис. 8).</w:t>
      </w:r>
    </w:p>
    <w:p w:rsidR="00A711BB" w:rsidRDefault="00A711BB" w:rsidP="00A711BB">
      <w:pPr>
        <w:pStyle w:val="a3"/>
        <w:shd w:val="clear" w:color="auto" w:fill="FFFFFF"/>
        <w:spacing w:before="300" w:beforeAutospacing="0" w:after="0" w:afterAutospacing="0" w:line="378" w:lineRule="atLeast"/>
        <w:jc w:val="both"/>
        <w:rPr>
          <w:rFonts w:ascii="Helvetica" w:hAnsi="Helvetica" w:cs="Helvetica"/>
          <w:color w:val="333333"/>
          <w:sz w:val="27"/>
          <w:szCs w:val="27"/>
        </w:rPr>
      </w:pPr>
      <w:r>
        <w:rPr>
          <w:rFonts w:ascii="Helvetica" w:hAnsi="Helvetica" w:cs="Helvetica"/>
          <w:noProof/>
          <w:color w:val="333333"/>
          <w:sz w:val="27"/>
          <w:szCs w:val="27"/>
        </w:rPr>
        <w:drawing>
          <wp:inline distT="0" distB="0" distL="0" distR="0">
            <wp:extent cx="2295525" cy="1600200"/>
            <wp:effectExtent l="19050" t="0" r="9525" b="0"/>
            <wp:docPr id="51" name="Рисунок 51" descr="https://static-interneturok.cdnvideo.ru/content/konspekt_image/94575/d6d5ec90_73f7_0131_b470_12313b01b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static-interneturok.cdnvideo.ru/content/konspekt_image/94575/d6d5ec90_73f7_0131_b470_12313b01b931.jpg"/>
                    <pic:cNvPicPr>
                      <a:picLocks noChangeAspect="1" noChangeArrowheads="1"/>
                    </pic:cNvPicPr>
                  </pic:nvPicPr>
                  <pic:blipFill>
                    <a:blip r:embed="rId18"/>
                    <a:srcRect/>
                    <a:stretch>
                      <a:fillRect/>
                    </a:stretch>
                  </pic:blipFill>
                  <pic:spPr bwMode="auto">
                    <a:xfrm>
                      <a:off x="0" y="0"/>
                      <a:ext cx="2295525" cy="1600200"/>
                    </a:xfrm>
                    <a:prstGeom prst="rect">
                      <a:avLst/>
                    </a:prstGeom>
                    <a:noFill/>
                    <a:ln w="9525">
                      <a:noFill/>
                      <a:miter lim="800000"/>
                      <a:headEnd/>
                      <a:tailEnd/>
                    </a:ln>
                  </pic:spPr>
                </pic:pic>
              </a:graphicData>
            </a:graphic>
          </wp:inline>
        </w:drawing>
      </w:r>
      <w:r>
        <w:rPr>
          <w:rFonts w:ascii="Helvetica" w:hAnsi="Helvetica" w:cs="Helvetica"/>
          <w:noProof/>
          <w:color w:val="333333"/>
          <w:sz w:val="27"/>
          <w:szCs w:val="27"/>
        </w:rPr>
        <w:drawing>
          <wp:inline distT="0" distB="0" distL="0" distR="0">
            <wp:extent cx="1943100" cy="1895475"/>
            <wp:effectExtent l="19050" t="0" r="0" b="0"/>
            <wp:docPr id="52" name="Рисунок 52" descr="https://static-interneturok.cdnvideo.ru/content/konspekt_image/94576/d83abf50_73f7_0131_b471_12313b01b9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static-interneturok.cdnvideo.ru/content/konspekt_image/94576/d83abf50_73f7_0131_b471_12313b01b931.png"/>
                    <pic:cNvPicPr>
                      <a:picLocks noChangeAspect="1" noChangeArrowheads="1"/>
                    </pic:cNvPicPr>
                  </pic:nvPicPr>
                  <pic:blipFill>
                    <a:blip r:embed="rId19"/>
                    <a:srcRect/>
                    <a:stretch>
                      <a:fillRect/>
                    </a:stretch>
                  </pic:blipFill>
                  <pic:spPr bwMode="auto">
                    <a:xfrm>
                      <a:off x="0" y="0"/>
                      <a:ext cx="1943100" cy="1895475"/>
                    </a:xfrm>
                    <a:prstGeom prst="rect">
                      <a:avLst/>
                    </a:prstGeom>
                    <a:noFill/>
                    <a:ln w="9525">
                      <a:noFill/>
                      <a:miter lim="800000"/>
                      <a:headEnd/>
                      <a:tailEnd/>
                    </a:ln>
                  </pic:spPr>
                </pic:pic>
              </a:graphicData>
            </a:graphic>
          </wp:inline>
        </w:drawing>
      </w:r>
    </w:p>
    <w:p w:rsidR="00A711BB" w:rsidRDefault="00A711BB" w:rsidP="00A711BB">
      <w:pPr>
        <w:pStyle w:val="a3"/>
        <w:shd w:val="clear" w:color="auto" w:fill="FFFFFF"/>
        <w:spacing w:before="300" w:beforeAutospacing="0" w:after="0" w:afterAutospacing="0" w:line="378" w:lineRule="atLeast"/>
        <w:jc w:val="both"/>
        <w:rPr>
          <w:rFonts w:ascii="Helvetica" w:hAnsi="Helvetica" w:cs="Helvetica"/>
          <w:color w:val="333333"/>
          <w:sz w:val="27"/>
          <w:szCs w:val="27"/>
        </w:rPr>
      </w:pPr>
      <w:r>
        <w:rPr>
          <w:rStyle w:val="11"/>
          <w:rFonts w:ascii="Helvetica" w:eastAsiaTheme="majorEastAsia" w:hAnsi="Helvetica" w:cs="Helvetica"/>
          <w:color w:val="333333"/>
          <w:sz w:val="20"/>
          <w:szCs w:val="20"/>
        </w:rPr>
        <w:t xml:space="preserve">Рис. 8. </w:t>
      </w:r>
      <w:proofErr w:type="spellStart"/>
      <w:r>
        <w:rPr>
          <w:rStyle w:val="11"/>
          <w:rFonts w:ascii="Helvetica" w:eastAsiaTheme="majorEastAsia" w:hAnsi="Helvetica" w:cs="Helvetica"/>
          <w:color w:val="333333"/>
          <w:sz w:val="20"/>
          <w:szCs w:val="20"/>
        </w:rPr>
        <w:t>p-n</w:t>
      </w:r>
      <w:proofErr w:type="spellEnd"/>
      <w:r>
        <w:rPr>
          <w:rStyle w:val="11"/>
          <w:rFonts w:ascii="Helvetica" w:eastAsiaTheme="majorEastAsia" w:hAnsi="Helvetica" w:cs="Helvetica"/>
          <w:color w:val="333333"/>
          <w:sz w:val="20"/>
          <w:szCs w:val="20"/>
        </w:rPr>
        <w:t xml:space="preserve"> переход при обратном подключении (</w:t>
      </w:r>
      <w:hyperlink r:id="rId20" w:history="1">
        <w:r>
          <w:rPr>
            <w:rStyle w:val="a6"/>
            <w:rFonts w:ascii="Helvetica" w:hAnsi="Helvetica" w:cs="Helvetica"/>
            <w:color w:val="1062D8"/>
            <w:sz w:val="20"/>
            <w:szCs w:val="20"/>
          </w:rPr>
          <w:t>Источник</w:t>
        </w:r>
      </w:hyperlink>
      <w:r>
        <w:rPr>
          <w:rStyle w:val="11"/>
          <w:rFonts w:ascii="Helvetica" w:eastAsiaTheme="majorEastAsia" w:hAnsi="Helvetica" w:cs="Helvetica"/>
          <w:color w:val="333333"/>
          <w:sz w:val="20"/>
          <w:szCs w:val="20"/>
        </w:rPr>
        <w:t>) </w:t>
      </w:r>
      <w:r>
        <w:rPr>
          <w:rFonts w:ascii="Helvetica" w:hAnsi="Helvetica" w:cs="Helvetica"/>
          <w:color w:val="333333"/>
          <w:sz w:val="27"/>
          <w:szCs w:val="27"/>
        </w:rPr>
        <w:t> </w:t>
      </w:r>
    </w:p>
    <w:p w:rsidR="00A711BB" w:rsidRDefault="00A711BB" w:rsidP="00A711BB">
      <w:pPr>
        <w:pStyle w:val="a3"/>
        <w:shd w:val="clear" w:color="auto" w:fill="FFFFFF"/>
        <w:spacing w:before="300" w:beforeAutospacing="0" w:after="0" w:afterAutospacing="0" w:line="378" w:lineRule="atLeast"/>
        <w:jc w:val="both"/>
        <w:rPr>
          <w:rFonts w:ascii="Helvetica" w:hAnsi="Helvetica" w:cs="Helvetica"/>
          <w:color w:val="333333"/>
          <w:sz w:val="27"/>
          <w:szCs w:val="27"/>
        </w:rPr>
      </w:pPr>
      <w:r>
        <w:rPr>
          <w:rFonts w:ascii="Helvetica" w:hAnsi="Helvetica" w:cs="Helvetica"/>
          <w:color w:val="333333"/>
          <w:sz w:val="27"/>
          <w:szCs w:val="27"/>
        </w:rPr>
        <w:t>Если же совершить прямое подключение, то внешнее поле нейтрализует запирающее, и ток будет совершаться основными носителями заряда (рис. 9).</w:t>
      </w:r>
    </w:p>
    <w:p w:rsidR="00A711BB" w:rsidRDefault="00A711BB" w:rsidP="00A711BB">
      <w:pPr>
        <w:pStyle w:val="a3"/>
        <w:shd w:val="clear" w:color="auto" w:fill="FFFFFF"/>
        <w:spacing w:before="300" w:beforeAutospacing="0" w:after="0" w:afterAutospacing="0" w:line="378" w:lineRule="atLeast"/>
        <w:jc w:val="both"/>
        <w:rPr>
          <w:rFonts w:ascii="Helvetica" w:hAnsi="Helvetica" w:cs="Helvetica"/>
          <w:color w:val="333333"/>
          <w:sz w:val="27"/>
          <w:szCs w:val="27"/>
        </w:rPr>
      </w:pPr>
      <w:r>
        <w:rPr>
          <w:rFonts w:ascii="Helvetica" w:hAnsi="Helvetica" w:cs="Helvetica"/>
          <w:noProof/>
          <w:color w:val="333333"/>
          <w:sz w:val="27"/>
          <w:szCs w:val="27"/>
        </w:rPr>
        <w:lastRenderedPageBreak/>
        <w:drawing>
          <wp:inline distT="0" distB="0" distL="0" distR="0">
            <wp:extent cx="2771775" cy="1400175"/>
            <wp:effectExtent l="19050" t="0" r="9525" b="0"/>
            <wp:docPr id="53" name="Рисунок 53" descr="https://static-interneturok.cdnvideo.ru/content/konspekt_image/94577/d9a8de40_73f7_0131_b472_12313b01b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static-interneturok.cdnvideo.ru/content/konspekt_image/94577/d9a8de40_73f7_0131_b472_12313b01b931.jpg"/>
                    <pic:cNvPicPr>
                      <a:picLocks noChangeAspect="1" noChangeArrowheads="1"/>
                    </pic:cNvPicPr>
                  </pic:nvPicPr>
                  <pic:blipFill>
                    <a:blip r:embed="rId21"/>
                    <a:srcRect/>
                    <a:stretch>
                      <a:fillRect/>
                    </a:stretch>
                  </pic:blipFill>
                  <pic:spPr bwMode="auto">
                    <a:xfrm>
                      <a:off x="0" y="0"/>
                      <a:ext cx="2771775" cy="1400175"/>
                    </a:xfrm>
                    <a:prstGeom prst="rect">
                      <a:avLst/>
                    </a:prstGeom>
                    <a:noFill/>
                    <a:ln w="9525">
                      <a:noFill/>
                      <a:miter lim="800000"/>
                      <a:headEnd/>
                      <a:tailEnd/>
                    </a:ln>
                  </pic:spPr>
                </pic:pic>
              </a:graphicData>
            </a:graphic>
          </wp:inline>
        </w:drawing>
      </w:r>
      <w:r>
        <w:rPr>
          <w:rFonts w:ascii="Helvetica" w:hAnsi="Helvetica" w:cs="Helvetica"/>
          <w:noProof/>
          <w:color w:val="333333"/>
          <w:sz w:val="27"/>
          <w:szCs w:val="27"/>
        </w:rPr>
        <w:drawing>
          <wp:inline distT="0" distB="0" distL="0" distR="0">
            <wp:extent cx="2105025" cy="1895475"/>
            <wp:effectExtent l="19050" t="0" r="9525" b="0"/>
            <wp:docPr id="54" name="Рисунок 54" descr="https://static-interneturok.cdnvideo.ru/content/konspekt_image/94578/db1db720_73f7_0131_b473_12313b01b9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static-interneturok.cdnvideo.ru/content/konspekt_image/94578/db1db720_73f7_0131_b473_12313b01b931.png"/>
                    <pic:cNvPicPr>
                      <a:picLocks noChangeAspect="1" noChangeArrowheads="1"/>
                    </pic:cNvPicPr>
                  </pic:nvPicPr>
                  <pic:blipFill>
                    <a:blip r:embed="rId22"/>
                    <a:srcRect/>
                    <a:stretch>
                      <a:fillRect/>
                    </a:stretch>
                  </pic:blipFill>
                  <pic:spPr bwMode="auto">
                    <a:xfrm>
                      <a:off x="0" y="0"/>
                      <a:ext cx="2105025" cy="1895475"/>
                    </a:xfrm>
                    <a:prstGeom prst="rect">
                      <a:avLst/>
                    </a:prstGeom>
                    <a:noFill/>
                    <a:ln w="9525">
                      <a:noFill/>
                      <a:miter lim="800000"/>
                      <a:headEnd/>
                      <a:tailEnd/>
                    </a:ln>
                  </pic:spPr>
                </pic:pic>
              </a:graphicData>
            </a:graphic>
          </wp:inline>
        </w:drawing>
      </w:r>
    </w:p>
    <w:p w:rsidR="00A711BB" w:rsidRDefault="00A711BB" w:rsidP="00A711BB">
      <w:pPr>
        <w:pStyle w:val="a3"/>
        <w:shd w:val="clear" w:color="auto" w:fill="FFFFFF"/>
        <w:spacing w:before="300" w:beforeAutospacing="0" w:after="0" w:afterAutospacing="0" w:line="378" w:lineRule="atLeast"/>
        <w:jc w:val="both"/>
        <w:rPr>
          <w:rFonts w:ascii="Helvetica" w:hAnsi="Helvetica" w:cs="Helvetica"/>
          <w:color w:val="333333"/>
          <w:sz w:val="27"/>
          <w:szCs w:val="27"/>
        </w:rPr>
      </w:pPr>
      <w:r>
        <w:rPr>
          <w:rStyle w:val="11"/>
          <w:rFonts w:ascii="Helvetica" w:eastAsiaTheme="majorEastAsia" w:hAnsi="Helvetica" w:cs="Helvetica"/>
          <w:color w:val="333333"/>
          <w:sz w:val="20"/>
          <w:szCs w:val="20"/>
        </w:rPr>
        <w:t xml:space="preserve">Рис. 9. </w:t>
      </w:r>
      <w:proofErr w:type="spellStart"/>
      <w:r>
        <w:rPr>
          <w:rStyle w:val="11"/>
          <w:rFonts w:ascii="Helvetica" w:eastAsiaTheme="majorEastAsia" w:hAnsi="Helvetica" w:cs="Helvetica"/>
          <w:color w:val="333333"/>
          <w:sz w:val="20"/>
          <w:szCs w:val="20"/>
        </w:rPr>
        <w:t>p-n</w:t>
      </w:r>
      <w:proofErr w:type="spellEnd"/>
      <w:r>
        <w:rPr>
          <w:rStyle w:val="11"/>
          <w:rFonts w:ascii="Helvetica" w:eastAsiaTheme="majorEastAsia" w:hAnsi="Helvetica" w:cs="Helvetica"/>
          <w:color w:val="333333"/>
          <w:sz w:val="20"/>
          <w:szCs w:val="20"/>
        </w:rPr>
        <w:t xml:space="preserve"> переход при прямом подключении (</w:t>
      </w:r>
      <w:hyperlink r:id="rId23" w:history="1">
        <w:r>
          <w:rPr>
            <w:rStyle w:val="a6"/>
            <w:rFonts w:ascii="Helvetica" w:hAnsi="Helvetica" w:cs="Helvetica"/>
            <w:color w:val="1062D8"/>
            <w:sz w:val="20"/>
            <w:szCs w:val="20"/>
          </w:rPr>
          <w:t>Источник</w:t>
        </w:r>
      </w:hyperlink>
      <w:r>
        <w:rPr>
          <w:rStyle w:val="11"/>
          <w:rFonts w:ascii="Helvetica" w:eastAsiaTheme="majorEastAsia" w:hAnsi="Helvetica" w:cs="Helvetica"/>
          <w:color w:val="333333"/>
          <w:sz w:val="20"/>
          <w:szCs w:val="20"/>
        </w:rPr>
        <w:t>)</w:t>
      </w:r>
    </w:p>
    <w:p w:rsidR="00A711BB" w:rsidRDefault="00A711BB" w:rsidP="00A711BB">
      <w:pPr>
        <w:pStyle w:val="a3"/>
        <w:shd w:val="clear" w:color="auto" w:fill="FFFFFF"/>
        <w:spacing w:before="300" w:beforeAutospacing="0" w:after="0" w:afterAutospacing="0" w:line="378" w:lineRule="atLeast"/>
        <w:jc w:val="both"/>
        <w:rPr>
          <w:rFonts w:ascii="Helvetica" w:hAnsi="Helvetica" w:cs="Helvetica"/>
          <w:color w:val="333333"/>
          <w:sz w:val="27"/>
          <w:szCs w:val="27"/>
        </w:rPr>
      </w:pPr>
      <w:r>
        <w:rPr>
          <w:rFonts w:ascii="Helvetica" w:hAnsi="Helvetica" w:cs="Helvetica"/>
          <w:color w:val="333333"/>
          <w:sz w:val="27"/>
          <w:szCs w:val="27"/>
        </w:rPr>
        <w:t xml:space="preserve">При этом ток неосновных носителей ничтожно мал, его практически нет. Поэтому </w:t>
      </w:r>
      <w:proofErr w:type="spellStart"/>
      <w:r>
        <w:rPr>
          <w:rFonts w:ascii="Helvetica" w:hAnsi="Helvetica" w:cs="Helvetica"/>
          <w:color w:val="333333"/>
          <w:sz w:val="27"/>
          <w:szCs w:val="27"/>
        </w:rPr>
        <w:t>p-n</w:t>
      </w:r>
      <w:proofErr w:type="spellEnd"/>
      <w:r>
        <w:rPr>
          <w:rFonts w:ascii="Helvetica" w:hAnsi="Helvetica" w:cs="Helvetica"/>
          <w:color w:val="333333"/>
          <w:sz w:val="27"/>
          <w:szCs w:val="27"/>
        </w:rPr>
        <w:t xml:space="preserve"> переход обеспечивает одностороннюю проводимость электрического тока.</w:t>
      </w:r>
    </w:p>
    <w:p w:rsidR="00A711BB" w:rsidRDefault="00A711BB" w:rsidP="00A711BB">
      <w:pPr>
        <w:pStyle w:val="a3"/>
        <w:shd w:val="clear" w:color="auto" w:fill="FFFFFF"/>
        <w:spacing w:before="300" w:beforeAutospacing="0" w:after="0" w:afterAutospacing="0" w:line="378" w:lineRule="atLeast"/>
        <w:jc w:val="both"/>
        <w:rPr>
          <w:rFonts w:ascii="Helvetica" w:hAnsi="Helvetica" w:cs="Helvetica"/>
          <w:color w:val="333333"/>
          <w:sz w:val="27"/>
          <w:szCs w:val="27"/>
        </w:rPr>
      </w:pPr>
      <w:r>
        <w:rPr>
          <w:rStyle w:val="a8"/>
          <w:rFonts w:ascii="Helvetica" w:hAnsi="Helvetica" w:cs="Helvetica"/>
          <w:color w:val="333333"/>
          <w:sz w:val="27"/>
          <w:szCs w:val="27"/>
        </w:rPr>
        <w:t>            </w:t>
      </w:r>
      <w:r>
        <w:rPr>
          <w:rFonts w:ascii="Helvetica" w:hAnsi="Helvetica" w:cs="Helvetica"/>
          <w:b/>
          <w:bCs/>
          <w:noProof/>
          <w:color w:val="333333"/>
          <w:sz w:val="27"/>
          <w:szCs w:val="27"/>
        </w:rPr>
        <w:drawing>
          <wp:inline distT="0" distB="0" distL="0" distR="0">
            <wp:extent cx="2038350" cy="1685925"/>
            <wp:effectExtent l="19050" t="0" r="0" b="0"/>
            <wp:docPr id="55" name="Рисунок 55" descr="https://static-interneturok.cdnvideo.ru/content/konspekt_image/94579/dc8a0ca0_73f7_0131_b474_12313b01b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static-interneturok.cdnvideo.ru/content/konspekt_image/94579/dc8a0ca0_73f7_0131_b474_12313b01b931.jpg"/>
                    <pic:cNvPicPr>
                      <a:picLocks noChangeAspect="1" noChangeArrowheads="1"/>
                    </pic:cNvPicPr>
                  </pic:nvPicPr>
                  <pic:blipFill>
                    <a:blip r:embed="rId24"/>
                    <a:srcRect/>
                    <a:stretch>
                      <a:fillRect/>
                    </a:stretch>
                  </pic:blipFill>
                  <pic:spPr bwMode="auto">
                    <a:xfrm>
                      <a:off x="0" y="0"/>
                      <a:ext cx="2038350" cy="1685925"/>
                    </a:xfrm>
                    <a:prstGeom prst="rect">
                      <a:avLst/>
                    </a:prstGeom>
                    <a:noFill/>
                    <a:ln w="9525">
                      <a:noFill/>
                      <a:miter lim="800000"/>
                      <a:headEnd/>
                      <a:tailEnd/>
                    </a:ln>
                  </pic:spPr>
                </pic:pic>
              </a:graphicData>
            </a:graphic>
          </wp:inline>
        </w:drawing>
      </w:r>
    </w:p>
    <w:p w:rsidR="00A711BB" w:rsidRDefault="00A711BB" w:rsidP="00A711BB">
      <w:pPr>
        <w:pStyle w:val="a3"/>
        <w:shd w:val="clear" w:color="auto" w:fill="FFFFFF"/>
        <w:spacing w:before="300" w:beforeAutospacing="0" w:after="0" w:afterAutospacing="0" w:line="378" w:lineRule="atLeast"/>
        <w:jc w:val="both"/>
        <w:rPr>
          <w:rStyle w:val="11"/>
          <w:rFonts w:ascii="Helvetica" w:eastAsiaTheme="majorEastAsia" w:hAnsi="Helvetica" w:cs="Helvetica"/>
          <w:color w:val="333333"/>
          <w:sz w:val="20"/>
          <w:szCs w:val="20"/>
        </w:rPr>
      </w:pPr>
      <w:r>
        <w:rPr>
          <w:rStyle w:val="11"/>
          <w:rFonts w:ascii="Helvetica" w:eastAsiaTheme="majorEastAsia" w:hAnsi="Helvetica" w:cs="Helvetica"/>
          <w:color w:val="333333"/>
          <w:sz w:val="20"/>
          <w:szCs w:val="20"/>
        </w:rPr>
        <w:t>Рис. 10. Атомная структура кремния при увеличении температуры</w:t>
      </w:r>
    </w:p>
    <w:p w:rsidR="00A711BB" w:rsidRDefault="00A711BB" w:rsidP="00A711BB">
      <w:pPr>
        <w:pStyle w:val="a3"/>
        <w:shd w:val="clear" w:color="auto" w:fill="FFFFFF"/>
        <w:spacing w:before="300" w:beforeAutospacing="0" w:after="0" w:afterAutospacing="0" w:line="378" w:lineRule="atLeast"/>
        <w:jc w:val="both"/>
        <w:rPr>
          <w:rFonts w:ascii="Helvetica" w:hAnsi="Helvetica" w:cs="Helvetica"/>
          <w:color w:val="333333"/>
          <w:sz w:val="27"/>
          <w:szCs w:val="27"/>
        </w:rPr>
      </w:pPr>
      <w:r>
        <w:rPr>
          <w:rFonts w:ascii="Helvetica" w:hAnsi="Helvetica" w:cs="Helvetica"/>
          <w:color w:val="333333"/>
          <w:sz w:val="27"/>
          <w:szCs w:val="27"/>
        </w:rPr>
        <w:t>Проводимость полупроводников является электронно-дырочной, и такая проводимость называется собственной проводимостью. И в отличие от проводниковых металлов при увеличении температуры как раз увеличивается количество свободных зарядов (в первом случае оно не меняется), поэтому проводимость полупроводников растет с ростом температуры, а сопротивление уменьшается (рис. 10).</w:t>
      </w:r>
    </w:p>
    <w:p w:rsidR="00A711BB" w:rsidRDefault="00A711BB" w:rsidP="00A711BB">
      <w:pPr>
        <w:pStyle w:val="a3"/>
        <w:shd w:val="clear" w:color="auto" w:fill="FFFFFF"/>
        <w:spacing w:before="300" w:beforeAutospacing="0" w:after="0" w:afterAutospacing="0" w:line="378" w:lineRule="atLeast"/>
        <w:jc w:val="both"/>
        <w:rPr>
          <w:rFonts w:ascii="Helvetica" w:hAnsi="Helvetica" w:cs="Helvetica"/>
          <w:color w:val="333333"/>
          <w:sz w:val="27"/>
          <w:szCs w:val="27"/>
        </w:rPr>
      </w:pPr>
      <w:r>
        <w:rPr>
          <w:rFonts w:ascii="Helvetica" w:hAnsi="Helvetica" w:cs="Helvetica"/>
          <w:color w:val="333333"/>
          <w:sz w:val="27"/>
          <w:szCs w:val="27"/>
        </w:rPr>
        <w:t xml:space="preserve">Очень важным вопросом в изучении полупроводников является наличие примесей в них. И в случае наличия примесей следует говорить уже о </w:t>
      </w:r>
      <w:proofErr w:type="spellStart"/>
      <w:r>
        <w:rPr>
          <w:rFonts w:ascii="Helvetica" w:hAnsi="Helvetica" w:cs="Helvetica"/>
          <w:color w:val="333333"/>
          <w:sz w:val="27"/>
          <w:szCs w:val="27"/>
        </w:rPr>
        <w:t>примесной</w:t>
      </w:r>
      <w:proofErr w:type="spellEnd"/>
      <w:r>
        <w:rPr>
          <w:rFonts w:ascii="Helvetica" w:hAnsi="Helvetica" w:cs="Helvetica"/>
          <w:color w:val="333333"/>
          <w:sz w:val="27"/>
          <w:szCs w:val="27"/>
        </w:rPr>
        <w:t xml:space="preserve"> проводимости.</w:t>
      </w:r>
    </w:p>
    <w:p w:rsidR="00A711BB" w:rsidRDefault="004920F9" w:rsidP="00A711BB">
      <w:pPr>
        <w:spacing w:before="270" w:after="270"/>
        <w:rPr>
          <w:rFonts w:ascii="Times New Roman" w:hAnsi="Times New Roman" w:cs="Times New Roman"/>
          <w:sz w:val="24"/>
          <w:szCs w:val="24"/>
        </w:rPr>
      </w:pPr>
      <w:r>
        <w:pict>
          <v:rect id="_x0000_i1026" style="width:0;height:0" o:hralign="center" o:hrstd="t" o:hrnoshade="t" o:hr="t" fillcolor="#333" stroked="f"/>
        </w:pict>
      </w:r>
    </w:p>
    <w:p w:rsidR="00A711BB" w:rsidRDefault="00A711BB" w:rsidP="00A711BB">
      <w:pPr>
        <w:pStyle w:val="a3"/>
        <w:shd w:val="clear" w:color="auto" w:fill="FFFFFF"/>
        <w:spacing w:before="300" w:beforeAutospacing="0" w:after="0" w:afterAutospacing="0" w:line="378" w:lineRule="atLeast"/>
        <w:jc w:val="both"/>
        <w:rPr>
          <w:rFonts w:ascii="Helvetica" w:hAnsi="Helvetica" w:cs="Helvetica"/>
          <w:color w:val="333333"/>
          <w:sz w:val="27"/>
          <w:szCs w:val="27"/>
        </w:rPr>
      </w:pPr>
      <w:r>
        <w:rPr>
          <w:rFonts w:ascii="Helvetica" w:hAnsi="Helvetica" w:cs="Helvetica"/>
          <w:color w:val="333333"/>
          <w:sz w:val="27"/>
          <w:szCs w:val="27"/>
        </w:rPr>
        <w:t> </w:t>
      </w:r>
    </w:p>
    <w:p w:rsidR="00A711BB" w:rsidRDefault="004920F9" w:rsidP="00A711BB">
      <w:pPr>
        <w:spacing w:before="270" w:after="270"/>
        <w:rPr>
          <w:rFonts w:ascii="Times New Roman" w:hAnsi="Times New Roman" w:cs="Times New Roman"/>
          <w:sz w:val="24"/>
          <w:szCs w:val="24"/>
        </w:rPr>
      </w:pPr>
      <w:r>
        <w:lastRenderedPageBreak/>
        <w:pict>
          <v:rect id="_x0000_i1027" style="width:0;height:0" o:hralign="center" o:hrstd="t" o:hrnoshade="t" o:hr="t" fillcolor="#333" stroked="f"/>
        </w:pict>
      </w:r>
    </w:p>
    <w:p w:rsidR="00A711BB" w:rsidRDefault="00A711BB" w:rsidP="00A711BB">
      <w:pPr>
        <w:pStyle w:val="3"/>
        <w:shd w:val="clear" w:color="auto" w:fill="FFFFFF"/>
        <w:spacing w:before="0"/>
        <w:jc w:val="both"/>
        <w:rPr>
          <w:rFonts w:ascii="Helvetica" w:hAnsi="Helvetica" w:cs="Helvetica"/>
          <w:color w:val="333333"/>
        </w:rPr>
      </w:pPr>
      <w:r>
        <w:rPr>
          <w:rStyle w:val="a8"/>
          <w:rFonts w:ascii="Helvetica" w:hAnsi="Helvetica" w:cs="Helvetica"/>
          <w:b/>
          <w:bCs/>
          <w:color w:val="333333"/>
        </w:rPr>
        <w:t>Полупроводниковые приборы</w:t>
      </w:r>
    </w:p>
    <w:p w:rsidR="00A711BB" w:rsidRDefault="00A711BB" w:rsidP="00A711BB">
      <w:pPr>
        <w:pStyle w:val="a3"/>
        <w:shd w:val="clear" w:color="auto" w:fill="FFFFFF"/>
        <w:spacing w:before="300" w:beforeAutospacing="0" w:after="0" w:afterAutospacing="0" w:line="378" w:lineRule="atLeast"/>
        <w:jc w:val="both"/>
        <w:rPr>
          <w:rFonts w:ascii="Helvetica" w:hAnsi="Helvetica" w:cs="Helvetica"/>
          <w:color w:val="333333"/>
          <w:sz w:val="27"/>
          <w:szCs w:val="27"/>
        </w:rPr>
      </w:pPr>
      <w:r>
        <w:rPr>
          <w:rFonts w:ascii="Helvetica" w:hAnsi="Helvetica" w:cs="Helvetica"/>
          <w:color w:val="333333"/>
          <w:sz w:val="27"/>
          <w:szCs w:val="27"/>
        </w:rPr>
        <w:t>Малые размеры и очень большое качество пропускаемых сигналов сделали полупроводниковые приборы очень распространенными в современной электронной технике. В состав таких приборов может входить не только вышеупомянутый кремний с примесями, но и, например, германий.</w:t>
      </w:r>
    </w:p>
    <w:p w:rsidR="00A711BB" w:rsidRDefault="00A711BB" w:rsidP="00A711BB">
      <w:pPr>
        <w:pStyle w:val="a3"/>
        <w:shd w:val="clear" w:color="auto" w:fill="FFFFFF"/>
        <w:spacing w:before="300" w:beforeAutospacing="0" w:after="0" w:afterAutospacing="0" w:line="378" w:lineRule="atLeast"/>
        <w:jc w:val="both"/>
        <w:rPr>
          <w:rFonts w:ascii="Helvetica" w:hAnsi="Helvetica" w:cs="Helvetica"/>
          <w:color w:val="333333"/>
          <w:sz w:val="27"/>
          <w:szCs w:val="27"/>
        </w:rPr>
      </w:pPr>
      <w:r>
        <w:rPr>
          <w:rFonts w:ascii="Helvetica" w:hAnsi="Helvetica" w:cs="Helvetica"/>
          <w:color w:val="333333"/>
          <w:sz w:val="27"/>
          <w:szCs w:val="27"/>
        </w:rPr>
        <w:t xml:space="preserve">Одним из таких приборов является диод – прибор, способный пропускать ток в одном направлении и препятствовать его прохождению в другом. Он получается вживлением в полупроводниковый кристалл </w:t>
      </w:r>
      <w:proofErr w:type="spellStart"/>
      <w:r>
        <w:rPr>
          <w:rFonts w:ascii="Helvetica" w:hAnsi="Helvetica" w:cs="Helvetica"/>
          <w:color w:val="333333"/>
          <w:sz w:val="27"/>
          <w:szCs w:val="27"/>
        </w:rPr>
        <w:t>p</w:t>
      </w:r>
      <w:proofErr w:type="spellEnd"/>
      <w:r>
        <w:rPr>
          <w:rFonts w:ascii="Helvetica" w:hAnsi="Helvetica" w:cs="Helvetica"/>
          <w:color w:val="333333"/>
          <w:sz w:val="27"/>
          <w:szCs w:val="27"/>
        </w:rPr>
        <w:t>- или n-типа полупроводника другого типа (рис. 11).</w:t>
      </w:r>
    </w:p>
    <w:p w:rsidR="00A711BB" w:rsidRDefault="00A711BB" w:rsidP="00A711BB">
      <w:pPr>
        <w:pStyle w:val="a3"/>
        <w:shd w:val="clear" w:color="auto" w:fill="FFFFFF"/>
        <w:spacing w:before="300" w:beforeAutospacing="0" w:after="0" w:afterAutospacing="0" w:line="378" w:lineRule="atLeast"/>
        <w:jc w:val="both"/>
        <w:rPr>
          <w:rFonts w:ascii="Helvetica" w:hAnsi="Helvetica" w:cs="Helvetica"/>
          <w:color w:val="333333"/>
          <w:sz w:val="27"/>
          <w:szCs w:val="27"/>
        </w:rPr>
      </w:pPr>
      <w:r>
        <w:rPr>
          <w:rFonts w:ascii="Helvetica" w:hAnsi="Helvetica" w:cs="Helvetica"/>
          <w:noProof/>
          <w:color w:val="333333"/>
          <w:sz w:val="27"/>
          <w:szCs w:val="27"/>
        </w:rPr>
        <w:drawing>
          <wp:inline distT="0" distB="0" distL="0" distR="0">
            <wp:extent cx="2657475" cy="1028700"/>
            <wp:effectExtent l="19050" t="0" r="9525" b="0"/>
            <wp:docPr id="58" name="Рисунок 58" descr="https://static-interneturok.cdnvideo.ru/content/konspekt_image/94580/de0b2410_73f7_0131_b475_12313b01b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static-interneturok.cdnvideo.ru/content/konspekt_image/94580/de0b2410_73f7_0131_b475_12313b01b931.jpg"/>
                    <pic:cNvPicPr>
                      <a:picLocks noChangeAspect="1" noChangeArrowheads="1"/>
                    </pic:cNvPicPr>
                  </pic:nvPicPr>
                  <pic:blipFill>
                    <a:blip r:embed="rId25"/>
                    <a:srcRect/>
                    <a:stretch>
                      <a:fillRect/>
                    </a:stretch>
                  </pic:blipFill>
                  <pic:spPr bwMode="auto">
                    <a:xfrm>
                      <a:off x="0" y="0"/>
                      <a:ext cx="2657475" cy="1028700"/>
                    </a:xfrm>
                    <a:prstGeom prst="rect">
                      <a:avLst/>
                    </a:prstGeom>
                    <a:noFill/>
                    <a:ln w="9525">
                      <a:noFill/>
                      <a:miter lim="800000"/>
                      <a:headEnd/>
                      <a:tailEnd/>
                    </a:ln>
                  </pic:spPr>
                </pic:pic>
              </a:graphicData>
            </a:graphic>
          </wp:inline>
        </w:drawing>
      </w:r>
    </w:p>
    <w:p w:rsidR="00A711BB" w:rsidRDefault="00A711BB" w:rsidP="00A711BB">
      <w:pPr>
        <w:pStyle w:val="a3"/>
        <w:shd w:val="clear" w:color="auto" w:fill="FFFFFF"/>
        <w:spacing w:before="300" w:beforeAutospacing="0" w:after="0" w:afterAutospacing="0" w:line="378" w:lineRule="atLeast"/>
        <w:jc w:val="both"/>
        <w:rPr>
          <w:rFonts w:ascii="Helvetica" w:hAnsi="Helvetica" w:cs="Helvetica"/>
          <w:color w:val="333333"/>
          <w:sz w:val="27"/>
          <w:szCs w:val="27"/>
        </w:rPr>
      </w:pPr>
      <w:r>
        <w:rPr>
          <w:rStyle w:val="11"/>
          <w:rFonts w:ascii="Helvetica" w:eastAsiaTheme="majorEastAsia" w:hAnsi="Helvetica" w:cs="Helvetica"/>
          <w:color w:val="333333"/>
          <w:sz w:val="20"/>
          <w:szCs w:val="20"/>
        </w:rPr>
        <w:t>Рис. 11. Обозначение диода на схеме и схема его устройства соответственно</w:t>
      </w:r>
    </w:p>
    <w:p w:rsidR="00A711BB" w:rsidRDefault="00A711BB" w:rsidP="00A711BB">
      <w:pPr>
        <w:pStyle w:val="a3"/>
        <w:shd w:val="clear" w:color="auto" w:fill="FFFFFF"/>
        <w:spacing w:before="300" w:beforeAutospacing="0" w:after="0" w:afterAutospacing="0" w:line="378" w:lineRule="atLeast"/>
        <w:jc w:val="both"/>
        <w:rPr>
          <w:rFonts w:ascii="Helvetica" w:hAnsi="Helvetica" w:cs="Helvetica"/>
          <w:color w:val="333333"/>
          <w:sz w:val="27"/>
          <w:szCs w:val="27"/>
        </w:rPr>
      </w:pPr>
      <w:r>
        <w:rPr>
          <w:rFonts w:ascii="Helvetica" w:hAnsi="Helvetica" w:cs="Helvetica"/>
          <w:color w:val="333333"/>
          <w:sz w:val="27"/>
          <w:szCs w:val="27"/>
        </w:rPr>
        <w:t xml:space="preserve">Другим прибором, теперь уже с двумя </w:t>
      </w:r>
      <w:proofErr w:type="spellStart"/>
      <w:r>
        <w:rPr>
          <w:rFonts w:ascii="Helvetica" w:hAnsi="Helvetica" w:cs="Helvetica"/>
          <w:color w:val="333333"/>
          <w:sz w:val="27"/>
          <w:szCs w:val="27"/>
        </w:rPr>
        <w:t>p-n</w:t>
      </w:r>
      <w:proofErr w:type="spellEnd"/>
      <w:r>
        <w:rPr>
          <w:rFonts w:ascii="Helvetica" w:hAnsi="Helvetica" w:cs="Helvetica"/>
          <w:color w:val="333333"/>
          <w:sz w:val="27"/>
          <w:szCs w:val="27"/>
        </w:rPr>
        <w:t xml:space="preserve"> переходами, называется транзистор. Он служит не только для выбора направления пропускания тока, но и для его преобразования (рис. 12).</w:t>
      </w:r>
    </w:p>
    <w:p w:rsidR="00A711BB" w:rsidRDefault="00A711BB" w:rsidP="00A711BB">
      <w:pPr>
        <w:pStyle w:val="a3"/>
        <w:shd w:val="clear" w:color="auto" w:fill="FFFFFF"/>
        <w:spacing w:before="300" w:beforeAutospacing="0" w:after="0" w:afterAutospacing="0" w:line="378" w:lineRule="atLeast"/>
        <w:jc w:val="both"/>
        <w:rPr>
          <w:rFonts w:ascii="Helvetica" w:hAnsi="Helvetica" w:cs="Helvetica"/>
          <w:color w:val="333333"/>
          <w:sz w:val="27"/>
          <w:szCs w:val="27"/>
        </w:rPr>
      </w:pPr>
      <w:r>
        <w:rPr>
          <w:rFonts w:ascii="Helvetica" w:hAnsi="Helvetica" w:cs="Helvetica"/>
          <w:noProof/>
          <w:color w:val="1062D8"/>
          <w:sz w:val="27"/>
          <w:szCs w:val="27"/>
        </w:rPr>
        <w:drawing>
          <wp:inline distT="0" distB="0" distL="0" distR="0">
            <wp:extent cx="2009775" cy="1971675"/>
            <wp:effectExtent l="19050" t="0" r="9525" b="0"/>
            <wp:docPr id="59" name="Рисунок 59" descr="https://static-interneturok.cdnvideo.ru/content/konspekt_image/94581/df8b1d70_73f7_0131_b476_12313b01b931.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static-interneturok.cdnvideo.ru/content/konspekt_image/94581/df8b1d70_73f7_0131_b476_12313b01b931.jpg">
                      <a:hlinkClick r:id="rId26"/>
                    </pic:cNvPr>
                    <pic:cNvPicPr>
                      <a:picLocks noChangeAspect="1" noChangeArrowheads="1"/>
                    </pic:cNvPicPr>
                  </pic:nvPicPr>
                  <pic:blipFill>
                    <a:blip r:embed="rId27"/>
                    <a:srcRect/>
                    <a:stretch>
                      <a:fillRect/>
                    </a:stretch>
                  </pic:blipFill>
                  <pic:spPr bwMode="auto">
                    <a:xfrm>
                      <a:off x="0" y="0"/>
                      <a:ext cx="2009775" cy="1971675"/>
                    </a:xfrm>
                    <a:prstGeom prst="rect">
                      <a:avLst/>
                    </a:prstGeom>
                    <a:noFill/>
                    <a:ln w="9525">
                      <a:noFill/>
                      <a:miter lim="800000"/>
                      <a:headEnd/>
                      <a:tailEnd/>
                    </a:ln>
                  </pic:spPr>
                </pic:pic>
              </a:graphicData>
            </a:graphic>
          </wp:inline>
        </w:drawing>
      </w:r>
    </w:p>
    <w:p w:rsidR="00A711BB" w:rsidRDefault="00A711BB" w:rsidP="00A711BB">
      <w:pPr>
        <w:pStyle w:val="a3"/>
        <w:shd w:val="clear" w:color="auto" w:fill="FFFFFF"/>
        <w:spacing w:before="300" w:beforeAutospacing="0" w:after="0" w:afterAutospacing="0" w:line="378" w:lineRule="atLeast"/>
        <w:jc w:val="both"/>
        <w:rPr>
          <w:rFonts w:ascii="Helvetica" w:hAnsi="Helvetica" w:cs="Helvetica"/>
          <w:color w:val="333333"/>
          <w:sz w:val="27"/>
          <w:szCs w:val="27"/>
        </w:rPr>
      </w:pPr>
      <w:r>
        <w:rPr>
          <w:rStyle w:val="11"/>
          <w:rFonts w:ascii="Helvetica" w:eastAsiaTheme="majorEastAsia" w:hAnsi="Helvetica" w:cs="Helvetica"/>
          <w:color w:val="333333"/>
          <w:sz w:val="20"/>
          <w:szCs w:val="20"/>
        </w:rPr>
        <w:t>Рис. 12. Схема строения транзистора и его обозначение на электрической схеме соответственно (</w:t>
      </w:r>
      <w:hyperlink r:id="rId28" w:history="1">
        <w:r>
          <w:rPr>
            <w:rStyle w:val="a6"/>
            <w:rFonts w:ascii="Helvetica" w:hAnsi="Helvetica" w:cs="Helvetica"/>
            <w:color w:val="1062D8"/>
            <w:sz w:val="20"/>
            <w:szCs w:val="20"/>
          </w:rPr>
          <w:t>Источник</w:t>
        </w:r>
      </w:hyperlink>
      <w:r>
        <w:rPr>
          <w:rStyle w:val="11"/>
          <w:rFonts w:ascii="Helvetica" w:eastAsiaTheme="majorEastAsia" w:hAnsi="Helvetica" w:cs="Helvetica"/>
          <w:color w:val="333333"/>
          <w:sz w:val="20"/>
          <w:szCs w:val="20"/>
        </w:rPr>
        <w:t>)</w:t>
      </w:r>
    </w:p>
    <w:p w:rsidR="00A711BB" w:rsidRDefault="00A711BB" w:rsidP="00A711BB">
      <w:pPr>
        <w:pStyle w:val="a3"/>
        <w:shd w:val="clear" w:color="auto" w:fill="FFFFFF"/>
        <w:spacing w:before="300" w:beforeAutospacing="0" w:after="0" w:afterAutospacing="0" w:line="378" w:lineRule="atLeast"/>
        <w:jc w:val="both"/>
        <w:rPr>
          <w:rFonts w:ascii="Helvetica" w:hAnsi="Helvetica" w:cs="Helvetica"/>
          <w:color w:val="333333"/>
          <w:sz w:val="27"/>
          <w:szCs w:val="27"/>
        </w:rPr>
      </w:pPr>
      <w:r>
        <w:rPr>
          <w:rFonts w:ascii="Helvetica" w:hAnsi="Helvetica" w:cs="Helvetica"/>
          <w:color w:val="333333"/>
          <w:sz w:val="27"/>
          <w:szCs w:val="27"/>
        </w:rPr>
        <w:lastRenderedPageBreak/>
        <w:t>Следует отметить, что в современных микросхемах используется множество комбинаций диодов, транзисторов и других электрических приборов.</w:t>
      </w:r>
    </w:p>
    <w:p w:rsidR="002B058A" w:rsidRDefault="002B058A" w:rsidP="00BD3CE0">
      <w:pPr>
        <w:pStyle w:val="a3"/>
        <w:spacing w:before="150" w:beforeAutospacing="0" w:after="0" w:afterAutospacing="0"/>
        <w:ind w:right="150"/>
        <w:rPr>
          <w:b/>
          <w:sz w:val="28"/>
          <w:szCs w:val="28"/>
        </w:rPr>
      </w:pPr>
    </w:p>
    <w:p w:rsidR="00EE7EA7" w:rsidRPr="003072C4" w:rsidRDefault="00EE7EA7" w:rsidP="00EE7EA7">
      <w:pPr>
        <w:pStyle w:val="a3"/>
        <w:rPr>
          <w:color w:val="000000"/>
          <w:sz w:val="32"/>
          <w:szCs w:val="32"/>
        </w:rPr>
      </w:pPr>
      <w:r w:rsidRPr="003072C4">
        <w:rPr>
          <w:b/>
          <w:color w:val="000000"/>
          <w:sz w:val="32"/>
          <w:szCs w:val="32"/>
        </w:rPr>
        <w:t>Домашнее задание:</w:t>
      </w:r>
      <w:r w:rsidRPr="003072C4">
        <w:rPr>
          <w:color w:val="000000"/>
          <w:sz w:val="32"/>
          <w:szCs w:val="32"/>
        </w:rPr>
        <w:t xml:space="preserve"> сделай конспект и ответь на контрольные вопросы.</w:t>
      </w:r>
    </w:p>
    <w:p w:rsidR="00EE7EA7" w:rsidRDefault="00EE7EA7" w:rsidP="00EE7EA7">
      <w:pPr>
        <w:pStyle w:val="a3"/>
        <w:rPr>
          <w:color w:val="000000"/>
          <w:sz w:val="32"/>
          <w:szCs w:val="32"/>
        </w:rPr>
      </w:pPr>
      <w:r w:rsidRPr="003072C4">
        <w:rPr>
          <w:color w:val="000000"/>
          <w:sz w:val="32"/>
          <w:szCs w:val="32"/>
        </w:rPr>
        <w:t>контрольные вопросы:</w:t>
      </w:r>
    </w:p>
    <w:p w:rsidR="00A711BB" w:rsidRDefault="00A711BB" w:rsidP="00A711BB">
      <w:pPr>
        <w:shd w:val="clear" w:color="auto" w:fill="FFFFFF"/>
        <w:spacing w:before="100" w:beforeAutospacing="1" w:after="300" w:line="240" w:lineRule="auto"/>
        <w:ind w:right="195"/>
        <w:jc w:val="both"/>
        <w:rPr>
          <w:rFonts w:ascii="Helvetica" w:hAnsi="Helvetica" w:cs="Helvetica"/>
          <w:color w:val="333333"/>
          <w:sz w:val="24"/>
          <w:szCs w:val="24"/>
        </w:rPr>
      </w:pPr>
      <w:r>
        <w:rPr>
          <w:rFonts w:ascii="Helvetica" w:hAnsi="Helvetica" w:cs="Helvetica"/>
          <w:color w:val="333333"/>
        </w:rPr>
        <w:t>1. Вследствие чего в полупроводнике появляются электроны проводимости?</w:t>
      </w:r>
    </w:p>
    <w:p w:rsidR="00A711BB" w:rsidRDefault="00A711BB" w:rsidP="00A711BB">
      <w:pPr>
        <w:shd w:val="clear" w:color="auto" w:fill="FFFFFF"/>
        <w:spacing w:before="100" w:beforeAutospacing="1" w:after="300" w:line="240" w:lineRule="auto"/>
        <w:ind w:right="195"/>
        <w:jc w:val="both"/>
        <w:rPr>
          <w:rFonts w:ascii="Helvetica" w:hAnsi="Helvetica" w:cs="Helvetica"/>
          <w:color w:val="333333"/>
        </w:rPr>
      </w:pPr>
      <w:r>
        <w:rPr>
          <w:rFonts w:ascii="Helvetica" w:hAnsi="Helvetica" w:cs="Helvetica"/>
          <w:color w:val="333333"/>
        </w:rPr>
        <w:t>2. Что такое собственная проводимость полупроводника?</w:t>
      </w:r>
    </w:p>
    <w:p w:rsidR="00A711BB" w:rsidRDefault="00A711BB" w:rsidP="00A711BB">
      <w:pPr>
        <w:shd w:val="clear" w:color="auto" w:fill="FFFFFF"/>
        <w:spacing w:before="100" w:beforeAutospacing="1" w:after="300" w:line="240" w:lineRule="auto"/>
        <w:ind w:right="195"/>
        <w:jc w:val="both"/>
        <w:rPr>
          <w:rFonts w:ascii="Helvetica" w:hAnsi="Helvetica" w:cs="Helvetica"/>
          <w:color w:val="333333"/>
        </w:rPr>
      </w:pPr>
      <w:r>
        <w:rPr>
          <w:rFonts w:ascii="Helvetica" w:hAnsi="Helvetica" w:cs="Helvetica"/>
          <w:color w:val="333333"/>
        </w:rPr>
        <w:t>3. Как зависит проводимость полупроводника от температуры?</w:t>
      </w:r>
    </w:p>
    <w:p w:rsidR="00A711BB" w:rsidRDefault="00A711BB" w:rsidP="00A711BB">
      <w:pPr>
        <w:shd w:val="clear" w:color="auto" w:fill="FFFFFF"/>
        <w:spacing w:before="100" w:beforeAutospacing="1" w:after="300" w:line="240" w:lineRule="auto"/>
        <w:ind w:right="195"/>
        <w:jc w:val="both"/>
        <w:rPr>
          <w:rFonts w:ascii="Helvetica" w:hAnsi="Helvetica" w:cs="Helvetica"/>
          <w:color w:val="333333"/>
        </w:rPr>
      </w:pPr>
      <w:r>
        <w:rPr>
          <w:rFonts w:ascii="Helvetica" w:hAnsi="Helvetica" w:cs="Helvetica"/>
          <w:color w:val="333333"/>
        </w:rPr>
        <w:t xml:space="preserve">4. Чем отличается </w:t>
      </w:r>
      <w:proofErr w:type="spellStart"/>
      <w:r>
        <w:rPr>
          <w:rFonts w:ascii="Helvetica" w:hAnsi="Helvetica" w:cs="Helvetica"/>
          <w:color w:val="333333"/>
        </w:rPr>
        <w:t>донорная</w:t>
      </w:r>
      <w:proofErr w:type="spellEnd"/>
      <w:r>
        <w:rPr>
          <w:rFonts w:ascii="Helvetica" w:hAnsi="Helvetica" w:cs="Helvetica"/>
          <w:color w:val="333333"/>
        </w:rPr>
        <w:t xml:space="preserve"> примесь от акцепторной?</w:t>
      </w:r>
    </w:p>
    <w:p w:rsidR="00EE7EA7" w:rsidRDefault="00EE7EA7" w:rsidP="00036CA9">
      <w:pPr>
        <w:spacing w:before="100" w:beforeAutospacing="1" w:after="100" w:afterAutospacing="1" w:line="240" w:lineRule="auto"/>
        <w:outlineLvl w:val="0"/>
        <w:rPr>
          <w:rFonts w:ascii="Arial" w:hAnsi="Arial" w:cs="Arial"/>
          <w:color w:val="646464"/>
          <w:sz w:val="23"/>
          <w:szCs w:val="23"/>
        </w:rPr>
      </w:pPr>
    </w:p>
    <w:p w:rsidR="00EE7EA7" w:rsidRDefault="00EE7EA7" w:rsidP="00036CA9">
      <w:pPr>
        <w:spacing w:before="100" w:beforeAutospacing="1" w:after="100" w:afterAutospacing="1" w:line="240" w:lineRule="auto"/>
        <w:outlineLvl w:val="0"/>
        <w:rPr>
          <w:rFonts w:ascii="Arial" w:hAnsi="Arial" w:cs="Arial"/>
          <w:color w:val="646464"/>
          <w:sz w:val="23"/>
          <w:szCs w:val="23"/>
        </w:rPr>
      </w:pPr>
    </w:p>
    <w:p w:rsidR="00EE7EA7" w:rsidRDefault="00EE7EA7" w:rsidP="00036CA9">
      <w:pPr>
        <w:spacing w:before="100" w:beforeAutospacing="1" w:after="100" w:afterAutospacing="1" w:line="240" w:lineRule="auto"/>
        <w:outlineLvl w:val="0"/>
        <w:rPr>
          <w:rFonts w:ascii="Arial" w:hAnsi="Arial" w:cs="Arial"/>
          <w:color w:val="646464"/>
          <w:sz w:val="23"/>
          <w:szCs w:val="23"/>
        </w:rPr>
      </w:pPr>
    </w:p>
    <w:p w:rsidR="00EE7EA7" w:rsidRDefault="00EE7EA7" w:rsidP="00036CA9">
      <w:pPr>
        <w:spacing w:before="100" w:beforeAutospacing="1" w:after="100" w:afterAutospacing="1" w:line="240" w:lineRule="auto"/>
        <w:outlineLvl w:val="0"/>
        <w:rPr>
          <w:rFonts w:ascii="Arial" w:hAnsi="Arial" w:cs="Arial"/>
          <w:color w:val="646464"/>
          <w:sz w:val="23"/>
          <w:szCs w:val="23"/>
        </w:rPr>
      </w:pPr>
    </w:p>
    <w:p w:rsidR="00EE7EA7" w:rsidRDefault="00EE7EA7" w:rsidP="00036CA9">
      <w:pPr>
        <w:spacing w:before="100" w:beforeAutospacing="1" w:after="100" w:afterAutospacing="1" w:line="240" w:lineRule="auto"/>
        <w:outlineLvl w:val="0"/>
        <w:rPr>
          <w:rFonts w:ascii="Arial" w:hAnsi="Arial" w:cs="Arial"/>
          <w:color w:val="646464"/>
          <w:sz w:val="23"/>
          <w:szCs w:val="23"/>
        </w:rPr>
      </w:pPr>
    </w:p>
    <w:p w:rsidR="008C3DB9" w:rsidRPr="00036CA9" w:rsidRDefault="008C3DB9" w:rsidP="00036CA9">
      <w:pPr>
        <w:spacing w:before="100" w:beforeAutospacing="1" w:after="100" w:afterAutospacing="1" w:line="240" w:lineRule="auto"/>
        <w:outlineLvl w:val="0"/>
        <w:rPr>
          <w:rFonts w:ascii="Arial" w:eastAsia="Times New Roman" w:hAnsi="Arial" w:cs="Arial"/>
          <w:b/>
          <w:color w:val="646464"/>
          <w:kern w:val="36"/>
          <w:sz w:val="28"/>
          <w:szCs w:val="28"/>
          <w:lang w:eastAsia="ru-RU"/>
        </w:rPr>
      </w:pPr>
    </w:p>
    <w:sectPr w:rsidR="008C3DB9" w:rsidRPr="00036CA9" w:rsidSect="004B04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B6A65"/>
    <w:multiLevelType w:val="multilevel"/>
    <w:tmpl w:val="D2DCE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FE08B8"/>
    <w:multiLevelType w:val="multilevel"/>
    <w:tmpl w:val="6250F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126ED4"/>
    <w:multiLevelType w:val="multilevel"/>
    <w:tmpl w:val="FD80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BD7570C"/>
    <w:multiLevelType w:val="multilevel"/>
    <w:tmpl w:val="79B4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925B26"/>
    <w:multiLevelType w:val="multilevel"/>
    <w:tmpl w:val="1BBE9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05368B6"/>
    <w:multiLevelType w:val="multilevel"/>
    <w:tmpl w:val="BAC48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C10D3B"/>
    <w:multiLevelType w:val="multilevel"/>
    <w:tmpl w:val="8270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FF32B1"/>
    <w:multiLevelType w:val="multilevel"/>
    <w:tmpl w:val="C9345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296AD5"/>
    <w:multiLevelType w:val="multilevel"/>
    <w:tmpl w:val="6CC07AF4"/>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4A5C9E"/>
    <w:multiLevelType w:val="multilevel"/>
    <w:tmpl w:val="C1CA194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5F53445A"/>
    <w:multiLevelType w:val="multilevel"/>
    <w:tmpl w:val="E4D0B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ECE6EE6"/>
    <w:multiLevelType w:val="multilevel"/>
    <w:tmpl w:val="90BAA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2"/>
  </w:num>
  <w:num w:numId="4">
    <w:abstractNumId w:val="3"/>
  </w:num>
  <w:num w:numId="5">
    <w:abstractNumId w:val="7"/>
  </w:num>
  <w:num w:numId="6">
    <w:abstractNumId w:val="0"/>
  </w:num>
  <w:num w:numId="7">
    <w:abstractNumId w:val="8"/>
  </w:num>
  <w:num w:numId="8">
    <w:abstractNumId w:val="5"/>
  </w:num>
  <w:num w:numId="9">
    <w:abstractNumId w:val="10"/>
  </w:num>
  <w:num w:numId="10">
    <w:abstractNumId w:val="11"/>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75226"/>
    <w:rsid w:val="00036CA9"/>
    <w:rsid w:val="00046355"/>
    <w:rsid w:val="00075226"/>
    <w:rsid w:val="000B604E"/>
    <w:rsid w:val="000F3B4C"/>
    <w:rsid w:val="00104606"/>
    <w:rsid w:val="001047DC"/>
    <w:rsid w:val="0016611C"/>
    <w:rsid w:val="0019002E"/>
    <w:rsid w:val="001B724D"/>
    <w:rsid w:val="001C3DB7"/>
    <w:rsid w:val="001F04A8"/>
    <w:rsid w:val="001F1804"/>
    <w:rsid w:val="001F5B77"/>
    <w:rsid w:val="002240B1"/>
    <w:rsid w:val="00224C6A"/>
    <w:rsid w:val="00241B9E"/>
    <w:rsid w:val="00243A8C"/>
    <w:rsid w:val="00264013"/>
    <w:rsid w:val="00274EE7"/>
    <w:rsid w:val="002857A5"/>
    <w:rsid w:val="002974B6"/>
    <w:rsid w:val="002B058A"/>
    <w:rsid w:val="002B5158"/>
    <w:rsid w:val="002F1DEA"/>
    <w:rsid w:val="003072C4"/>
    <w:rsid w:val="00307935"/>
    <w:rsid w:val="0035681A"/>
    <w:rsid w:val="003579B8"/>
    <w:rsid w:val="00372048"/>
    <w:rsid w:val="00385039"/>
    <w:rsid w:val="00396E6E"/>
    <w:rsid w:val="003D7B91"/>
    <w:rsid w:val="003E240D"/>
    <w:rsid w:val="003E25EE"/>
    <w:rsid w:val="00401A28"/>
    <w:rsid w:val="00414354"/>
    <w:rsid w:val="00417813"/>
    <w:rsid w:val="00452B3D"/>
    <w:rsid w:val="004706D1"/>
    <w:rsid w:val="004820AB"/>
    <w:rsid w:val="00487007"/>
    <w:rsid w:val="004920F9"/>
    <w:rsid w:val="004969E2"/>
    <w:rsid w:val="0049749C"/>
    <w:rsid w:val="004B04CD"/>
    <w:rsid w:val="004B2832"/>
    <w:rsid w:val="004C551B"/>
    <w:rsid w:val="004F7212"/>
    <w:rsid w:val="005350F1"/>
    <w:rsid w:val="00593FE1"/>
    <w:rsid w:val="005A6A52"/>
    <w:rsid w:val="00622123"/>
    <w:rsid w:val="006226C4"/>
    <w:rsid w:val="00655805"/>
    <w:rsid w:val="0068446C"/>
    <w:rsid w:val="00706577"/>
    <w:rsid w:val="00722605"/>
    <w:rsid w:val="00737413"/>
    <w:rsid w:val="0076481F"/>
    <w:rsid w:val="007676DC"/>
    <w:rsid w:val="007814CD"/>
    <w:rsid w:val="00786A88"/>
    <w:rsid w:val="007F1CEB"/>
    <w:rsid w:val="00831F28"/>
    <w:rsid w:val="008B4AFB"/>
    <w:rsid w:val="008C3DB9"/>
    <w:rsid w:val="008D003B"/>
    <w:rsid w:val="008D6DD2"/>
    <w:rsid w:val="008F7344"/>
    <w:rsid w:val="00900F48"/>
    <w:rsid w:val="00916C71"/>
    <w:rsid w:val="00921F19"/>
    <w:rsid w:val="009639A7"/>
    <w:rsid w:val="009A6568"/>
    <w:rsid w:val="009E401F"/>
    <w:rsid w:val="00A711BB"/>
    <w:rsid w:val="00AA0204"/>
    <w:rsid w:val="00AC7419"/>
    <w:rsid w:val="00B17F4A"/>
    <w:rsid w:val="00B22307"/>
    <w:rsid w:val="00B22EE3"/>
    <w:rsid w:val="00B81F61"/>
    <w:rsid w:val="00B914A4"/>
    <w:rsid w:val="00BA61FA"/>
    <w:rsid w:val="00BB7406"/>
    <w:rsid w:val="00BD3CE0"/>
    <w:rsid w:val="00C44F70"/>
    <w:rsid w:val="00CF2C0C"/>
    <w:rsid w:val="00CF67D5"/>
    <w:rsid w:val="00D12E5C"/>
    <w:rsid w:val="00D31F14"/>
    <w:rsid w:val="00D47647"/>
    <w:rsid w:val="00D5034E"/>
    <w:rsid w:val="00D70C29"/>
    <w:rsid w:val="00D76451"/>
    <w:rsid w:val="00D84D8A"/>
    <w:rsid w:val="00DA36D1"/>
    <w:rsid w:val="00DC26A2"/>
    <w:rsid w:val="00DC5EFB"/>
    <w:rsid w:val="00DE3A13"/>
    <w:rsid w:val="00DE4EE8"/>
    <w:rsid w:val="00E002B8"/>
    <w:rsid w:val="00E01B47"/>
    <w:rsid w:val="00E04BD5"/>
    <w:rsid w:val="00E20A54"/>
    <w:rsid w:val="00E7563A"/>
    <w:rsid w:val="00EA6F84"/>
    <w:rsid w:val="00EE7EA7"/>
    <w:rsid w:val="00F02D92"/>
    <w:rsid w:val="00F050D7"/>
    <w:rsid w:val="00F67FAA"/>
    <w:rsid w:val="00FE0065"/>
    <w:rsid w:val="00FF3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158"/>
    <w:pPr>
      <w:spacing w:after="200" w:line="276" w:lineRule="auto"/>
    </w:pPr>
  </w:style>
  <w:style w:type="paragraph" w:styleId="1">
    <w:name w:val="heading 1"/>
    <w:basedOn w:val="a"/>
    <w:link w:val="10"/>
    <w:uiPriority w:val="9"/>
    <w:qFormat/>
    <w:rsid w:val="002B51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E401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8D003B"/>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D7645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515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B51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E401F"/>
    <w:rPr>
      <w:rFonts w:asciiTheme="majorHAnsi" w:eastAsiaTheme="majorEastAsia" w:hAnsiTheme="majorHAnsi" w:cstheme="majorBidi"/>
      <w:b/>
      <w:bCs/>
      <w:color w:val="5B9BD5" w:themeColor="accent1"/>
      <w:sz w:val="26"/>
      <w:szCs w:val="26"/>
    </w:rPr>
  </w:style>
  <w:style w:type="paragraph" w:styleId="a4">
    <w:name w:val="Balloon Text"/>
    <w:basedOn w:val="a"/>
    <w:link w:val="a5"/>
    <w:uiPriority w:val="99"/>
    <w:semiHidden/>
    <w:unhideWhenUsed/>
    <w:rsid w:val="009E40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401F"/>
    <w:rPr>
      <w:rFonts w:ascii="Tahoma" w:hAnsi="Tahoma" w:cs="Tahoma"/>
      <w:sz w:val="16"/>
      <w:szCs w:val="16"/>
    </w:rPr>
  </w:style>
  <w:style w:type="character" w:styleId="a6">
    <w:name w:val="Hyperlink"/>
    <w:basedOn w:val="a0"/>
    <w:uiPriority w:val="99"/>
    <w:semiHidden/>
    <w:unhideWhenUsed/>
    <w:rsid w:val="00CF67D5"/>
    <w:rPr>
      <w:color w:val="0000FF"/>
      <w:u w:val="single"/>
    </w:rPr>
  </w:style>
  <w:style w:type="character" w:customStyle="1" w:styleId="byline">
    <w:name w:val="byline"/>
    <w:basedOn w:val="a0"/>
    <w:rsid w:val="008B4AFB"/>
  </w:style>
  <w:style w:type="character" w:customStyle="1" w:styleId="author">
    <w:name w:val="author"/>
    <w:basedOn w:val="a0"/>
    <w:rsid w:val="008B4AFB"/>
  </w:style>
  <w:style w:type="character" w:customStyle="1" w:styleId="posted-on">
    <w:name w:val="posted-on"/>
    <w:basedOn w:val="a0"/>
    <w:rsid w:val="008B4AFB"/>
  </w:style>
  <w:style w:type="character" w:customStyle="1" w:styleId="comments-link">
    <w:name w:val="comments-link"/>
    <w:basedOn w:val="a0"/>
    <w:rsid w:val="008B4AFB"/>
  </w:style>
  <w:style w:type="character" w:styleId="a7">
    <w:name w:val="Emphasis"/>
    <w:basedOn w:val="a0"/>
    <w:uiPriority w:val="20"/>
    <w:qFormat/>
    <w:rsid w:val="008B4AFB"/>
    <w:rPr>
      <w:i/>
      <w:iCs/>
    </w:rPr>
  </w:style>
  <w:style w:type="character" w:styleId="a8">
    <w:name w:val="Strong"/>
    <w:basedOn w:val="a0"/>
    <w:uiPriority w:val="22"/>
    <w:qFormat/>
    <w:rsid w:val="008B4AFB"/>
    <w:rPr>
      <w:b/>
      <w:bCs/>
    </w:rPr>
  </w:style>
  <w:style w:type="paragraph" w:customStyle="1" w:styleId="wp-caption-text">
    <w:name w:val="wp-caption-text"/>
    <w:basedOn w:val="a"/>
    <w:rsid w:val="008B4A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D76451"/>
    <w:rPr>
      <w:rFonts w:asciiTheme="majorHAnsi" w:eastAsiaTheme="majorEastAsia" w:hAnsiTheme="majorHAnsi" w:cstheme="majorBidi"/>
      <w:b/>
      <w:bCs/>
      <w:i/>
      <w:iCs/>
      <w:color w:val="5B9BD5" w:themeColor="accent1"/>
    </w:rPr>
  </w:style>
  <w:style w:type="paragraph" w:customStyle="1" w:styleId="c">
    <w:name w:val="c"/>
    <w:basedOn w:val="a"/>
    <w:rsid w:val="00D764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sb">
    <w:name w:val="csb"/>
    <w:basedOn w:val="a"/>
    <w:rsid w:val="00D764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rm">
    <w:name w:val="term"/>
    <w:basedOn w:val="a0"/>
    <w:rsid w:val="00622123"/>
  </w:style>
  <w:style w:type="character" w:customStyle="1" w:styleId="m">
    <w:name w:val="m"/>
    <w:basedOn w:val="a0"/>
    <w:rsid w:val="00622123"/>
  </w:style>
  <w:style w:type="character" w:customStyle="1" w:styleId="italic">
    <w:name w:val="italic"/>
    <w:basedOn w:val="a0"/>
    <w:rsid w:val="00921F19"/>
  </w:style>
  <w:style w:type="character" w:customStyle="1" w:styleId="mi">
    <w:name w:val="mi"/>
    <w:basedOn w:val="a0"/>
    <w:rsid w:val="00921F19"/>
  </w:style>
  <w:style w:type="character" w:customStyle="1" w:styleId="mjx-char">
    <w:name w:val="mjx-char"/>
    <w:basedOn w:val="a0"/>
    <w:rsid w:val="008D003B"/>
  </w:style>
  <w:style w:type="character" w:customStyle="1" w:styleId="mjxassistivemathml">
    <w:name w:val="mjx_assistive_mathml"/>
    <w:basedOn w:val="a0"/>
    <w:rsid w:val="008D003B"/>
  </w:style>
  <w:style w:type="character" w:customStyle="1" w:styleId="30">
    <w:name w:val="Заголовок 3 Знак"/>
    <w:basedOn w:val="a0"/>
    <w:link w:val="3"/>
    <w:uiPriority w:val="9"/>
    <w:semiHidden/>
    <w:rsid w:val="008D003B"/>
    <w:rPr>
      <w:rFonts w:asciiTheme="majorHAnsi" w:eastAsiaTheme="majorEastAsia" w:hAnsiTheme="majorHAnsi" w:cstheme="majorBidi"/>
      <w:b/>
      <w:bCs/>
      <w:color w:val="5B9BD5" w:themeColor="accent1"/>
    </w:rPr>
  </w:style>
  <w:style w:type="paragraph" w:customStyle="1" w:styleId="paragraph">
    <w:name w:val="paragraph"/>
    <w:basedOn w:val="a"/>
    <w:rsid w:val="008D00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8D003B"/>
    <w:pPr>
      <w:ind w:left="720"/>
      <w:contextualSpacing/>
    </w:pPr>
  </w:style>
  <w:style w:type="paragraph" w:customStyle="1" w:styleId="rtecenter">
    <w:name w:val="rtecenter"/>
    <w:basedOn w:val="a"/>
    <w:rsid w:val="008F7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Название объекта1"/>
    <w:basedOn w:val="a0"/>
    <w:rsid w:val="00A711BB"/>
  </w:style>
</w:styles>
</file>

<file path=word/webSettings.xml><?xml version="1.0" encoding="utf-8"?>
<w:webSettings xmlns:r="http://schemas.openxmlformats.org/officeDocument/2006/relationships" xmlns:w="http://schemas.openxmlformats.org/wordprocessingml/2006/main">
  <w:divs>
    <w:div w:id="81679929">
      <w:bodyDiv w:val="1"/>
      <w:marLeft w:val="0"/>
      <w:marRight w:val="0"/>
      <w:marTop w:val="0"/>
      <w:marBottom w:val="0"/>
      <w:divBdr>
        <w:top w:val="none" w:sz="0" w:space="0" w:color="auto"/>
        <w:left w:val="none" w:sz="0" w:space="0" w:color="auto"/>
        <w:bottom w:val="none" w:sz="0" w:space="0" w:color="auto"/>
        <w:right w:val="none" w:sz="0" w:space="0" w:color="auto"/>
      </w:divBdr>
      <w:divsChild>
        <w:div w:id="399325585">
          <w:marLeft w:val="0"/>
          <w:marRight w:val="0"/>
          <w:marTop w:val="360"/>
          <w:marBottom w:val="0"/>
          <w:divBdr>
            <w:top w:val="none" w:sz="0" w:space="0" w:color="auto"/>
            <w:left w:val="none" w:sz="0" w:space="0" w:color="auto"/>
            <w:bottom w:val="none" w:sz="0" w:space="0" w:color="auto"/>
            <w:right w:val="none" w:sz="0" w:space="0" w:color="auto"/>
          </w:divBdr>
          <w:divsChild>
            <w:div w:id="1413622624">
              <w:marLeft w:val="0"/>
              <w:marRight w:val="0"/>
              <w:marTop w:val="0"/>
              <w:marBottom w:val="0"/>
              <w:divBdr>
                <w:top w:val="single" w:sz="12" w:space="0" w:color="E5E5E5"/>
                <w:left w:val="single" w:sz="12" w:space="0" w:color="E5E5E5"/>
                <w:bottom w:val="single" w:sz="12" w:space="0" w:color="E5E5E5"/>
                <w:right w:val="single" w:sz="12" w:space="0" w:color="E5E5E5"/>
              </w:divBdr>
            </w:div>
          </w:divsChild>
        </w:div>
        <w:div w:id="809978843">
          <w:marLeft w:val="0"/>
          <w:marRight w:val="0"/>
          <w:marTop w:val="360"/>
          <w:marBottom w:val="0"/>
          <w:divBdr>
            <w:top w:val="none" w:sz="0" w:space="0" w:color="auto"/>
            <w:left w:val="none" w:sz="0" w:space="0" w:color="auto"/>
            <w:bottom w:val="none" w:sz="0" w:space="0" w:color="auto"/>
            <w:right w:val="none" w:sz="0" w:space="0" w:color="auto"/>
          </w:divBdr>
          <w:divsChild>
            <w:div w:id="2003654029">
              <w:marLeft w:val="0"/>
              <w:marRight w:val="0"/>
              <w:marTop w:val="0"/>
              <w:marBottom w:val="0"/>
              <w:divBdr>
                <w:top w:val="none" w:sz="0" w:space="0" w:color="auto"/>
                <w:left w:val="none" w:sz="0" w:space="0" w:color="auto"/>
                <w:bottom w:val="none" w:sz="0" w:space="0" w:color="auto"/>
                <w:right w:val="none" w:sz="0" w:space="0" w:color="auto"/>
              </w:divBdr>
            </w:div>
          </w:divsChild>
        </w:div>
        <w:div w:id="1658995687">
          <w:marLeft w:val="0"/>
          <w:marRight w:val="0"/>
          <w:marTop w:val="360"/>
          <w:marBottom w:val="0"/>
          <w:divBdr>
            <w:top w:val="none" w:sz="0" w:space="0" w:color="auto"/>
            <w:left w:val="none" w:sz="0" w:space="0" w:color="auto"/>
            <w:bottom w:val="none" w:sz="0" w:space="0" w:color="auto"/>
            <w:right w:val="none" w:sz="0" w:space="0" w:color="auto"/>
          </w:divBdr>
          <w:divsChild>
            <w:div w:id="111151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7845">
      <w:bodyDiv w:val="1"/>
      <w:marLeft w:val="0"/>
      <w:marRight w:val="0"/>
      <w:marTop w:val="0"/>
      <w:marBottom w:val="0"/>
      <w:divBdr>
        <w:top w:val="none" w:sz="0" w:space="0" w:color="auto"/>
        <w:left w:val="none" w:sz="0" w:space="0" w:color="auto"/>
        <w:bottom w:val="none" w:sz="0" w:space="0" w:color="auto"/>
        <w:right w:val="none" w:sz="0" w:space="0" w:color="auto"/>
      </w:divBdr>
    </w:div>
    <w:div w:id="143353131">
      <w:bodyDiv w:val="1"/>
      <w:marLeft w:val="0"/>
      <w:marRight w:val="0"/>
      <w:marTop w:val="0"/>
      <w:marBottom w:val="0"/>
      <w:divBdr>
        <w:top w:val="none" w:sz="0" w:space="0" w:color="auto"/>
        <w:left w:val="none" w:sz="0" w:space="0" w:color="auto"/>
        <w:bottom w:val="none" w:sz="0" w:space="0" w:color="auto"/>
        <w:right w:val="none" w:sz="0" w:space="0" w:color="auto"/>
      </w:divBdr>
    </w:div>
    <w:div w:id="145051506">
      <w:bodyDiv w:val="1"/>
      <w:marLeft w:val="0"/>
      <w:marRight w:val="0"/>
      <w:marTop w:val="0"/>
      <w:marBottom w:val="0"/>
      <w:divBdr>
        <w:top w:val="none" w:sz="0" w:space="0" w:color="auto"/>
        <w:left w:val="none" w:sz="0" w:space="0" w:color="auto"/>
        <w:bottom w:val="none" w:sz="0" w:space="0" w:color="auto"/>
        <w:right w:val="none" w:sz="0" w:space="0" w:color="auto"/>
      </w:divBdr>
    </w:div>
    <w:div w:id="248081025">
      <w:bodyDiv w:val="1"/>
      <w:marLeft w:val="0"/>
      <w:marRight w:val="0"/>
      <w:marTop w:val="0"/>
      <w:marBottom w:val="0"/>
      <w:divBdr>
        <w:top w:val="none" w:sz="0" w:space="0" w:color="auto"/>
        <w:left w:val="none" w:sz="0" w:space="0" w:color="auto"/>
        <w:bottom w:val="none" w:sz="0" w:space="0" w:color="auto"/>
        <w:right w:val="none" w:sz="0" w:space="0" w:color="auto"/>
      </w:divBdr>
    </w:div>
    <w:div w:id="279185325">
      <w:bodyDiv w:val="1"/>
      <w:marLeft w:val="0"/>
      <w:marRight w:val="0"/>
      <w:marTop w:val="0"/>
      <w:marBottom w:val="0"/>
      <w:divBdr>
        <w:top w:val="none" w:sz="0" w:space="0" w:color="auto"/>
        <w:left w:val="none" w:sz="0" w:space="0" w:color="auto"/>
        <w:bottom w:val="none" w:sz="0" w:space="0" w:color="auto"/>
        <w:right w:val="none" w:sz="0" w:space="0" w:color="auto"/>
      </w:divBdr>
    </w:div>
    <w:div w:id="329646392">
      <w:bodyDiv w:val="1"/>
      <w:marLeft w:val="0"/>
      <w:marRight w:val="0"/>
      <w:marTop w:val="0"/>
      <w:marBottom w:val="0"/>
      <w:divBdr>
        <w:top w:val="none" w:sz="0" w:space="0" w:color="auto"/>
        <w:left w:val="none" w:sz="0" w:space="0" w:color="auto"/>
        <w:bottom w:val="none" w:sz="0" w:space="0" w:color="auto"/>
        <w:right w:val="none" w:sz="0" w:space="0" w:color="auto"/>
      </w:divBdr>
    </w:div>
    <w:div w:id="349138781">
      <w:bodyDiv w:val="1"/>
      <w:marLeft w:val="0"/>
      <w:marRight w:val="0"/>
      <w:marTop w:val="0"/>
      <w:marBottom w:val="0"/>
      <w:divBdr>
        <w:top w:val="none" w:sz="0" w:space="0" w:color="auto"/>
        <w:left w:val="none" w:sz="0" w:space="0" w:color="auto"/>
        <w:bottom w:val="none" w:sz="0" w:space="0" w:color="auto"/>
        <w:right w:val="none" w:sz="0" w:space="0" w:color="auto"/>
      </w:divBdr>
    </w:div>
    <w:div w:id="353314847">
      <w:bodyDiv w:val="1"/>
      <w:marLeft w:val="0"/>
      <w:marRight w:val="0"/>
      <w:marTop w:val="0"/>
      <w:marBottom w:val="0"/>
      <w:divBdr>
        <w:top w:val="none" w:sz="0" w:space="0" w:color="auto"/>
        <w:left w:val="none" w:sz="0" w:space="0" w:color="auto"/>
        <w:bottom w:val="none" w:sz="0" w:space="0" w:color="auto"/>
        <w:right w:val="none" w:sz="0" w:space="0" w:color="auto"/>
      </w:divBdr>
      <w:divsChild>
        <w:div w:id="1982298628">
          <w:marLeft w:val="0"/>
          <w:marRight w:val="0"/>
          <w:marTop w:val="0"/>
          <w:marBottom w:val="0"/>
          <w:divBdr>
            <w:top w:val="single" w:sz="6" w:space="15" w:color="0000FF"/>
            <w:left w:val="single" w:sz="6" w:space="15" w:color="0000FF"/>
            <w:bottom w:val="single" w:sz="6" w:space="15" w:color="0000FF"/>
            <w:right w:val="single" w:sz="6" w:space="15" w:color="0000FF"/>
          </w:divBdr>
          <w:divsChild>
            <w:div w:id="119198906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80133414">
      <w:bodyDiv w:val="1"/>
      <w:marLeft w:val="0"/>
      <w:marRight w:val="0"/>
      <w:marTop w:val="0"/>
      <w:marBottom w:val="0"/>
      <w:divBdr>
        <w:top w:val="none" w:sz="0" w:space="0" w:color="auto"/>
        <w:left w:val="none" w:sz="0" w:space="0" w:color="auto"/>
        <w:bottom w:val="none" w:sz="0" w:space="0" w:color="auto"/>
        <w:right w:val="none" w:sz="0" w:space="0" w:color="auto"/>
      </w:divBdr>
      <w:divsChild>
        <w:div w:id="1015689312">
          <w:marLeft w:val="0"/>
          <w:marRight w:val="0"/>
          <w:marTop w:val="0"/>
          <w:marBottom w:val="0"/>
          <w:divBdr>
            <w:top w:val="none" w:sz="0" w:space="0" w:color="auto"/>
            <w:left w:val="none" w:sz="0" w:space="0" w:color="auto"/>
            <w:bottom w:val="none" w:sz="0" w:space="0" w:color="auto"/>
            <w:right w:val="none" w:sz="0" w:space="0" w:color="auto"/>
          </w:divBdr>
        </w:div>
        <w:div w:id="2004235785">
          <w:marLeft w:val="0"/>
          <w:marRight w:val="0"/>
          <w:marTop w:val="0"/>
          <w:marBottom w:val="0"/>
          <w:divBdr>
            <w:top w:val="none" w:sz="0" w:space="0" w:color="auto"/>
            <w:left w:val="none" w:sz="0" w:space="0" w:color="auto"/>
            <w:bottom w:val="none" w:sz="0" w:space="0" w:color="auto"/>
            <w:right w:val="none" w:sz="0" w:space="0" w:color="auto"/>
          </w:divBdr>
        </w:div>
        <w:div w:id="65105290">
          <w:marLeft w:val="0"/>
          <w:marRight w:val="0"/>
          <w:marTop w:val="0"/>
          <w:marBottom w:val="0"/>
          <w:divBdr>
            <w:top w:val="none" w:sz="0" w:space="0" w:color="auto"/>
            <w:left w:val="none" w:sz="0" w:space="0" w:color="auto"/>
            <w:bottom w:val="none" w:sz="0" w:space="0" w:color="auto"/>
            <w:right w:val="none" w:sz="0" w:space="0" w:color="auto"/>
          </w:divBdr>
        </w:div>
        <w:div w:id="1199902534">
          <w:marLeft w:val="0"/>
          <w:marRight w:val="0"/>
          <w:marTop w:val="0"/>
          <w:marBottom w:val="0"/>
          <w:divBdr>
            <w:top w:val="none" w:sz="0" w:space="0" w:color="auto"/>
            <w:left w:val="none" w:sz="0" w:space="0" w:color="auto"/>
            <w:bottom w:val="none" w:sz="0" w:space="0" w:color="auto"/>
            <w:right w:val="none" w:sz="0" w:space="0" w:color="auto"/>
          </w:divBdr>
          <w:divsChild>
            <w:div w:id="1611010221">
              <w:marLeft w:val="0"/>
              <w:marRight w:val="240"/>
              <w:marTop w:val="0"/>
              <w:marBottom w:val="0"/>
              <w:divBdr>
                <w:top w:val="none" w:sz="0" w:space="0" w:color="auto"/>
                <w:left w:val="none" w:sz="0" w:space="0" w:color="auto"/>
                <w:bottom w:val="none" w:sz="0" w:space="0" w:color="auto"/>
                <w:right w:val="none" w:sz="0" w:space="0" w:color="auto"/>
              </w:divBdr>
              <w:divsChild>
                <w:div w:id="1936014998">
                  <w:marLeft w:val="0"/>
                  <w:marRight w:val="0"/>
                  <w:marTop w:val="0"/>
                  <w:marBottom w:val="120"/>
                  <w:divBdr>
                    <w:top w:val="none" w:sz="0" w:space="0" w:color="auto"/>
                    <w:left w:val="none" w:sz="0" w:space="0" w:color="auto"/>
                    <w:bottom w:val="none" w:sz="0" w:space="0" w:color="auto"/>
                    <w:right w:val="none" w:sz="0" w:space="0" w:color="auto"/>
                  </w:divBdr>
                </w:div>
                <w:div w:id="4784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5250">
          <w:marLeft w:val="0"/>
          <w:marRight w:val="0"/>
          <w:marTop w:val="0"/>
          <w:marBottom w:val="0"/>
          <w:divBdr>
            <w:top w:val="none" w:sz="0" w:space="0" w:color="auto"/>
            <w:left w:val="none" w:sz="0" w:space="0" w:color="auto"/>
            <w:bottom w:val="none" w:sz="0" w:space="0" w:color="auto"/>
            <w:right w:val="none" w:sz="0" w:space="0" w:color="auto"/>
          </w:divBdr>
        </w:div>
        <w:div w:id="489904092">
          <w:marLeft w:val="0"/>
          <w:marRight w:val="0"/>
          <w:marTop w:val="0"/>
          <w:marBottom w:val="0"/>
          <w:divBdr>
            <w:top w:val="none" w:sz="0" w:space="0" w:color="auto"/>
            <w:left w:val="none" w:sz="0" w:space="0" w:color="auto"/>
            <w:bottom w:val="none" w:sz="0" w:space="0" w:color="auto"/>
            <w:right w:val="none" w:sz="0" w:space="0" w:color="auto"/>
          </w:divBdr>
        </w:div>
        <w:div w:id="882181848">
          <w:marLeft w:val="0"/>
          <w:marRight w:val="0"/>
          <w:marTop w:val="0"/>
          <w:marBottom w:val="0"/>
          <w:divBdr>
            <w:top w:val="none" w:sz="0" w:space="0" w:color="auto"/>
            <w:left w:val="none" w:sz="0" w:space="0" w:color="auto"/>
            <w:bottom w:val="none" w:sz="0" w:space="0" w:color="auto"/>
            <w:right w:val="none" w:sz="0" w:space="0" w:color="auto"/>
          </w:divBdr>
        </w:div>
        <w:div w:id="118845305">
          <w:marLeft w:val="0"/>
          <w:marRight w:val="0"/>
          <w:marTop w:val="0"/>
          <w:marBottom w:val="0"/>
          <w:divBdr>
            <w:top w:val="none" w:sz="0" w:space="0" w:color="auto"/>
            <w:left w:val="none" w:sz="0" w:space="0" w:color="auto"/>
            <w:bottom w:val="none" w:sz="0" w:space="0" w:color="auto"/>
            <w:right w:val="none" w:sz="0" w:space="0" w:color="auto"/>
          </w:divBdr>
        </w:div>
        <w:div w:id="698164587">
          <w:marLeft w:val="0"/>
          <w:marRight w:val="0"/>
          <w:marTop w:val="0"/>
          <w:marBottom w:val="0"/>
          <w:divBdr>
            <w:top w:val="none" w:sz="0" w:space="0" w:color="auto"/>
            <w:left w:val="none" w:sz="0" w:space="0" w:color="auto"/>
            <w:bottom w:val="none" w:sz="0" w:space="0" w:color="auto"/>
            <w:right w:val="none" w:sz="0" w:space="0" w:color="auto"/>
          </w:divBdr>
        </w:div>
        <w:div w:id="414859159">
          <w:marLeft w:val="0"/>
          <w:marRight w:val="0"/>
          <w:marTop w:val="0"/>
          <w:marBottom w:val="0"/>
          <w:divBdr>
            <w:top w:val="none" w:sz="0" w:space="0" w:color="auto"/>
            <w:left w:val="none" w:sz="0" w:space="0" w:color="auto"/>
            <w:bottom w:val="none" w:sz="0" w:space="0" w:color="auto"/>
            <w:right w:val="none" w:sz="0" w:space="0" w:color="auto"/>
          </w:divBdr>
        </w:div>
      </w:divsChild>
    </w:div>
    <w:div w:id="391386238">
      <w:bodyDiv w:val="1"/>
      <w:marLeft w:val="0"/>
      <w:marRight w:val="0"/>
      <w:marTop w:val="0"/>
      <w:marBottom w:val="0"/>
      <w:divBdr>
        <w:top w:val="none" w:sz="0" w:space="0" w:color="auto"/>
        <w:left w:val="none" w:sz="0" w:space="0" w:color="auto"/>
        <w:bottom w:val="none" w:sz="0" w:space="0" w:color="auto"/>
        <w:right w:val="none" w:sz="0" w:space="0" w:color="auto"/>
      </w:divBdr>
      <w:divsChild>
        <w:div w:id="1797025176">
          <w:marLeft w:val="0"/>
          <w:marRight w:val="0"/>
          <w:marTop w:val="0"/>
          <w:marBottom w:val="0"/>
          <w:divBdr>
            <w:top w:val="none" w:sz="0" w:space="0" w:color="auto"/>
            <w:left w:val="none" w:sz="0" w:space="0" w:color="auto"/>
            <w:bottom w:val="none" w:sz="0" w:space="0" w:color="auto"/>
            <w:right w:val="none" w:sz="0" w:space="0" w:color="auto"/>
          </w:divBdr>
        </w:div>
        <w:div w:id="43412583">
          <w:marLeft w:val="0"/>
          <w:marRight w:val="0"/>
          <w:marTop w:val="0"/>
          <w:marBottom w:val="0"/>
          <w:divBdr>
            <w:top w:val="none" w:sz="0" w:space="0" w:color="auto"/>
            <w:left w:val="none" w:sz="0" w:space="0" w:color="auto"/>
            <w:bottom w:val="none" w:sz="0" w:space="0" w:color="auto"/>
            <w:right w:val="none" w:sz="0" w:space="0" w:color="auto"/>
          </w:divBdr>
        </w:div>
        <w:div w:id="1087263019">
          <w:marLeft w:val="0"/>
          <w:marRight w:val="0"/>
          <w:marTop w:val="0"/>
          <w:marBottom w:val="0"/>
          <w:divBdr>
            <w:top w:val="none" w:sz="0" w:space="0" w:color="auto"/>
            <w:left w:val="none" w:sz="0" w:space="0" w:color="auto"/>
            <w:bottom w:val="none" w:sz="0" w:space="0" w:color="auto"/>
            <w:right w:val="none" w:sz="0" w:space="0" w:color="auto"/>
          </w:divBdr>
        </w:div>
        <w:div w:id="2095973062">
          <w:marLeft w:val="0"/>
          <w:marRight w:val="0"/>
          <w:marTop w:val="0"/>
          <w:marBottom w:val="0"/>
          <w:divBdr>
            <w:top w:val="none" w:sz="0" w:space="0" w:color="auto"/>
            <w:left w:val="none" w:sz="0" w:space="0" w:color="auto"/>
            <w:bottom w:val="none" w:sz="0" w:space="0" w:color="auto"/>
            <w:right w:val="none" w:sz="0" w:space="0" w:color="auto"/>
          </w:divBdr>
        </w:div>
        <w:div w:id="1707942799">
          <w:marLeft w:val="0"/>
          <w:marRight w:val="0"/>
          <w:marTop w:val="0"/>
          <w:marBottom w:val="0"/>
          <w:divBdr>
            <w:top w:val="none" w:sz="0" w:space="0" w:color="auto"/>
            <w:left w:val="none" w:sz="0" w:space="0" w:color="auto"/>
            <w:bottom w:val="none" w:sz="0" w:space="0" w:color="auto"/>
            <w:right w:val="none" w:sz="0" w:space="0" w:color="auto"/>
          </w:divBdr>
        </w:div>
        <w:div w:id="1607427500">
          <w:marLeft w:val="0"/>
          <w:marRight w:val="0"/>
          <w:marTop w:val="0"/>
          <w:marBottom w:val="0"/>
          <w:divBdr>
            <w:top w:val="none" w:sz="0" w:space="0" w:color="auto"/>
            <w:left w:val="none" w:sz="0" w:space="0" w:color="auto"/>
            <w:bottom w:val="none" w:sz="0" w:space="0" w:color="auto"/>
            <w:right w:val="none" w:sz="0" w:space="0" w:color="auto"/>
          </w:divBdr>
          <w:divsChild>
            <w:div w:id="875506133">
              <w:marLeft w:val="0"/>
              <w:marRight w:val="0"/>
              <w:marTop w:val="0"/>
              <w:marBottom w:val="0"/>
              <w:divBdr>
                <w:top w:val="none" w:sz="0" w:space="0" w:color="auto"/>
                <w:left w:val="none" w:sz="0" w:space="0" w:color="auto"/>
                <w:bottom w:val="none" w:sz="0" w:space="0" w:color="auto"/>
                <w:right w:val="none" w:sz="0" w:space="0" w:color="auto"/>
              </w:divBdr>
            </w:div>
          </w:divsChild>
        </w:div>
        <w:div w:id="687758019">
          <w:marLeft w:val="0"/>
          <w:marRight w:val="0"/>
          <w:marTop w:val="0"/>
          <w:marBottom w:val="0"/>
          <w:divBdr>
            <w:top w:val="none" w:sz="0" w:space="0" w:color="auto"/>
            <w:left w:val="none" w:sz="0" w:space="0" w:color="auto"/>
            <w:bottom w:val="none" w:sz="0" w:space="0" w:color="auto"/>
            <w:right w:val="none" w:sz="0" w:space="0" w:color="auto"/>
          </w:divBdr>
        </w:div>
        <w:div w:id="77220404">
          <w:marLeft w:val="0"/>
          <w:marRight w:val="0"/>
          <w:marTop w:val="0"/>
          <w:marBottom w:val="0"/>
          <w:divBdr>
            <w:top w:val="none" w:sz="0" w:space="0" w:color="auto"/>
            <w:left w:val="none" w:sz="0" w:space="0" w:color="auto"/>
            <w:bottom w:val="none" w:sz="0" w:space="0" w:color="auto"/>
            <w:right w:val="none" w:sz="0" w:space="0" w:color="auto"/>
          </w:divBdr>
        </w:div>
        <w:div w:id="1240603617">
          <w:marLeft w:val="0"/>
          <w:marRight w:val="0"/>
          <w:marTop w:val="0"/>
          <w:marBottom w:val="0"/>
          <w:divBdr>
            <w:top w:val="none" w:sz="0" w:space="0" w:color="auto"/>
            <w:left w:val="none" w:sz="0" w:space="0" w:color="auto"/>
            <w:bottom w:val="none" w:sz="0" w:space="0" w:color="auto"/>
            <w:right w:val="none" w:sz="0" w:space="0" w:color="auto"/>
          </w:divBdr>
        </w:div>
        <w:div w:id="590435858">
          <w:marLeft w:val="0"/>
          <w:marRight w:val="0"/>
          <w:marTop w:val="0"/>
          <w:marBottom w:val="0"/>
          <w:divBdr>
            <w:top w:val="none" w:sz="0" w:space="0" w:color="auto"/>
            <w:left w:val="none" w:sz="0" w:space="0" w:color="auto"/>
            <w:bottom w:val="none" w:sz="0" w:space="0" w:color="auto"/>
            <w:right w:val="none" w:sz="0" w:space="0" w:color="auto"/>
          </w:divBdr>
        </w:div>
        <w:div w:id="269164600">
          <w:marLeft w:val="0"/>
          <w:marRight w:val="0"/>
          <w:marTop w:val="0"/>
          <w:marBottom w:val="0"/>
          <w:divBdr>
            <w:top w:val="none" w:sz="0" w:space="0" w:color="auto"/>
            <w:left w:val="none" w:sz="0" w:space="0" w:color="auto"/>
            <w:bottom w:val="none" w:sz="0" w:space="0" w:color="auto"/>
            <w:right w:val="none" w:sz="0" w:space="0" w:color="auto"/>
          </w:divBdr>
        </w:div>
        <w:div w:id="636491889">
          <w:marLeft w:val="0"/>
          <w:marRight w:val="0"/>
          <w:marTop w:val="0"/>
          <w:marBottom w:val="0"/>
          <w:divBdr>
            <w:top w:val="none" w:sz="0" w:space="0" w:color="auto"/>
            <w:left w:val="none" w:sz="0" w:space="0" w:color="auto"/>
            <w:bottom w:val="none" w:sz="0" w:space="0" w:color="auto"/>
            <w:right w:val="none" w:sz="0" w:space="0" w:color="auto"/>
          </w:divBdr>
        </w:div>
        <w:div w:id="621038251">
          <w:marLeft w:val="0"/>
          <w:marRight w:val="0"/>
          <w:marTop w:val="0"/>
          <w:marBottom w:val="0"/>
          <w:divBdr>
            <w:top w:val="none" w:sz="0" w:space="0" w:color="auto"/>
            <w:left w:val="none" w:sz="0" w:space="0" w:color="auto"/>
            <w:bottom w:val="none" w:sz="0" w:space="0" w:color="auto"/>
            <w:right w:val="none" w:sz="0" w:space="0" w:color="auto"/>
          </w:divBdr>
        </w:div>
        <w:div w:id="538902869">
          <w:marLeft w:val="0"/>
          <w:marRight w:val="0"/>
          <w:marTop w:val="0"/>
          <w:marBottom w:val="0"/>
          <w:divBdr>
            <w:top w:val="none" w:sz="0" w:space="0" w:color="auto"/>
            <w:left w:val="none" w:sz="0" w:space="0" w:color="auto"/>
            <w:bottom w:val="none" w:sz="0" w:space="0" w:color="auto"/>
            <w:right w:val="none" w:sz="0" w:space="0" w:color="auto"/>
          </w:divBdr>
        </w:div>
        <w:div w:id="325476237">
          <w:marLeft w:val="0"/>
          <w:marRight w:val="0"/>
          <w:marTop w:val="0"/>
          <w:marBottom w:val="0"/>
          <w:divBdr>
            <w:top w:val="none" w:sz="0" w:space="0" w:color="auto"/>
            <w:left w:val="none" w:sz="0" w:space="0" w:color="auto"/>
            <w:bottom w:val="none" w:sz="0" w:space="0" w:color="auto"/>
            <w:right w:val="none" w:sz="0" w:space="0" w:color="auto"/>
          </w:divBdr>
        </w:div>
        <w:div w:id="1390880275">
          <w:marLeft w:val="0"/>
          <w:marRight w:val="0"/>
          <w:marTop w:val="0"/>
          <w:marBottom w:val="0"/>
          <w:divBdr>
            <w:top w:val="none" w:sz="0" w:space="0" w:color="auto"/>
            <w:left w:val="none" w:sz="0" w:space="0" w:color="auto"/>
            <w:bottom w:val="none" w:sz="0" w:space="0" w:color="auto"/>
            <w:right w:val="none" w:sz="0" w:space="0" w:color="auto"/>
          </w:divBdr>
        </w:div>
        <w:div w:id="1006322558">
          <w:marLeft w:val="0"/>
          <w:marRight w:val="0"/>
          <w:marTop w:val="0"/>
          <w:marBottom w:val="0"/>
          <w:divBdr>
            <w:top w:val="none" w:sz="0" w:space="0" w:color="auto"/>
            <w:left w:val="none" w:sz="0" w:space="0" w:color="auto"/>
            <w:bottom w:val="none" w:sz="0" w:space="0" w:color="auto"/>
            <w:right w:val="none" w:sz="0" w:space="0" w:color="auto"/>
          </w:divBdr>
        </w:div>
        <w:div w:id="1334453666">
          <w:marLeft w:val="0"/>
          <w:marRight w:val="0"/>
          <w:marTop w:val="0"/>
          <w:marBottom w:val="0"/>
          <w:divBdr>
            <w:top w:val="none" w:sz="0" w:space="0" w:color="auto"/>
            <w:left w:val="none" w:sz="0" w:space="0" w:color="auto"/>
            <w:bottom w:val="none" w:sz="0" w:space="0" w:color="auto"/>
            <w:right w:val="none" w:sz="0" w:space="0" w:color="auto"/>
          </w:divBdr>
        </w:div>
        <w:div w:id="1014305903">
          <w:marLeft w:val="0"/>
          <w:marRight w:val="0"/>
          <w:marTop w:val="0"/>
          <w:marBottom w:val="0"/>
          <w:divBdr>
            <w:top w:val="none" w:sz="0" w:space="0" w:color="auto"/>
            <w:left w:val="none" w:sz="0" w:space="0" w:color="auto"/>
            <w:bottom w:val="none" w:sz="0" w:space="0" w:color="auto"/>
            <w:right w:val="none" w:sz="0" w:space="0" w:color="auto"/>
          </w:divBdr>
        </w:div>
        <w:div w:id="1863392839">
          <w:marLeft w:val="0"/>
          <w:marRight w:val="0"/>
          <w:marTop w:val="0"/>
          <w:marBottom w:val="0"/>
          <w:divBdr>
            <w:top w:val="none" w:sz="0" w:space="0" w:color="auto"/>
            <w:left w:val="none" w:sz="0" w:space="0" w:color="auto"/>
            <w:bottom w:val="none" w:sz="0" w:space="0" w:color="auto"/>
            <w:right w:val="none" w:sz="0" w:space="0" w:color="auto"/>
          </w:divBdr>
        </w:div>
        <w:div w:id="284120495">
          <w:marLeft w:val="0"/>
          <w:marRight w:val="0"/>
          <w:marTop w:val="0"/>
          <w:marBottom w:val="0"/>
          <w:divBdr>
            <w:top w:val="none" w:sz="0" w:space="0" w:color="auto"/>
            <w:left w:val="none" w:sz="0" w:space="0" w:color="auto"/>
            <w:bottom w:val="none" w:sz="0" w:space="0" w:color="auto"/>
            <w:right w:val="none" w:sz="0" w:space="0" w:color="auto"/>
          </w:divBdr>
        </w:div>
        <w:div w:id="1124739732">
          <w:marLeft w:val="0"/>
          <w:marRight w:val="0"/>
          <w:marTop w:val="0"/>
          <w:marBottom w:val="0"/>
          <w:divBdr>
            <w:top w:val="none" w:sz="0" w:space="0" w:color="auto"/>
            <w:left w:val="none" w:sz="0" w:space="0" w:color="auto"/>
            <w:bottom w:val="none" w:sz="0" w:space="0" w:color="auto"/>
            <w:right w:val="none" w:sz="0" w:space="0" w:color="auto"/>
          </w:divBdr>
        </w:div>
        <w:div w:id="484050418">
          <w:marLeft w:val="0"/>
          <w:marRight w:val="0"/>
          <w:marTop w:val="0"/>
          <w:marBottom w:val="0"/>
          <w:divBdr>
            <w:top w:val="none" w:sz="0" w:space="0" w:color="auto"/>
            <w:left w:val="none" w:sz="0" w:space="0" w:color="auto"/>
            <w:bottom w:val="none" w:sz="0" w:space="0" w:color="auto"/>
            <w:right w:val="none" w:sz="0" w:space="0" w:color="auto"/>
          </w:divBdr>
          <w:divsChild>
            <w:div w:id="830635237">
              <w:marLeft w:val="0"/>
              <w:marRight w:val="0"/>
              <w:marTop w:val="0"/>
              <w:marBottom w:val="0"/>
              <w:divBdr>
                <w:top w:val="none" w:sz="0" w:space="0" w:color="auto"/>
                <w:left w:val="none" w:sz="0" w:space="0" w:color="auto"/>
                <w:bottom w:val="none" w:sz="0" w:space="0" w:color="auto"/>
                <w:right w:val="none" w:sz="0" w:space="0" w:color="auto"/>
              </w:divBdr>
              <w:divsChild>
                <w:div w:id="332806305">
                  <w:marLeft w:val="0"/>
                  <w:marRight w:val="0"/>
                  <w:marTop w:val="0"/>
                  <w:marBottom w:val="120"/>
                  <w:divBdr>
                    <w:top w:val="none" w:sz="0" w:space="0" w:color="auto"/>
                    <w:left w:val="none" w:sz="0" w:space="0" w:color="auto"/>
                    <w:bottom w:val="none" w:sz="0" w:space="0" w:color="auto"/>
                    <w:right w:val="none" w:sz="0" w:space="0" w:color="auto"/>
                  </w:divBdr>
                </w:div>
                <w:div w:id="1282880657">
                  <w:marLeft w:val="0"/>
                  <w:marRight w:val="0"/>
                  <w:marTop w:val="375"/>
                  <w:marBottom w:val="375"/>
                  <w:divBdr>
                    <w:top w:val="single" w:sz="6" w:space="15" w:color="76A900"/>
                    <w:left w:val="none" w:sz="0" w:space="31" w:color="auto"/>
                    <w:bottom w:val="single" w:sz="6" w:space="15" w:color="76A900"/>
                    <w:right w:val="none" w:sz="0" w:space="19" w:color="auto"/>
                  </w:divBdr>
                  <w:divsChild>
                    <w:div w:id="91246845">
                      <w:marLeft w:val="0"/>
                      <w:marRight w:val="0"/>
                      <w:marTop w:val="0"/>
                      <w:marBottom w:val="0"/>
                      <w:divBdr>
                        <w:top w:val="none" w:sz="0" w:space="0" w:color="auto"/>
                        <w:left w:val="none" w:sz="0" w:space="0" w:color="auto"/>
                        <w:bottom w:val="none" w:sz="0" w:space="0" w:color="auto"/>
                        <w:right w:val="none" w:sz="0" w:space="0" w:color="auto"/>
                      </w:divBdr>
                    </w:div>
                    <w:div w:id="3097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77630">
          <w:marLeft w:val="0"/>
          <w:marRight w:val="0"/>
          <w:marTop w:val="0"/>
          <w:marBottom w:val="0"/>
          <w:divBdr>
            <w:top w:val="none" w:sz="0" w:space="0" w:color="auto"/>
            <w:left w:val="none" w:sz="0" w:space="0" w:color="auto"/>
            <w:bottom w:val="none" w:sz="0" w:space="0" w:color="auto"/>
            <w:right w:val="none" w:sz="0" w:space="0" w:color="auto"/>
          </w:divBdr>
        </w:div>
        <w:div w:id="91322894">
          <w:marLeft w:val="0"/>
          <w:marRight w:val="0"/>
          <w:marTop w:val="0"/>
          <w:marBottom w:val="0"/>
          <w:divBdr>
            <w:top w:val="none" w:sz="0" w:space="0" w:color="auto"/>
            <w:left w:val="none" w:sz="0" w:space="0" w:color="auto"/>
            <w:bottom w:val="none" w:sz="0" w:space="0" w:color="auto"/>
            <w:right w:val="none" w:sz="0" w:space="0" w:color="auto"/>
          </w:divBdr>
        </w:div>
        <w:div w:id="1388794493">
          <w:marLeft w:val="0"/>
          <w:marRight w:val="0"/>
          <w:marTop w:val="0"/>
          <w:marBottom w:val="0"/>
          <w:divBdr>
            <w:top w:val="none" w:sz="0" w:space="0" w:color="auto"/>
            <w:left w:val="none" w:sz="0" w:space="0" w:color="auto"/>
            <w:bottom w:val="none" w:sz="0" w:space="0" w:color="auto"/>
            <w:right w:val="none" w:sz="0" w:space="0" w:color="auto"/>
          </w:divBdr>
          <w:divsChild>
            <w:div w:id="111902297">
              <w:marLeft w:val="0"/>
              <w:marRight w:val="0"/>
              <w:marTop w:val="0"/>
              <w:marBottom w:val="0"/>
              <w:divBdr>
                <w:top w:val="none" w:sz="0" w:space="0" w:color="auto"/>
                <w:left w:val="none" w:sz="0" w:space="0" w:color="auto"/>
                <w:bottom w:val="none" w:sz="0" w:space="0" w:color="auto"/>
                <w:right w:val="none" w:sz="0" w:space="0" w:color="auto"/>
              </w:divBdr>
            </w:div>
            <w:div w:id="1122071088">
              <w:marLeft w:val="0"/>
              <w:marRight w:val="0"/>
              <w:marTop w:val="0"/>
              <w:marBottom w:val="0"/>
              <w:divBdr>
                <w:top w:val="none" w:sz="0" w:space="0" w:color="auto"/>
                <w:left w:val="none" w:sz="0" w:space="0" w:color="auto"/>
                <w:bottom w:val="none" w:sz="0" w:space="0" w:color="auto"/>
                <w:right w:val="none" w:sz="0" w:space="0" w:color="auto"/>
              </w:divBdr>
            </w:div>
            <w:div w:id="1204754312">
              <w:marLeft w:val="0"/>
              <w:marRight w:val="0"/>
              <w:marTop w:val="0"/>
              <w:marBottom w:val="0"/>
              <w:divBdr>
                <w:top w:val="none" w:sz="0" w:space="0" w:color="auto"/>
                <w:left w:val="none" w:sz="0" w:space="0" w:color="auto"/>
                <w:bottom w:val="none" w:sz="0" w:space="0" w:color="auto"/>
                <w:right w:val="none" w:sz="0" w:space="0" w:color="auto"/>
              </w:divBdr>
            </w:div>
            <w:div w:id="1584989717">
              <w:marLeft w:val="0"/>
              <w:marRight w:val="0"/>
              <w:marTop w:val="0"/>
              <w:marBottom w:val="0"/>
              <w:divBdr>
                <w:top w:val="none" w:sz="0" w:space="0" w:color="auto"/>
                <w:left w:val="none" w:sz="0" w:space="0" w:color="auto"/>
                <w:bottom w:val="none" w:sz="0" w:space="0" w:color="auto"/>
                <w:right w:val="none" w:sz="0" w:space="0" w:color="auto"/>
              </w:divBdr>
            </w:div>
            <w:div w:id="1388532700">
              <w:marLeft w:val="0"/>
              <w:marRight w:val="0"/>
              <w:marTop w:val="0"/>
              <w:marBottom w:val="0"/>
              <w:divBdr>
                <w:top w:val="none" w:sz="0" w:space="0" w:color="auto"/>
                <w:left w:val="none" w:sz="0" w:space="0" w:color="auto"/>
                <w:bottom w:val="none" w:sz="0" w:space="0" w:color="auto"/>
                <w:right w:val="none" w:sz="0" w:space="0" w:color="auto"/>
              </w:divBdr>
            </w:div>
            <w:div w:id="810633517">
              <w:marLeft w:val="0"/>
              <w:marRight w:val="0"/>
              <w:marTop w:val="0"/>
              <w:marBottom w:val="0"/>
              <w:divBdr>
                <w:top w:val="none" w:sz="0" w:space="0" w:color="auto"/>
                <w:left w:val="none" w:sz="0" w:space="0" w:color="auto"/>
                <w:bottom w:val="none" w:sz="0" w:space="0" w:color="auto"/>
                <w:right w:val="none" w:sz="0" w:space="0" w:color="auto"/>
              </w:divBdr>
            </w:div>
          </w:divsChild>
        </w:div>
        <w:div w:id="932399323">
          <w:marLeft w:val="0"/>
          <w:marRight w:val="0"/>
          <w:marTop w:val="0"/>
          <w:marBottom w:val="0"/>
          <w:divBdr>
            <w:top w:val="none" w:sz="0" w:space="0" w:color="auto"/>
            <w:left w:val="none" w:sz="0" w:space="0" w:color="auto"/>
            <w:bottom w:val="none" w:sz="0" w:space="0" w:color="auto"/>
            <w:right w:val="none" w:sz="0" w:space="0" w:color="auto"/>
          </w:divBdr>
        </w:div>
      </w:divsChild>
    </w:div>
    <w:div w:id="404886506">
      <w:bodyDiv w:val="1"/>
      <w:marLeft w:val="0"/>
      <w:marRight w:val="0"/>
      <w:marTop w:val="0"/>
      <w:marBottom w:val="0"/>
      <w:divBdr>
        <w:top w:val="none" w:sz="0" w:space="0" w:color="auto"/>
        <w:left w:val="none" w:sz="0" w:space="0" w:color="auto"/>
        <w:bottom w:val="none" w:sz="0" w:space="0" w:color="auto"/>
        <w:right w:val="none" w:sz="0" w:space="0" w:color="auto"/>
      </w:divBdr>
    </w:div>
    <w:div w:id="415244889">
      <w:bodyDiv w:val="1"/>
      <w:marLeft w:val="0"/>
      <w:marRight w:val="0"/>
      <w:marTop w:val="0"/>
      <w:marBottom w:val="0"/>
      <w:divBdr>
        <w:top w:val="none" w:sz="0" w:space="0" w:color="auto"/>
        <w:left w:val="none" w:sz="0" w:space="0" w:color="auto"/>
        <w:bottom w:val="none" w:sz="0" w:space="0" w:color="auto"/>
        <w:right w:val="none" w:sz="0" w:space="0" w:color="auto"/>
      </w:divBdr>
    </w:div>
    <w:div w:id="422992836">
      <w:bodyDiv w:val="1"/>
      <w:marLeft w:val="0"/>
      <w:marRight w:val="0"/>
      <w:marTop w:val="0"/>
      <w:marBottom w:val="0"/>
      <w:divBdr>
        <w:top w:val="none" w:sz="0" w:space="0" w:color="auto"/>
        <w:left w:val="none" w:sz="0" w:space="0" w:color="auto"/>
        <w:bottom w:val="none" w:sz="0" w:space="0" w:color="auto"/>
        <w:right w:val="none" w:sz="0" w:space="0" w:color="auto"/>
      </w:divBdr>
    </w:div>
    <w:div w:id="438722622">
      <w:bodyDiv w:val="1"/>
      <w:marLeft w:val="0"/>
      <w:marRight w:val="0"/>
      <w:marTop w:val="0"/>
      <w:marBottom w:val="0"/>
      <w:divBdr>
        <w:top w:val="none" w:sz="0" w:space="0" w:color="auto"/>
        <w:left w:val="none" w:sz="0" w:space="0" w:color="auto"/>
        <w:bottom w:val="none" w:sz="0" w:space="0" w:color="auto"/>
        <w:right w:val="none" w:sz="0" w:space="0" w:color="auto"/>
      </w:divBdr>
      <w:divsChild>
        <w:div w:id="1790777040">
          <w:marLeft w:val="0"/>
          <w:marRight w:val="0"/>
          <w:marTop w:val="0"/>
          <w:marBottom w:val="0"/>
          <w:divBdr>
            <w:top w:val="none" w:sz="0" w:space="0" w:color="auto"/>
            <w:left w:val="none" w:sz="0" w:space="0" w:color="auto"/>
            <w:bottom w:val="none" w:sz="0" w:space="0" w:color="auto"/>
            <w:right w:val="none" w:sz="0" w:space="0" w:color="auto"/>
          </w:divBdr>
          <w:divsChild>
            <w:div w:id="965232274">
              <w:marLeft w:val="0"/>
              <w:marRight w:val="0"/>
              <w:marTop w:val="0"/>
              <w:marBottom w:val="0"/>
              <w:divBdr>
                <w:top w:val="none" w:sz="0" w:space="0" w:color="auto"/>
                <w:left w:val="none" w:sz="0" w:space="0" w:color="auto"/>
                <w:bottom w:val="none" w:sz="0" w:space="0" w:color="auto"/>
                <w:right w:val="none" w:sz="0" w:space="0" w:color="auto"/>
              </w:divBdr>
              <w:divsChild>
                <w:div w:id="2103256421">
                  <w:marLeft w:val="0"/>
                  <w:marRight w:val="0"/>
                  <w:marTop w:val="0"/>
                  <w:marBottom w:val="150"/>
                  <w:divBdr>
                    <w:top w:val="none" w:sz="0" w:space="0" w:color="auto"/>
                    <w:left w:val="none" w:sz="0" w:space="0" w:color="auto"/>
                    <w:bottom w:val="none" w:sz="0" w:space="0" w:color="auto"/>
                    <w:right w:val="none" w:sz="0" w:space="0" w:color="auto"/>
                  </w:divBdr>
                </w:div>
              </w:divsChild>
            </w:div>
            <w:div w:id="764689959">
              <w:marLeft w:val="0"/>
              <w:marRight w:val="0"/>
              <w:marTop w:val="0"/>
              <w:marBottom w:val="0"/>
              <w:divBdr>
                <w:top w:val="none" w:sz="0" w:space="0" w:color="auto"/>
                <w:left w:val="none" w:sz="0" w:space="0" w:color="auto"/>
                <w:bottom w:val="none" w:sz="0" w:space="0" w:color="auto"/>
                <w:right w:val="none" w:sz="0" w:space="0" w:color="auto"/>
              </w:divBdr>
              <w:divsChild>
                <w:div w:id="20783576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3498308">
          <w:marLeft w:val="0"/>
          <w:marRight w:val="0"/>
          <w:marTop w:val="0"/>
          <w:marBottom w:val="0"/>
          <w:divBdr>
            <w:top w:val="none" w:sz="0" w:space="0" w:color="auto"/>
            <w:left w:val="none" w:sz="0" w:space="0" w:color="auto"/>
            <w:bottom w:val="none" w:sz="0" w:space="0" w:color="auto"/>
            <w:right w:val="none" w:sz="0" w:space="0" w:color="auto"/>
          </w:divBdr>
          <w:divsChild>
            <w:div w:id="202907652">
              <w:marLeft w:val="0"/>
              <w:marRight w:val="0"/>
              <w:marTop w:val="0"/>
              <w:marBottom w:val="0"/>
              <w:divBdr>
                <w:top w:val="none" w:sz="0" w:space="0" w:color="auto"/>
                <w:left w:val="none" w:sz="0" w:space="0" w:color="auto"/>
                <w:bottom w:val="none" w:sz="0" w:space="0" w:color="auto"/>
                <w:right w:val="none" w:sz="0" w:space="0" w:color="auto"/>
              </w:divBdr>
              <w:divsChild>
                <w:div w:id="744641702">
                  <w:marLeft w:val="0"/>
                  <w:marRight w:val="420"/>
                  <w:marTop w:val="90"/>
                  <w:marBottom w:val="420"/>
                  <w:divBdr>
                    <w:top w:val="none" w:sz="0" w:space="0" w:color="auto"/>
                    <w:left w:val="none" w:sz="0" w:space="0" w:color="auto"/>
                    <w:bottom w:val="none" w:sz="0" w:space="0" w:color="auto"/>
                    <w:right w:val="none" w:sz="0" w:space="0" w:color="auto"/>
                  </w:divBdr>
                </w:div>
              </w:divsChild>
            </w:div>
            <w:div w:id="1521432655">
              <w:marLeft w:val="0"/>
              <w:marRight w:val="0"/>
              <w:marTop w:val="0"/>
              <w:marBottom w:val="0"/>
              <w:divBdr>
                <w:top w:val="none" w:sz="0" w:space="0" w:color="auto"/>
                <w:left w:val="none" w:sz="0" w:space="0" w:color="auto"/>
                <w:bottom w:val="none" w:sz="0" w:space="0" w:color="auto"/>
                <w:right w:val="none" w:sz="0" w:space="0" w:color="auto"/>
              </w:divBdr>
            </w:div>
            <w:div w:id="1062095282">
              <w:marLeft w:val="0"/>
              <w:marRight w:val="0"/>
              <w:marTop w:val="0"/>
              <w:marBottom w:val="0"/>
              <w:divBdr>
                <w:top w:val="none" w:sz="0" w:space="0" w:color="auto"/>
                <w:left w:val="none" w:sz="0" w:space="0" w:color="auto"/>
                <w:bottom w:val="none" w:sz="0" w:space="0" w:color="auto"/>
                <w:right w:val="none" w:sz="0" w:space="0" w:color="auto"/>
              </w:divBdr>
              <w:divsChild>
                <w:div w:id="1464423523">
                  <w:marLeft w:val="0"/>
                  <w:marRight w:val="420"/>
                  <w:marTop w:val="90"/>
                  <w:marBottom w:val="420"/>
                  <w:divBdr>
                    <w:top w:val="none" w:sz="0" w:space="0" w:color="auto"/>
                    <w:left w:val="none" w:sz="0" w:space="0" w:color="auto"/>
                    <w:bottom w:val="none" w:sz="0" w:space="0" w:color="auto"/>
                    <w:right w:val="none" w:sz="0" w:space="0" w:color="auto"/>
                  </w:divBdr>
                </w:div>
                <w:div w:id="2109697065">
                  <w:marLeft w:val="420"/>
                  <w:marRight w:val="0"/>
                  <w:marTop w:val="90"/>
                  <w:marBottom w:val="420"/>
                  <w:divBdr>
                    <w:top w:val="none" w:sz="0" w:space="0" w:color="auto"/>
                    <w:left w:val="none" w:sz="0" w:space="0" w:color="auto"/>
                    <w:bottom w:val="none" w:sz="0" w:space="0" w:color="auto"/>
                    <w:right w:val="none" w:sz="0" w:space="0" w:color="auto"/>
                  </w:divBdr>
                </w:div>
                <w:div w:id="409087234">
                  <w:marLeft w:val="0"/>
                  <w:marRight w:val="420"/>
                  <w:marTop w:val="90"/>
                  <w:marBottom w:val="420"/>
                  <w:divBdr>
                    <w:top w:val="none" w:sz="0" w:space="0" w:color="auto"/>
                    <w:left w:val="none" w:sz="0" w:space="0" w:color="auto"/>
                    <w:bottom w:val="none" w:sz="0" w:space="0" w:color="auto"/>
                    <w:right w:val="none" w:sz="0" w:space="0" w:color="auto"/>
                  </w:divBdr>
                </w:div>
              </w:divsChild>
            </w:div>
            <w:div w:id="1100032416">
              <w:marLeft w:val="0"/>
              <w:marRight w:val="420"/>
              <w:marTop w:val="90"/>
              <w:marBottom w:val="420"/>
              <w:divBdr>
                <w:top w:val="none" w:sz="0" w:space="0" w:color="auto"/>
                <w:left w:val="none" w:sz="0" w:space="0" w:color="auto"/>
                <w:bottom w:val="none" w:sz="0" w:space="0" w:color="auto"/>
                <w:right w:val="none" w:sz="0" w:space="0" w:color="auto"/>
              </w:divBdr>
            </w:div>
          </w:divsChild>
        </w:div>
      </w:divsChild>
    </w:div>
    <w:div w:id="481192924">
      <w:bodyDiv w:val="1"/>
      <w:marLeft w:val="0"/>
      <w:marRight w:val="0"/>
      <w:marTop w:val="0"/>
      <w:marBottom w:val="0"/>
      <w:divBdr>
        <w:top w:val="none" w:sz="0" w:space="0" w:color="auto"/>
        <w:left w:val="none" w:sz="0" w:space="0" w:color="auto"/>
        <w:bottom w:val="none" w:sz="0" w:space="0" w:color="auto"/>
        <w:right w:val="none" w:sz="0" w:space="0" w:color="auto"/>
      </w:divBdr>
      <w:divsChild>
        <w:div w:id="1927880721">
          <w:marLeft w:val="0"/>
          <w:marRight w:val="0"/>
          <w:marTop w:val="0"/>
          <w:marBottom w:val="0"/>
          <w:divBdr>
            <w:top w:val="none" w:sz="0" w:space="0" w:color="auto"/>
            <w:left w:val="none" w:sz="0" w:space="0" w:color="auto"/>
            <w:bottom w:val="none" w:sz="0" w:space="0" w:color="auto"/>
            <w:right w:val="none" w:sz="0" w:space="0" w:color="auto"/>
          </w:divBdr>
        </w:div>
        <w:div w:id="1020592419">
          <w:marLeft w:val="0"/>
          <w:marRight w:val="0"/>
          <w:marTop w:val="0"/>
          <w:marBottom w:val="0"/>
          <w:divBdr>
            <w:top w:val="none" w:sz="0" w:space="0" w:color="auto"/>
            <w:left w:val="none" w:sz="0" w:space="0" w:color="auto"/>
            <w:bottom w:val="none" w:sz="0" w:space="0" w:color="auto"/>
            <w:right w:val="none" w:sz="0" w:space="0" w:color="auto"/>
          </w:divBdr>
          <w:divsChild>
            <w:div w:id="1237981991">
              <w:marLeft w:val="0"/>
              <w:marRight w:val="0"/>
              <w:marTop w:val="0"/>
              <w:marBottom w:val="0"/>
              <w:divBdr>
                <w:top w:val="none" w:sz="0" w:space="0" w:color="auto"/>
                <w:left w:val="none" w:sz="0" w:space="0" w:color="auto"/>
                <w:bottom w:val="none" w:sz="0" w:space="0" w:color="auto"/>
                <w:right w:val="none" w:sz="0" w:space="0" w:color="auto"/>
              </w:divBdr>
              <w:divsChild>
                <w:div w:id="1154028198">
                  <w:marLeft w:val="0"/>
                  <w:marRight w:val="360"/>
                  <w:marTop w:val="0"/>
                  <w:marBottom w:val="0"/>
                  <w:divBdr>
                    <w:top w:val="none" w:sz="0" w:space="0" w:color="auto"/>
                    <w:left w:val="none" w:sz="0" w:space="0" w:color="auto"/>
                    <w:bottom w:val="none" w:sz="0" w:space="0" w:color="auto"/>
                    <w:right w:val="none" w:sz="0" w:space="0" w:color="auto"/>
                  </w:divBdr>
                  <w:divsChild>
                    <w:div w:id="1231035275">
                      <w:marLeft w:val="0"/>
                      <w:marRight w:val="0"/>
                      <w:marTop w:val="120"/>
                      <w:marBottom w:val="0"/>
                      <w:divBdr>
                        <w:top w:val="none" w:sz="0" w:space="0" w:color="auto"/>
                        <w:left w:val="none" w:sz="0" w:space="0" w:color="auto"/>
                        <w:bottom w:val="none" w:sz="0" w:space="0" w:color="auto"/>
                        <w:right w:val="none" w:sz="0" w:space="0" w:color="auto"/>
                      </w:divBdr>
                    </w:div>
                    <w:div w:id="1183125647">
                      <w:marLeft w:val="0"/>
                      <w:marRight w:val="0"/>
                      <w:marTop w:val="240"/>
                      <w:marBottom w:val="0"/>
                      <w:divBdr>
                        <w:top w:val="none" w:sz="0" w:space="0" w:color="auto"/>
                        <w:left w:val="none" w:sz="0" w:space="0" w:color="auto"/>
                        <w:bottom w:val="none" w:sz="0" w:space="0" w:color="auto"/>
                        <w:right w:val="none" w:sz="0" w:space="0" w:color="auto"/>
                      </w:divBdr>
                    </w:div>
                  </w:divsChild>
                </w:div>
                <w:div w:id="266275602">
                  <w:marLeft w:val="0"/>
                  <w:marRight w:val="0"/>
                  <w:marTop w:val="0"/>
                  <w:marBottom w:val="0"/>
                  <w:divBdr>
                    <w:top w:val="none" w:sz="0" w:space="0" w:color="auto"/>
                    <w:left w:val="none" w:sz="0" w:space="0" w:color="auto"/>
                    <w:bottom w:val="none" w:sz="0" w:space="0" w:color="auto"/>
                    <w:right w:val="none" w:sz="0" w:space="0" w:color="auto"/>
                  </w:divBdr>
                  <w:divsChild>
                    <w:div w:id="19109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951779">
          <w:marLeft w:val="0"/>
          <w:marRight w:val="0"/>
          <w:marTop w:val="0"/>
          <w:marBottom w:val="0"/>
          <w:divBdr>
            <w:top w:val="none" w:sz="0" w:space="0" w:color="auto"/>
            <w:left w:val="none" w:sz="0" w:space="0" w:color="auto"/>
            <w:bottom w:val="none" w:sz="0" w:space="0" w:color="auto"/>
            <w:right w:val="none" w:sz="0" w:space="0" w:color="auto"/>
          </w:divBdr>
        </w:div>
      </w:divsChild>
    </w:div>
    <w:div w:id="510871660">
      <w:bodyDiv w:val="1"/>
      <w:marLeft w:val="0"/>
      <w:marRight w:val="0"/>
      <w:marTop w:val="0"/>
      <w:marBottom w:val="0"/>
      <w:divBdr>
        <w:top w:val="none" w:sz="0" w:space="0" w:color="auto"/>
        <w:left w:val="none" w:sz="0" w:space="0" w:color="auto"/>
        <w:bottom w:val="none" w:sz="0" w:space="0" w:color="auto"/>
        <w:right w:val="none" w:sz="0" w:space="0" w:color="auto"/>
      </w:divBdr>
    </w:div>
    <w:div w:id="522599002">
      <w:bodyDiv w:val="1"/>
      <w:marLeft w:val="0"/>
      <w:marRight w:val="0"/>
      <w:marTop w:val="0"/>
      <w:marBottom w:val="0"/>
      <w:divBdr>
        <w:top w:val="none" w:sz="0" w:space="0" w:color="auto"/>
        <w:left w:val="none" w:sz="0" w:space="0" w:color="auto"/>
        <w:bottom w:val="none" w:sz="0" w:space="0" w:color="auto"/>
        <w:right w:val="none" w:sz="0" w:space="0" w:color="auto"/>
      </w:divBdr>
    </w:div>
    <w:div w:id="875434301">
      <w:bodyDiv w:val="1"/>
      <w:marLeft w:val="0"/>
      <w:marRight w:val="0"/>
      <w:marTop w:val="0"/>
      <w:marBottom w:val="0"/>
      <w:divBdr>
        <w:top w:val="none" w:sz="0" w:space="0" w:color="auto"/>
        <w:left w:val="none" w:sz="0" w:space="0" w:color="auto"/>
        <w:bottom w:val="none" w:sz="0" w:space="0" w:color="auto"/>
        <w:right w:val="none" w:sz="0" w:space="0" w:color="auto"/>
      </w:divBdr>
    </w:div>
    <w:div w:id="881554573">
      <w:bodyDiv w:val="1"/>
      <w:marLeft w:val="0"/>
      <w:marRight w:val="0"/>
      <w:marTop w:val="0"/>
      <w:marBottom w:val="0"/>
      <w:divBdr>
        <w:top w:val="none" w:sz="0" w:space="0" w:color="auto"/>
        <w:left w:val="none" w:sz="0" w:space="0" w:color="auto"/>
        <w:bottom w:val="none" w:sz="0" w:space="0" w:color="auto"/>
        <w:right w:val="none" w:sz="0" w:space="0" w:color="auto"/>
      </w:divBdr>
    </w:div>
    <w:div w:id="897402131">
      <w:bodyDiv w:val="1"/>
      <w:marLeft w:val="0"/>
      <w:marRight w:val="0"/>
      <w:marTop w:val="0"/>
      <w:marBottom w:val="0"/>
      <w:divBdr>
        <w:top w:val="none" w:sz="0" w:space="0" w:color="auto"/>
        <w:left w:val="none" w:sz="0" w:space="0" w:color="auto"/>
        <w:bottom w:val="none" w:sz="0" w:space="0" w:color="auto"/>
        <w:right w:val="none" w:sz="0" w:space="0" w:color="auto"/>
      </w:divBdr>
    </w:div>
    <w:div w:id="961420846">
      <w:bodyDiv w:val="1"/>
      <w:marLeft w:val="0"/>
      <w:marRight w:val="0"/>
      <w:marTop w:val="0"/>
      <w:marBottom w:val="0"/>
      <w:divBdr>
        <w:top w:val="none" w:sz="0" w:space="0" w:color="auto"/>
        <w:left w:val="none" w:sz="0" w:space="0" w:color="auto"/>
        <w:bottom w:val="none" w:sz="0" w:space="0" w:color="auto"/>
        <w:right w:val="none" w:sz="0" w:space="0" w:color="auto"/>
      </w:divBdr>
      <w:divsChild>
        <w:div w:id="206917185">
          <w:marLeft w:val="0"/>
          <w:marRight w:val="0"/>
          <w:marTop w:val="0"/>
          <w:marBottom w:val="0"/>
          <w:divBdr>
            <w:top w:val="none" w:sz="0" w:space="0" w:color="auto"/>
            <w:left w:val="none" w:sz="0" w:space="0" w:color="auto"/>
            <w:bottom w:val="none" w:sz="0" w:space="0" w:color="auto"/>
            <w:right w:val="none" w:sz="0" w:space="0" w:color="auto"/>
          </w:divBdr>
        </w:div>
      </w:divsChild>
    </w:div>
    <w:div w:id="1061057160">
      <w:bodyDiv w:val="1"/>
      <w:marLeft w:val="0"/>
      <w:marRight w:val="0"/>
      <w:marTop w:val="0"/>
      <w:marBottom w:val="0"/>
      <w:divBdr>
        <w:top w:val="none" w:sz="0" w:space="0" w:color="auto"/>
        <w:left w:val="none" w:sz="0" w:space="0" w:color="auto"/>
        <w:bottom w:val="none" w:sz="0" w:space="0" w:color="auto"/>
        <w:right w:val="none" w:sz="0" w:space="0" w:color="auto"/>
      </w:divBdr>
    </w:div>
    <w:div w:id="1063600489">
      <w:bodyDiv w:val="1"/>
      <w:marLeft w:val="0"/>
      <w:marRight w:val="0"/>
      <w:marTop w:val="0"/>
      <w:marBottom w:val="0"/>
      <w:divBdr>
        <w:top w:val="none" w:sz="0" w:space="0" w:color="auto"/>
        <w:left w:val="none" w:sz="0" w:space="0" w:color="auto"/>
        <w:bottom w:val="none" w:sz="0" w:space="0" w:color="auto"/>
        <w:right w:val="none" w:sz="0" w:space="0" w:color="auto"/>
      </w:divBdr>
      <w:divsChild>
        <w:div w:id="962930536">
          <w:marLeft w:val="0"/>
          <w:marRight w:val="0"/>
          <w:marTop w:val="0"/>
          <w:marBottom w:val="0"/>
          <w:divBdr>
            <w:top w:val="none" w:sz="0" w:space="0" w:color="auto"/>
            <w:left w:val="none" w:sz="0" w:space="0" w:color="auto"/>
            <w:bottom w:val="none" w:sz="0" w:space="0" w:color="auto"/>
            <w:right w:val="none" w:sz="0" w:space="0" w:color="auto"/>
          </w:divBdr>
        </w:div>
        <w:div w:id="1496334999">
          <w:marLeft w:val="0"/>
          <w:marRight w:val="0"/>
          <w:marTop w:val="0"/>
          <w:marBottom w:val="0"/>
          <w:divBdr>
            <w:top w:val="none" w:sz="0" w:space="0" w:color="auto"/>
            <w:left w:val="none" w:sz="0" w:space="0" w:color="auto"/>
            <w:bottom w:val="none" w:sz="0" w:space="0" w:color="auto"/>
            <w:right w:val="none" w:sz="0" w:space="0" w:color="auto"/>
          </w:divBdr>
        </w:div>
      </w:divsChild>
    </w:div>
    <w:div w:id="1121727587">
      <w:bodyDiv w:val="1"/>
      <w:marLeft w:val="0"/>
      <w:marRight w:val="0"/>
      <w:marTop w:val="0"/>
      <w:marBottom w:val="0"/>
      <w:divBdr>
        <w:top w:val="none" w:sz="0" w:space="0" w:color="auto"/>
        <w:left w:val="none" w:sz="0" w:space="0" w:color="auto"/>
        <w:bottom w:val="none" w:sz="0" w:space="0" w:color="auto"/>
        <w:right w:val="none" w:sz="0" w:space="0" w:color="auto"/>
      </w:divBdr>
    </w:div>
    <w:div w:id="1271742418">
      <w:bodyDiv w:val="1"/>
      <w:marLeft w:val="0"/>
      <w:marRight w:val="0"/>
      <w:marTop w:val="0"/>
      <w:marBottom w:val="0"/>
      <w:divBdr>
        <w:top w:val="none" w:sz="0" w:space="0" w:color="auto"/>
        <w:left w:val="none" w:sz="0" w:space="0" w:color="auto"/>
        <w:bottom w:val="none" w:sz="0" w:space="0" w:color="auto"/>
        <w:right w:val="none" w:sz="0" w:space="0" w:color="auto"/>
      </w:divBdr>
    </w:div>
    <w:div w:id="1284120575">
      <w:bodyDiv w:val="1"/>
      <w:marLeft w:val="0"/>
      <w:marRight w:val="0"/>
      <w:marTop w:val="0"/>
      <w:marBottom w:val="0"/>
      <w:divBdr>
        <w:top w:val="none" w:sz="0" w:space="0" w:color="auto"/>
        <w:left w:val="none" w:sz="0" w:space="0" w:color="auto"/>
        <w:bottom w:val="none" w:sz="0" w:space="0" w:color="auto"/>
        <w:right w:val="none" w:sz="0" w:space="0" w:color="auto"/>
      </w:divBdr>
    </w:div>
    <w:div w:id="1336028687">
      <w:bodyDiv w:val="1"/>
      <w:marLeft w:val="0"/>
      <w:marRight w:val="0"/>
      <w:marTop w:val="0"/>
      <w:marBottom w:val="0"/>
      <w:divBdr>
        <w:top w:val="none" w:sz="0" w:space="0" w:color="auto"/>
        <w:left w:val="none" w:sz="0" w:space="0" w:color="auto"/>
        <w:bottom w:val="none" w:sz="0" w:space="0" w:color="auto"/>
        <w:right w:val="none" w:sz="0" w:space="0" w:color="auto"/>
      </w:divBdr>
    </w:div>
    <w:div w:id="1356735315">
      <w:bodyDiv w:val="1"/>
      <w:marLeft w:val="0"/>
      <w:marRight w:val="0"/>
      <w:marTop w:val="0"/>
      <w:marBottom w:val="0"/>
      <w:divBdr>
        <w:top w:val="none" w:sz="0" w:space="0" w:color="auto"/>
        <w:left w:val="none" w:sz="0" w:space="0" w:color="auto"/>
        <w:bottom w:val="none" w:sz="0" w:space="0" w:color="auto"/>
        <w:right w:val="none" w:sz="0" w:space="0" w:color="auto"/>
      </w:divBdr>
    </w:div>
    <w:div w:id="1398359533">
      <w:bodyDiv w:val="1"/>
      <w:marLeft w:val="0"/>
      <w:marRight w:val="0"/>
      <w:marTop w:val="0"/>
      <w:marBottom w:val="0"/>
      <w:divBdr>
        <w:top w:val="none" w:sz="0" w:space="0" w:color="auto"/>
        <w:left w:val="none" w:sz="0" w:space="0" w:color="auto"/>
        <w:bottom w:val="none" w:sz="0" w:space="0" w:color="auto"/>
        <w:right w:val="none" w:sz="0" w:space="0" w:color="auto"/>
      </w:divBdr>
    </w:div>
    <w:div w:id="1412389592">
      <w:bodyDiv w:val="1"/>
      <w:marLeft w:val="0"/>
      <w:marRight w:val="0"/>
      <w:marTop w:val="0"/>
      <w:marBottom w:val="0"/>
      <w:divBdr>
        <w:top w:val="none" w:sz="0" w:space="0" w:color="auto"/>
        <w:left w:val="none" w:sz="0" w:space="0" w:color="auto"/>
        <w:bottom w:val="none" w:sz="0" w:space="0" w:color="auto"/>
        <w:right w:val="none" w:sz="0" w:space="0" w:color="auto"/>
      </w:divBdr>
    </w:div>
    <w:div w:id="1427731785">
      <w:bodyDiv w:val="1"/>
      <w:marLeft w:val="0"/>
      <w:marRight w:val="0"/>
      <w:marTop w:val="0"/>
      <w:marBottom w:val="0"/>
      <w:divBdr>
        <w:top w:val="none" w:sz="0" w:space="0" w:color="auto"/>
        <w:left w:val="none" w:sz="0" w:space="0" w:color="auto"/>
        <w:bottom w:val="none" w:sz="0" w:space="0" w:color="auto"/>
        <w:right w:val="none" w:sz="0" w:space="0" w:color="auto"/>
      </w:divBdr>
      <w:divsChild>
        <w:div w:id="712387704">
          <w:marLeft w:val="0"/>
          <w:marRight w:val="0"/>
          <w:marTop w:val="0"/>
          <w:marBottom w:val="0"/>
          <w:divBdr>
            <w:top w:val="none" w:sz="0" w:space="0" w:color="auto"/>
            <w:left w:val="none" w:sz="0" w:space="0" w:color="auto"/>
            <w:bottom w:val="none" w:sz="0" w:space="0" w:color="auto"/>
            <w:right w:val="none" w:sz="0" w:space="0" w:color="auto"/>
          </w:divBdr>
        </w:div>
        <w:div w:id="268317187">
          <w:marLeft w:val="0"/>
          <w:marRight w:val="0"/>
          <w:marTop w:val="0"/>
          <w:marBottom w:val="0"/>
          <w:divBdr>
            <w:top w:val="none" w:sz="0" w:space="0" w:color="auto"/>
            <w:left w:val="none" w:sz="0" w:space="0" w:color="auto"/>
            <w:bottom w:val="none" w:sz="0" w:space="0" w:color="auto"/>
            <w:right w:val="none" w:sz="0" w:space="0" w:color="auto"/>
          </w:divBdr>
        </w:div>
        <w:div w:id="1779711884">
          <w:marLeft w:val="0"/>
          <w:marRight w:val="0"/>
          <w:marTop w:val="0"/>
          <w:marBottom w:val="0"/>
          <w:divBdr>
            <w:top w:val="none" w:sz="0" w:space="0" w:color="auto"/>
            <w:left w:val="none" w:sz="0" w:space="0" w:color="auto"/>
            <w:bottom w:val="none" w:sz="0" w:space="0" w:color="auto"/>
            <w:right w:val="none" w:sz="0" w:space="0" w:color="auto"/>
          </w:divBdr>
        </w:div>
        <w:div w:id="1929001554">
          <w:marLeft w:val="0"/>
          <w:marRight w:val="0"/>
          <w:marTop w:val="0"/>
          <w:marBottom w:val="0"/>
          <w:divBdr>
            <w:top w:val="none" w:sz="0" w:space="0" w:color="auto"/>
            <w:left w:val="none" w:sz="0" w:space="0" w:color="auto"/>
            <w:bottom w:val="none" w:sz="0" w:space="0" w:color="auto"/>
            <w:right w:val="none" w:sz="0" w:space="0" w:color="auto"/>
          </w:divBdr>
        </w:div>
        <w:div w:id="1810433532">
          <w:marLeft w:val="0"/>
          <w:marRight w:val="0"/>
          <w:marTop w:val="0"/>
          <w:marBottom w:val="0"/>
          <w:divBdr>
            <w:top w:val="none" w:sz="0" w:space="0" w:color="auto"/>
            <w:left w:val="none" w:sz="0" w:space="0" w:color="auto"/>
            <w:bottom w:val="none" w:sz="0" w:space="0" w:color="auto"/>
            <w:right w:val="none" w:sz="0" w:space="0" w:color="auto"/>
          </w:divBdr>
        </w:div>
        <w:div w:id="1691685706">
          <w:marLeft w:val="0"/>
          <w:marRight w:val="0"/>
          <w:marTop w:val="0"/>
          <w:marBottom w:val="0"/>
          <w:divBdr>
            <w:top w:val="none" w:sz="0" w:space="0" w:color="auto"/>
            <w:left w:val="none" w:sz="0" w:space="0" w:color="auto"/>
            <w:bottom w:val="none" w:sz="0" w:space="0" w:color="auto"/>
            <w:right w:val="none" w:sz="0" w:space="0" w:color="auto"/>
          </w:divBdr>
          <w:divsChild>
            <w:div w:id="283774155">
              <w:marLeft w:val="0"/>
              <w:marRight w:val="0"/>
              <w:marTop w:val="0"/>
              <w:marBottom w:val="0"/>
              <w:divBdr>
                <w:top w:val="none" w:sz="0" w:space="0" w:color="auto"/>
                <w:left w:val="none" w:sz="0" w:space="0" w:color="auto"/>
                <w:bottom w:val="none" w:sz="0" w:space="0" w:color="auto"/>
                <w:right w:val="none" w:sz="0" w:space="0" w:color="auto"/>
              </w:divBdr>
            </w:div>
          </w:divsChild>
        </w:div>
        <w:div w:id="457649235">
          <w:marLeft w:val="0"/>
          <w:marRight w:val="0"/>
          <w:marTop w:val="0"/>
          <w:marBottom w:val="0"/>
          <w:divBdr>
            <w:top w:val="none" w:sz="0" w:space="0" w:color="auto"/>
            <w:left w:val="none" w:sz="0" w:space="0" w:color="auto"/>
            <w:bottom w:val="none" w:sz="0" w:space="0" w:color="auto"/>
            <w:right w:val="none" w:sz="0" w:space="0" w:color="auto"/>
          </w:divBdr>
        </w:div>
        <w:div w:id="2039357675">
          <w:marLeft w:val="0"/>
          <w:marRight w:val="0"/>
          <w:marTop w:val="0"/>
          <w:marBottom w:val="0"/>
          <w:divBdr>
            <w:top w:val="none" w:sz="0" w:space="0" w:color="auto"/>
            <w:left w:val="none" w:sz="0" w:space="0" w:color="auto"/>
            <w:bottom w:val="none" w:sz="0" w:space="0" w:color="auto"/>
            <w:right w:val="none" w:sz="0" w:space="0" w:color="auto"/>
          </w:divBdr>
        </w:div>
        <w:div w:id="1722434358">
          <w:marLeft w:val="0"/>
          <w:marRight w:val="0"/>
          <w:marTop w:val="0"/>
          <w:marBottom w:val="0"/>
          <w:divBdr>
            <w:top w:val="none" w:sz="0" w:space="0" w:color="auto"/>
            <w:left w:val="none" w:sz="0" w:space="0" w:color="auto"/>
            <w:bottom w:val="none" w:sz="0" w:space="0" w:color="auto"/>
            <w:right w:val="none" w:sz="0" w:space="0" w:color="auto"/>
          </w:divBdr>
        </w:div>
        <w:div w:id="98455176">
          <w:marLeft w:val="0"/>
          <w:marRight w:val="0"/>
          <w:marTop w:val="0"/>
          <w:marBottom w:val="0"/>
          <w:divBdr>
            <w:top w:val="none" w:sz="0" w:space="0" w:color="auto"/>
            <w:left w:val="none" w:sz="0" w:space="0" w:color="auto"/>
            <w:bottom w:val="none" w:sz="0" w:space="0" w:color="auto"/>
            <w:right w:val="none" w:sz="0" w:space="0" w:color="auto"/>
          </w:divBdr>
        </w:div>
        <w:div w:id="1328095580">
          <w:marLeft w:val="0"/>
          <w:marRight w:val="0"/>
          <w:marTop w:val="0"/>
          <w:marBottom w:val="0"/>
          <w:divBdr>
            <w:top w:val="none" w:sz="0" w:space="0" w:color="auto"/>
            <w:left w:val="none" w:sz="0" w:space="0" w:color="auto"/>
            <w:bottom w:val="none" w:sz="0" w:space="0" w:color="auto"/>
            <w:right w:val="none" w:sz="0" w:space="0" w:color="auto"/>
          </w:divBdr>
        </w:div>
        <w:div w:id="1162087413">
          <w:marLeft w:val="0"/>
          <w:marRight w:val="0"/>
          <w:marTop w:val="0"/>
          <w:marBottom w:val="0"/>
          <w:divBdr>
            <w:top w:val="none" w:sz="0" w:space="0" w:color="auto"/>
            <w:left w:val="none" w:sz="0" w:space="0" w:color="auto"/>
            <w:bottom w:val="none" w:sz="0" w:space="0" w:color="auto"/>
            <w:right w:val="none" w:sz="0" w:space="0" w:color="auto"/>
          </w:divBdr>
        </w:div>
        <w:div w:id="1135484586">
          <w:marLeft w:val="0"/>
          <w:marRight w:val="0"/>
          <w:marTop w:val="0"/>
          <w:marBottom w:val="0"/>
          <w:divBdr>
            <w:top w:val="none" w:sz="0" w:space="0" w:color="auto"/>
            <w:left w:val="none" w:sz="0" w:space="0" w:color="auto"/>
            <w:bottom w:val="none" w:sz="0" w:space="0" w:color="auto"/>
            <w:right w:val="none" w:sz="0" w:space="0" w:color="auto"/>
          </w:divBdr>
        </w:div>
        <w:div w:id="1917469000">
          <w:marLeft w:val="0"/>
          <w:marRight w:val="0"/>
          <w:marTop w:val="0"/>
          <w:marBottom w:val="0"/>
          <w:divBdr>
            <w:top w:val="none" w:sz="0" w:space="0" w:color="auto"/>
            <w:left w:val="none" w:sz="0" w:space="0" w:color="auto"/>
            <w:bottom w:val="none" w:sz="0" w:space="0" w:color="auto"/>
            <w:right w:val="none" w:sz="0" w:space="0" w:color="auto"/>
          </w:divBdr>
        </w:div>
        <w:div w:id="1913150805">
          <w:marLeft w:val="0"/>
          <w:marRight w:val="0"/>
          <w:marTop w:val="0"/>
          <w:marBottom w:val="0"/>
          <w:divBdr>
            <w:top w:val="none" w:sz="0" w:space="0" w:color="auto"/>
            <w:left w:val="none" w:sz="0" w:space="0" w:color="auto"/>
            <w:bottom w:val="none" w:sz="0" w:space="0" w:color="auto"/>
            <w:right w:val="none" w:sz="0" w:space="0" w:color="auto"/>
          </w:divBdr>
        </w:div>
        <w:div w:id="731343774">
          <w:marLeft w:val="0"/>
          <w:marRight w:val="0"/>
          <w:marTop w:val="0"/>
          <w:marBottom w:val="0"/>
          <w:divBdr>
            <w:top w:val="none" w:sz="0" w:space="0" w:color="auto"/>
            <w:left w:val="none" w:sz="0" w:space="0" w:color="auto"/>
            <w:bottom w:val="none" w:sz="0" w:space="0" w:color="auto"/>
            <w:right w:val="none" w:sz="0" w:space="0" w:color="auto"/>
          </w:divBdr>
        </w:div>
        <w:div w:id="738941130">
          <w:marLeft w:val="0"/>
          <w:marRight w:val="0"/>
          <w:marTop w:val="0"/>
          <w:marBottom w:val="0"/>
          <w:divBdr>
            <w:top w:val="none" w:sz="0" w:space="0" w:color="auto"/>
            <w:left w:val="none" w:sz="0" w:space="0" w:color="auto"/>
            <w:bottom w:val="none" w:sz="0" w:space="0" w:color="auto"/>
            <w:right w:val="none" w:sz="0" w:space="0" w:color="auto"/>
          </w:divBdr>
        </w:div>
        <w:div w:id="1383561251">
          <w:marLeft w:val="0"/>
          <w:marRight w:val="0"/>
          <w:marTop w:val="0"/>
          <w:marBottom w:val="0"/>
          <w:divBdr>
            <w:top w:val="none" w:sz="0" w:space="0" w:color="auto"/>
            <w:left w:val="none" w:sz="0" w:space="0" w:color="auto"/>
            <w:bottom w:val="none" w:sz="0" w:space="0" w:color="auto"/>
            <w:right w:val="none" w:sz="0" w:space="0" w:color="auto"/>
          </w:divBdr>
        </w:div>
        <w:div w:id="99565452">
          <w:marLeft w:val="0"/>
          <w:marRight w:val="0"/>
          <w:marTop w:val="0"/>
          <w:marBottom w:val="0"/>
          <w:divBdr>
            <w:top w:val="none" w:sz="0" w:space="0" w:color="auto"/>
            <w:left w:val="none" w:sz="0" w:space="0" w:color="auto"/>
            <w:bottom w:val="none" w:sz="0" w:space="0" w:color="auto"/>
            <w:right w:val="none" w:sz="0" w:space="0" w:color="auto"/>
          </w:divBdr>
        </w:div>
        <w:div w:id="76946684">
          <w:marLeft w:val="0"/>
          <w:marRight w:val="0"/>
          <w:marTop w:val="0"/>
          <w:marBottom w:val="0"/>
          <w:divBdr>
            <w:top w:val="none" w:sz="0" w:space="0" w:color="auto"/>
            <w:left w:val="none" w:sz="0" w:space="0" w:color="auto"/>
            <w:bottom w:val="none" w:sz="0" w:space="0" w:color="auto"/>
            <w:right w:val="none" w:sz="0" w:space="0" w:color="auto"/>
          </w:divBdr>
        </w:div>
        <w:div w:id="1915429904">
          <w:marLeft w:val="0"/>
          <w:marRight w:val="0"/>
          <w:marTop w:val="0"/>
          <w:marBottom w:val="0"/>
          <w:divBdr>
            <w:top w:val="none" w:sz="0" w:space="0" w:color="auto"/>
            <w:left w:val="none" w:sz="0" w:space="0" w:color="auto"/>
            <w:bottom w:val="none" w:sz="0" w:space="0" w:color="auto"/>
            <w:right w:val="none" w:sz="0" w:space="0" w:color="auto"/>
          </w:divBdr>
        </w:div>
        <w:div w:id="2060126109">
          <w:marLeft w:val="0"/>
          <w:marRight w:val="0"/>
          <w:marTop w:val="0"/>
          <w:marBottom w:val="0"/>
          <w:divBdr>
            <w:top w:val="none" w:sz="0" w:space="0" w:color="auto"/>
            <w:left w:val="none" w:sz="0" w:space="0" w:color="auto"/>
            <w:bottom w:val="none" w:sz="0" w:space="0" w:color="auto"/>
            <w:right w:val="none" w:sz="0" w:space="0" w:color="auto"/>
          </w:divBdr>
        </w:div>
        <w:div w:id="68428847">
          <w:marLeft w:val="0"/>
          <w:marRight w:val="0"/>
          <w:marTop w:val="0"/>
          <w:marBottom w:val="0"/>
          <w:divBdr>
            <w:top w:val="none" w:sz="0" w:space="0" w:color="auto"/>
            <w:left w:val="none" w:sz="0" w:space="0" w:color="auto"/>
            <w:bottom w:val="none" w:sz="0" w:space="0" w:color="auto"/>
            <w:right w:val="none" w:sz="0" w:space="0" w:color="auto"/>
          </w:divBdr>
          <w:divsChild>
            <w:div w:id="166944414">
              <w:marLeft w:val="0"/>
              <w:marRight w:val="0"/>
              <w:marTop w:val="0"/>
              <w:marBottom w:val="0"/>
              <w:divBdr>
                <w:top w:val="none" w:sz="0" w:space="0" w:color="auto"/>
                <w:left w:val="none" w:sz="0" w:space="0" w:color="auto"/>
                <w:bottom w:val="none" w:sz="0" w:space="0" w:color="auto"/>
                <w:right w:val="none" w:sz="0" w:space="0" w:color="auto"/>
              </w:divBdr>
              <w:divsChild>
                <w:div w:id="627275362">
                  <w:marLeft w:val="0"/>
                  <w:marRight w:val="0"/>
                  <w:marTop w:val="0"/>
                  <w:marBottom w:val="120"/>
                  <w:divBdr>
                    <w:top w:val="none" w:sz="0" w:space="0" w:color="auto"/>
                    <w:left w:val="none" w:sz="0" w:space="0" w:color="auto"/>
                    <w:bottom w:val="none" w:sz="0" w:space="0" w:color="auto"/>
                    <w:right w:val="none" w:sz="0" w:space="0" w:color="auto"/>
                  </w:divBdr>
                </w:div>
                <w:div w:id="1081484394">
                  <w:marLeft w:val="0"/>
                  <w:marRight w:val="0"/>
                  <w:marTop w:val="375"/>
                  <w:marBottom w:val="375"/>
                  <w:divBdr>
                    <w:top w:val="single" w:sz="6" w:space="15" w:color="76A900"/>
                    <w:left w:val="none" w:sz="0" w:space="31" w:color="auto"/>
                    <w:bottom w:val="single" w:sz="6" w:space="15" w:color="76A900"/>
                    <w:right w:val="none" w:sz="0" w:space="19" w:color="auto"/>
                  </w:divBdr>
                  <w:divsChild>
                    <w:div w:id="767777205">
                      <w:marLeft w:val="0"/>
                      <w:marRight w:val="0"/>
                      <w:marTop w:val="0"/>
                      <w:marBottom w:val="0"/>
                      <w:divBdr>
                        <w:top w:val="none" w:sz="0" w:space="0" w:color="auto"/>
                        <w:left w:val="none" w:sz="0" w:space="0" w:color="auto"/>
                        <w:bottom w:val="none" w:sz="0" w:space="0" w:color="auto"/>
                        <w:right w:val="none" w:sz="0" w:space="0" w:color="auto"/>
                      </w:divBdr>
                    </w:div>
                    <w:div w:id="4228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256992">
          <w:marLeft w:val="0"/>
          <w:marRight w:val="0"/>
          <w:marTop w:val="0"/>
          <w:marBottom w:val="0"/>
          <w:divBdr>
            <w:top w:val="none" w:sz="0" w:space="0" w:color="auto"/>
            <w:left w:val="none" w:sz="0" w:space="0" w:color="auto"/>
            <w:bottom w:val="none" w:sz="0" w:space="0" w:color="auto"/>
            <w:right w:val="none" w:sz="0" w:space="0" w:color="auto"/>
          </w:divBdr>
        </w:div>
        <w:div w:id="319357707">
          <w:marLeft w:val="0"/>
          <w:marRight w:val="0"/>
          <w:marTop w:val="0"/>
          <w:marBottom w:val="0"/>
          <w:divBdr>
            <w:top w:val="none" w:sz="0" w:space="0" w:color="auto"/>
            <w:left w:val="none" w:sz="0" w:space="0" w:color="auto"/>
            <w:bottom w:val="none" w:sz="0" w:space="0" w:color="auto"/>
            <w:right w:val="none" w:sz="0" w:space="0" w:color="auto"/>
          </w:divBdr>
        </w:div>
        <w:div w:id="973366691">
          <w:marLeft w:val="0"/>
          <w:marRight w:val="0"/>
          <w:marTop w:val="0"/>
          <w:marBottom w:val="0"/>
          <w:divBdr>
            <w:top w:val="none" w:sz="0" w:space="0" w:color="auto"/>
            <w:left w:val="none" w:sz="0" w:space="0" w:color="auto"/>
            <w:bottom w:val="none" w:sz="0" w:space="0" w:color="auto"/>
            <w:right w:val="none" w:sz="0" w:space="0" w:color="auto"/>
          </w:divBdr>
          <w:divsChild>
            <w:div w:id="1393042096">
              <w:marLeft w:val="0"/>
              <w:marRight w:val="0"/>
              <w:marTop w:val="0"/>
              <w:marBottom w:val="0"/>
              <w:divBdr>
                <w:top w:val="none" w:sz="0" w:space="0" w:color="auto"/>
                <w:left w:val="none" w:sz="0" w:space="0" w:color="auto"/>
                <w:bottom w:val="none" w:sz="0" w:space="0" w:color="auto"/>
                <w:right w:val="none" w:sz="0" w:space="0" w:color="auto"/>
              </w:divBdr>
            </w:div>
            <w:div w:id="1012956429">
              <w:marLeft w:val="0"/>
              <w:marRight w:val="0"/>
              <w:marTop w:val="0"/>
              <w:marBottom w:val="0"/>
              <w:divBdr>
                <w:top w:val="none" w:sz="0" w:space="0" w:color="auto"/>
                <w:left w:val="none" w:sz="0" w:space="0" w:color="auto"/>
                <w:bottom w:val="none" w:sz="0" w:space="0" w:color="auto"/>
                <w:right w:val="none" w:sz="0" w:space="0" w:color="auto"/>
              </w:divBdr>
            </w:div>
            <w:div w:id="365914157">
              <w:marLeft w:val="0"/>
              <w:marRight w:val="0"/>
              <w:marTop w:val="0"/>
              <w:marBottom w:val="0"/>
              <w:divBdr>
                <w:top w:val="none" w:sz="0" w:space="0" w:color="auto"/>
                <w:left w:val="none" w:sz="0" w:space="0" w:color="auto"/>
                <w:bottom w:val="none" w:sz="0" w:space="0" w:color="auto"/>
                <w:right w:val="none" w:sz="0" w:space="0" w:color="auto"/>
              </w:divBdr>
            </w:div>
            <w:div w:id="932905730">
              <w:marLeft w:val="0"/>
              <w:marRight w:val="0"/>
              <w:marTop w:val="0"/>
              <w:marBottom w:val="0"/>
              <w:divBdr>
                <w:top w:val="none" w:sz="0" w:space="0" w:color="auto"/>
                <w:left w:val="none" w:sz="0" w:space="0" w:color="auto"/>
                <w:bottom w:val="none" w:sz="0" w:space="0" w:color="auto"/>
                <w:right w:val="none" w:sz="0" w:space="0" w:color="auto"/>
              </w:divBdr>
            </w:div>
            <w:div w:id="2079131429">
              <w:marLeft w:val="0"/>
              <w:marRight w:val="0"/>
              <w:marTop w:val="0"/>
              <w:marBottom w:val="0"/>
              <w:divBdr>
                <w:top w:val="none" w:sz="0" w:space="0" w:color="auto"/>
                <w:left w:val="none" w:sz="0" w:space="0" w:color="auto"/>
                <w:bottom w:val="none" w:sz="0" w:space="0" w:color="auto"/>
                <w:right w:val="none" w:sz="0" w:space="0" w:color="auto"/>
              </w:divBdr>
            </w:div>
            <w:div w:id="605162038">
              <w:marLeft w:val="0"/>
              <w:marRight w:val="0"/>
              <w:marTop w:val="0"/>
              <w:marBottom w:val="0"/>
              <w:divBdr>
                <w:top w:val="none" w:sz="0" w:space="0" w:color="auto"/>
                <w:left w:val="none" w:sz="0" w:space="0" w:color="auto"/>
                <w:bottom w:val="none" w:sz="0" w:space="0" w:color="auto"/>
                <w:right w:val="none" w:sz="0" w:space="0" w:color="auto"/>
              </w:divBdr>
            </w:div>
          </w:divsChild>
        </w:div>
        <w:div w:id="1236281572">
          <w:marLeft w:val="0"/>
          <w:marRight w:val="0"/>
          <w:marTop w:val="0"/>
          <w:marBottom w:val="0"/>
          <w:divBdr>
            <w:top w:val="none" w:sz="0" w:space="0" w:color="auto"/>
            <w:left w:val="none" w:sz="0" w:space="0" w:color="auto"/>
            <w:bottom w:val="none" w:sz="0" w:space="0" w:color="auto"/>
            <w:right w:val="none" w:sz="0" w:space="0" w:color="auto"/>
          </w:divBdr>
        </w:div>
      </w:divsChild>
    </w:div>
    <w:div w:id="1577977567">
      <w:bodyDiv w:val="1"/>
      <w:marLeft w:val="0"/>
      <w:marRight w:val="0"/>
      <w:marTop w:val="0"/>
      <w:marBottom w:val="0"/>
      <w:divBdr>
        <w:top w:val="none" w:sz="0" w:space="0" w:color="auto"/>
        <w:left w:val="none" w:sz="0" w:space="0" w:color="auto"/>
        <w:bottom w:val="none" w:sz="0" w:space="0" w:color="auto"/>
        <w:right w:val="none" w:sz="0" w:space="0" w:color="auto"/>
      </w:divBdr>
    </w:div>
    <w:div w:id="1580482124">
      <w:bodyDiv w:val="1"/>
      <w:marLeft w:val="0"/>
      <w:marRight w:val="0"/>
      <w:marTop w:val="0"/>
      <w:marBottom w:val="0"/>
      <w:divBdr>
        <w:top w:val="none" w:sz="0" w:space="0" w:color="auto"/>
        <w:left w:val="none" w:sz="0" w:space="0" w:color="auto"/>
        <w:bottom w:val="none" w:sz="0" w:space="0" w:color="auto"/>
        <w:right w:val="none" w:sz="0" w:space="0" w:color="auto"/>
      </w:divBdr>
      <w:divsChild>
        <w:div w:id="1890803173">
          <w:marLeft w:val="0"/>
          <w:marRight w:val="0"/>
          <w:marTop w:val="0"/>
          <w:marBottom w:val="0"/>
          <w:divBdr>
            <w:top w:val="none" w:sz="0" w:space="0" w:color="auto"/>
            <w:left w:val="none" w:sz="0" w:space="0" w:color="auto"/>
            <w:bottom w:val="none" w:sz="0" w:space="0" w:color="auto"/>
            <w:right w:val="none" w:sz="0" w:space="0" w:color="auto"/>
          </w:divBdr>
        </w:div>
        <w:div w:id="1250698682">
          <w:marLeft w:val="0"/>
          <w:marRight w:val="0"/>
          <w:marTop w:val="0"/>
          <w:marBottom w:val="0"/>
          <w:divBdr>
            <w:top w:val="none" w:sz="0" w:space="0" w:color="auto"/>
            <w:left w:val="none" w:sz="0" w:space="0" w:color="auto"/>
            <w:bottom w:val="none" w:sz="0" w:space="0" w:color="auto"/>
            <w:right w:val="none" w:sz="0" w:space="0" w:color="auto"/>
          </w:divBdr>
        </w:div>
        <w:div w:id="1788231981">
          <w:marLeft w:val="0"/>
          <w:marRight w:val="0"/>
          <w:marTop w:val="0"/>
          <w:marBottom w:val="0"/>
          <w:divBdr>
            <w:top w:val="none" w:sz="0" w:space="0" w:color="auto"/>
            <w:left w:val="none" w:sz="0" w:space="0" w:color="auto"/>
            <w:bottom w:val="none" w:sz="0" w:space="0" w:color="auto"/>
            <w:right w:val="none" w:sz="0" w:space="0" w:color="auto"/>
          </w:divBdr>
        </w:div>
        <w:div w:id="948391563">
          <w:marLeft w:val="0"/>
          <w:marRight w:val="0"/>
          <w:marTop w:val="0"/>
          <w:marBottom w:val="0"/>
          <w:divBdr>
            <w:top w:val="none" w:sz="0" w:space="0" w:color="auto"/>
            <w:left w:val="none" w:sz="0" w:space="0" w:color="auto"/>
            <w:bottom w:val="none" w:sz="0" w:space="0" w:color="auto"/>
            <w:right w:val="none" w:sz="0" w:space="0" w:color="auto"/>
          </w:divBdr>
          <w:divsChild>
            <w:div w:id="2070764749">
              <w:marLeft w:val="0"/>
              <w:marRight w:val="240"/>
              <w:marTop w:val="0"/>
              <w:marBottom w:val="0"/>
              <w:divBdr>
                <w:top w:val="none" w:sz="0" w:space="0" w:color="auto"/>
                <w:left w:val="none" w:sz="0" w:space="0" w:color="auto"/>
                <w:bottom w:val="none" w:sz="0" w:space="0" w:color="auto"/>
                <w:right w:val="none" w:sz="0" w:space="0" w:color="auto"/>
              </w:divBdr>
              <w:divsChild>
                <w:div w:id="1908150120">
                  <w:marLeft w:val="0"/>
                  <w:marRight w:val="0"/>
                  <w:marTop w:val="0"/>
                  <w:marBottom w:val="120"/>
                  <w:divBdr>
                    <w:top w:val="none" w:sz="0" w:space="0" w:color="auto"/>
                    <w:left w:val="none" w:sz="0" w:space="0" w:color="auto"/>
                    <w:bottom w:val="none" w:sz="0" w:space="0" w:color="auto"/>
                    <w:right w:val="none" w:sz="0" w:space="0" w:color="auto"/>
                  </w:divBdr>
                </w:div>
                <w:div w:id="1469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02390">
          <w:marLeft w:val="0"/>
          <w:marRight w:val="0"/>
          <w:marTop w:val="0"/>
          <w:marBottom w:val="0"/>
          <w:divBdr>
            <w:top w:val="none" w:sz="0" w:space="0" w:color="auto"/>
            <w:left w:val="none" w:sz="0" w:space="0" w:color="auto"/>
            <w:bottom w:val="none" w:sz="0" w:space="0" w:color="auto"/>
            <w:right w:val="none" w:sz="0" w:space="0" w:color="auto"/>
          </w:divBdr>
        </w:div>
        <w:div w:id="791485132">
          <w:marLeft w:val="0"/>
          <w:marRight w:val="0"/>
          <w:marTop w:val="0"/>
          <w:marBottom w:val="0"/>
          <w:divBdr>
            <w:top w:val="none" w:sz="0" w:space="0" w:color="auto"/>
            <w:left w:val="none" w:sz="0" w:space="0" w:color="auto"/>
            <w:bottom w:val="none" w:sz="0" w:space="0" w:color="auto"/>
            <w:right w:val="none" w:sz="0" w:space="0" w:color="auto"/>
          </w:divBdr>
        </w:div>
        <w:div w:id="443354117">
          <w:marLeft w:val="0"/>
          <w:marRight w:val="0"/>
          <w:marTop w:val="0"/>
          <w:marBottom w:val="0"/>
          <w:divBdr>
            <w:top w:val="none" w:sz="0" w:space="0" w:color="auto"/>
            <w:left w:val="none" w:sz="0" w:space="0" w:color="auto"/>
            <w:bottom w:val="none" w:sz="0" w:space="0" w:color="auto"/>
            <w:right w:val="none" w:sz="0" w:space="0" w:color="auto"/>
          </w:divBdr>
        </w:div>
        <w:div w:id="539441491">
          <w:marLeft w:val="0"/>
          <w:marRight w:val="0"/>
          <w:marTop w:val="0"/>
          <w:marBottom w:val="0"/>
          <w:divBdr>
            <w:top w:val="none" w:sz="0" w:space="0" w:color="auto"/>
            <w:left w:val="none" w:sz="0" w:space="0" w:color="auto"/>
            <w:bottom w:val="none" w:sz="0" w:space="0" w:color="auto"/>
            <w:right w:val="none" w:sz="0" w:space="0" w:color="auto"/>
          </w:divBdr>
        </w:div>
        <w:div w:id="1116556107">
          <w:marLeft w:val="0"/>
          <w:marRight w:val="0"/>
          <w:marTop w:val="0"/>
          <w:marBottom w:val="0"/>
          <w:divBdr>
            <w:top w:val="none" w:sz="0" w:space="0" w:color="auto"/>
            <w:left w:val="none" w:sz="0" w:space="0" w:color="auto"/>
            <w:bottom w:val="none" w:sz="0" w:space="0" w:color="auto"/>
            <w:right w:val="none" w:sz="0" w:space="0" w:color="auto"/>
          </w:divBdr>
        </w:div>
        <w:div w:id="129595026">
          <w:marLeft w:val="0"/>
          <w:marRight w:val="0"/>
          <w:marTop w:val="0"/>
          <w:marBottom w:val="0"/>
          <w:divBdr>
            <w:top w:val="none" w:sz="0" w:space="0" w:color="auto"/>
            <w:left w:val="none" w:sz="0" w:space="0" w:color="auto"/>
            <w:bottom w:val="none" w:sz="0" w:space="0" w:color="auto"/>
            <w:right w:val="none" w:sz="0" w:space="0" w:color="auto"/>
          </w:divBdr>
        </w:div>
      </w:divsChild>
    </w:div>
    <w:div w:id="1660232021">
      <w:bodyDiv w:val="1"/>
      <w:marLeft w:val="0"/>
      <w:marRight w:val="0"/>
      <w:marTop w:val="0"/>
      <w:marBottom w:val="0"/>
      <w:divBdr>
        <w:top w:val="none" w:sz="0" w:space="0" w:color="auto"/>
        <w:left w:val="none" w:sz="0" w:space="0" w:color="auto"/>
        <w:bottom w:val="none" w:sz="0" w:space="0" w:color="auto"/>
        <w:right w:val="none" w:sz="0" w:space="0" w:color="auto"/>
      </w:divBdr>
    </w:div>
    <w:div w:id="1689136238">
      <w:bodyDiv w:val="1"/>
      <w:marLeft w:val="0"/>
      <w:marRight w:val="0"/>
      <w:marTop w:val="0"/>
      <w:marBottom w:val="0"/>
      <w:divBdr>
        <w:top w:val="none" w:sz="0" w:space="0" w:color="auto"/>
        <w:left w:val="none" w:sz="0" w:space="0" w:color="auto"/>
        <w:bottom w:val="none" w:sz="0" w:space="0" w:color="auto"/>
        <w:right w:val="none" w:sz="0" w:space="0" w:color="auto"/>
      </w:divBdr>
    </w:div>
    <w:div w:id="1734695518">
      <w:bodyDiv w:val="1"/>
      <w:marLeft w:val="0"/>
      <w:marRight w:val="0"/>
      <w:marTop w:val="0"/>
      <w:marBottom w:val="0"/>
      <w:divBdr>
        <w:top w:val="none" w:sz="0" w:space="0" w:color="auto"/>
        <w:left w:val="none" w:sz="0" w:space="0" w:color="auto"/>
        <w:bottom w:val="none" w:sz="0" w:space="0" w:color="auto"/>
        <w:right w:val="none" w:sz="0" w:space="0" w:color="auto"/>
      </w:divBdr>
    </w:div>
    <w:div w:id="1742482244">
      <w:bodyDiv w:val="1"/>
      <w:marLeft w:val="0"/>
      <w:marRight w:val="0"/>
      <w:marTop w:val="0"/>
      <w:marBottom w:val="0"/>
      <w:divBdr>
        <w:top w:val="none" w:sz="0" w:space="0" w:color="auto"/>
        <w:left w:val="none" w:sz="0" w:space="0" w:color="auto"/>
        <w:bottom w:val="none" w:sz="0" w:space="0" w:color="auto"/>
        <w:right w:val="none" w:sz="0" w:space="0" w:color="auto"/>
      </w:divBdr>
      <w:divsChild>
        <w:div w:id="1090544576">
          <w:marLeft w:val="0"/>
          <w:marRight w:val="150"/>
          <w:marTop w:val="75"/>
          <w:marBottom w:val="0"/>
          <w:divBdr>
            <w:top w:val="none" w:sz="0" w:space="0" w:color="auto"/>
            <w:left w:val="none" w:sz="0" w:space="0" w:color="auto"/>
            <w:bottom w:val="none" w:sz="0" w:space="0" w:color="auto"/>
            <w:right w:val="none" w:sz="0" w:space="0" w:color="auto"/>
          </w:divBdr>
        </w:div>
      </w:divsChild>
    </w:div>
    <w:div w:id="1782912089">
      <w:bodyDiv w:val="1"/>
      <w:marLeft w:val="0"/>
      <w:marRight w:val="0"/>
      <w:marTop w:val="0"/>
      <w:marBottom w:val="0"/>
      <w:divBdr>
        <w:top w:val="none" w:sz="0" w:space="0" w:color="auto"/>
        <w:left w:val="none" w:sz="0" w:space="0" w:color="auto"/>
        <w:bottom w:val="none" w:sz="0" w:space="0" w:color="auto"/>
        <w:right w:val="none" w:sz="0" w:space="0" w:color="auto"/>
      </w:divBdr>
    </w:div>
    <w:div w:id="210314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http://radioskot.ru/publ/nachinajushhim/bipoljarnyj_tranzistor/5-1-0-416" TargetMode="Externa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hyperlink" Target="https://interneturok.ru/lesson/physics/10-klass/elektricheskiy-tok-v-razlichnyh-sredah/elektricheskiy-tok-v-poluprovodnikah?ysclid=ls0d34zyzp37378769" TargetMode="External"/><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yperlink" Target="http://neudoff.net/info/fizika/elektronno-dyrochnyj-perexod-pri-obratnom-napryazheni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yperlink" Target="http://works.tarefer.ru/71/100136/index.html" TargetMode="External"/><Relationship Id="rId28" Type="http://schemas.openxmlformats.org/officeDocument/2006/relationships/hyperlink" Target="http://radioskot.ru/publ/nachinajushhim/bipoljarnyj_tranzistor/5-1-0-416" TargetMode="Externa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5.png"/><Relationship Id="rId27" Type="http://schemas.openxmlformats.org/officeDocument/2006/relationships/image" Target="media/image18.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1216B-D4CB-47AE-ACDA-561FA1711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8</Pages>
  <Words>1133</Words>
  <Characters>6464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1</cp:lastModifiedBy>
  <cp:revision>69</cp:revision>
  <dcterms:created xsi:type="dcterms:W3CDTF">2020-03-23T07:40:00Z</dcterms:created>
  <dcterms:modified xsi:type="dcterms:W3CDTF">2024-01-30T13:36:00Z</dcterms:modified>
</cp:coreProperties>
</file>