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4A" w:rsidRPr="00EB350C" w:rsidRDefault="00EB350C" w:rsidP="00DE2180">
      <w:pPr>
        <w:jc w:val="center"/>
        <w:rPr>
          <w:lang w:val="en-US"/>
        </w:rPr>
      </w:pPr>
      <w:bookmarkStart w:id="0" w:name="_GoBack"/>
      <w:bookmarkEnd w:id="0"/>
      <w:r>
        <w:rPr>
          <w:rFonts w:eastAsia="Calibri"/>
          <w:lang w:val="en-US" w:eastAsia="en-US"/>
        </w:rPr>
        <w:t xml:space="preserve"> </w:t>
      </w:r>
    </w:p>
    <w:p w:rsidR="00B278AF" w:rsidRDefault="00B278AF" w:rsidP="00A072A0">
      <w:pPr>
        <w:spacing w:line="360" w:lineRule="auto"/>
        <w:jc w:val="both"/>
      </w:pPr>
    </w:p>
    <w:p w:rsidR="00EB350C" w:rsidRPr="00E366C6" w:rsidRDefault="00EB350C" w:rsidP="00EB350C">
      <w:pPr>
        <w:pStyle w:val="ad"/>
        <w:rPr>
          <w:rFonts w:ascii="Times New Roman" w:hAnsi="Times New Roman" w:cs="Times New Roman"/>
          <w:sz w:val="28"/>
          <w:szCs w:val="28"/>
        </w:rPr>
      </w:pPr>
      <w:r>
        <w:rPr>
          <w:rFonts w:ascii="Times New Roman" w:hAnsi="Times New Roman" w:cs="Times New Roman"/>
          <w:b/>
          <w:sz w:val="28"/>
          <w:szCs w:val="28"/>
        </w:rPr>
        <w:t xml:space="preserve">Предмет:    </w:t>
      </w:r>
      <w:r w:rsidRPr="00E366C6">
        <w:rPr>
          <w:rFonts w:ascii="Times New Roman" w:hAnsi="Times New Roman" w:cs="Times New Roman"/>
          <w:b/>
          <w:sz w:val="28"/>
          <w:szCs w:val="28"/>
        </w:rPr>
        <w:t xml:space="preserve"> Русская литература</w:t>
      </w:r>
    </w:p>
    <w:p w:rsidR="00EB350C" w:rsidRPr="00E366C6" w:rsidRDefault="00EB350C" w:rsidP="00EB350C">
      <w:pPr>
        <w:pStyle w:val="ad"/>
        <w:rPr>
          <w:rFonts w:ascii="Times New Roman" w:hAnsi="Times New Roman" w:cs="Times New Roman"/>
          <w:b/>
          <w:sz w:val="28"/>
          <w:szCs w:val="28"/>
        </w:rPr>
      </w:pPr>
      <w:r>
        <w:rPr>
          <w:rFonts w:ascii="Times New Roman" w:hAnsi="Times New Roman" w:cs="Times New Roman"/>
          <w:b/>
          <w:sz w:val="28"/>
          <w:szCs w:val="28"/>
        </w:rPr>
        <w:t>Дата поведения 31.01.2024</w:t>
      </w:r>
      <w:r w:rsidRPr="00E366C6">
        <w:rPr>
          <w:rFonts w:ascii="Times New Roman" w:hAnsi="Times New Roman" w:cs="Times New Roman"/>
          <w:b/>
          <w:sz w:val="28"/>
          <w:szCs w:val="28"/>
        </w:rPr>
        <w:t>г</w:t>
      </w:r>
    </w:p>
    <w:p w:rsidR="00EB350C" w:rsidRPr="00EB350C" w:rsidRDefault="00EB350C" w:rsidP="00EB350C">
      <w:pPr>
        <w:pStyle w:val="ad"/>
        <w:rPr>
          <w:rFonts w:ascii="Times New Roman" w:hAnsi="Times New Roman" w:cs="Times New Roman"/>
          <w:b/>
          <w:sz w:val="28"/>
          <w:szCs w:val="28"/>
        </w:rPr>
      </w:pPr>
      <w:r w:rsidRPr="00E366C6">
        <w:rPr>
          <w:rFonts w:ascii="Times New Roman" w:hAnsi="Times New Roman" w:cs="Times New Roman"/>
          <w:b/>
          <w:sz w:val="28"/>
          <w:szCs w:val="28"/>
        </w:rPr>
        <w:t xml:space="preserve">Преподаватель: </w:t>
      </w:r>
      <w:r>
        <w:rPr>
          <w:rFonts w:ascii="Times New Roman" w:hAnsi="Times New Roman" w:cs="Times New Roman"/>
          <w:b/>
          <w:sz w:val="28"/>
          <w:szCs w:val="28"/>
        </w:rPr>
        <w:t>Бекова Д.А.</w:t>
      </w:r>
    </w:p>
    <w:p w:rsidR="00EB350C" w:rsidRPr="00E366C6" w:rsidRDefault="00EB350C" w:rsidP="00EB350C">
      <w:pPr>
        <w:pStyle w:val="ad"/>
        <w:rPr>
          <w:rFonts w:ascii="Times New Roman" w:hAnsi="Times New Roman" w:cs="Times New Roman"/>
          <w:sz w:val="28"/>
          <w:szCs w:val="28"/>
        </w:rPr>
      </w:pPr>
      <w:r>
        <w:rPr>
          <w:rFonts w:ascii="Times New Roman" w:hAnsi="Times New Roman" w:cs="Times New Roman"/>
          <w:b/>
          <w:sz w:val="28"/>
          <w:szCs w:val="28"/>
        </w:rPr>
        <w:t>Группа №1-11</w:t>
      </w:r>
    </w:p>
    <w:p w:rsidR="00B278AF" w:rsidRDefault="00B278AF" w:rsidP="00A072A0">
      <w:pPr>
        <w:spacing w:line="360" w:lineRule="auto"/>
        <w:jc w:val="both"/>
      </w:pPr>
    </w:p>
    <w:p w:rsidR="00A76F41" w:rsidRPr="00A95484" w:rsidRDefault="00A76F41" w:rsidP="00EB350C">
      <w:pPr>
        <w:spacing w:line="360" w:lineRule="auto"/>
        <w:rPr>
          <w:b/>
        </w:rPr>
      </w:pPr>
      <w:r w:rsidRPr="00A95484">
        <w:rPr>
          <w:b/>
        </w:rPr>
        <w:t xml:space="preserve">РУССКАЯ ПРИРОДА В ПОЭТИЧЕСКОМ МИРЕ </w:t>
      </w:r>
    </w:p>
    <w:p w:rsidR="00A76F41" w:rsidRPr="00A95484" w:rsidRDefault="00A76F41" w:rsidP="00EB350C">
      <w:pPr>
        <w:spacing w:line="360" w:lineRule="auto"/>
      </w:pPr>
      <w:r w:rsidRPr="00A95484">
        <w:rPr>
          <w:b/>
        </w:rPr>
        <w:t>СЕРГЕЯ АЛЕКСАНДРОВИЧА ЕСЕНИНА</w:t>
      </w:r>
    </w:p>
    <w:p w:rsidR="00B278AF" w:rsidRPr="00A95484" w:rsidRDefault="00B278AF" w:rsidP="00A95484">
      <w:pPr>
        <w:spacing w:line="360" w:lineRule="auto"/>
        <w:jc w:val="both"/>
      </w:pPr>
    </w:p>
    <w:p w:rsidR="006A26D7" w:rsidRPr="00EB350C" w:rsidRDefault="006A26D7" w:rsidP="00EB350C">
      <w:pPr>
        <w:spacing w:line="360" w:lineRule="auto"/>
        <w:jc w:val="right"/>
        <w:rPr>
          <w:i/>
          <w:lang w:val="en-US"/>
        </w:rPr>
      </w:pPr>
    </w:p>
    <w:p w:rsidR="00EA170C" w:rsidRPr="00A95484" w:rsidRDefault="00EA170C" w:rsidP="00A95484">
      <w:pPr>
        <w:spacing w:line="360" w:lineRule="auto"/>
        <w:jc w:val="both"/>
        <w:rPr>
          <w:b/>
        </w:rPr>
      </w:pPr>
      <w:r w:rsidRPr="00A95484">
        <w:rPr>
          <w:b/>
        </w:rPr>
        <w:t>Задачи:</w:t>
      </w:r>
    </w:p>
    <w:p w:rsidR="00EA170C" w:rsidRPr="00A95484" w:rsidRDefault="005A374E" w:rsidP="00A95484">
      <w:pPr>
        <w:pStyle w:val="a7"/>
        <w:numPr>
          <w:ilvl w:val="0"/>
          <w:numId w:val="2"/>
        </w:numPr>
        <w:spacing w:line="360" w:lineRule="auto"/>
        <w:jc w:val="both"/>
      </w:pPr>
      <w:r w:rsidRPr="00A95484">
        <w:t>Изучить биографию поэта.</w:t>
      </w:r>
    </w:p>
    <w:p w:rsidR="00EA170C" w:rsidRPr="00A95484" w:rsidRDefault="00EA170C" w:rsidP="00A95484">
      <w:pPr>
        <w:pStyle w:val="a7"/>
        <w:numPr>
          <w:ilvl w:val="0"/>
          <w:numId w:val="2"/>
        </w:numPr>
        <w:spacing w:line="360" w:lineRule="auto"/>
        <w:jc w:val="both"/>
      </w:pPr>
      <w:r w:rsidRPr="00A95484">
        <w:t xml:space="preserve">Подобрать стихи о </w:t>
      </w:r>
      <w:r w:rsidR="006A26D7" w:rsidRPr="00A95484">
        <w:t>природе</w:t>
      </w:r>
      <w:r w:rsidR="00265AAE" w:rsidRPr="00A95484">
        <w:t>из поэтического цикла</w:t>
      </w:r>
      <w:r w:rsidR="00CC6EFA" w:rsidRPr="00A95484">
        <w:t xml:space="preserve"> С.А. Есенина</w:t>
      </w:r>
      <w:r w:rsidR="00144D88" w:rsidRPr="00A95484">
        <w:t>.</w:t>
      </w:r>
    </w:p>
    <w:p w:rsidR="00EA170C" w:rsidRPr="00A95484" w:rsidRDefault="00EA170C" w:rsidP="00A95484">
      <w:pPr>
        <w:pStyle w:val="a7"/>
        <w:numPr>
          <w:ilvl w:val="0"/>
          <w:numId w:val="2"/>
        </w:numPr>
        <w:spacing w:line="360" w:lineRule="auto"/>
        <w:jc w:val="both"/>
      </w:pPr>
      <w:r w:rsidRPr="00A95484">
        <w:t>Научиться выразительно читать стихи</w:t>
      </w:r>
      <w:r w:rsidR="00265AAE" w:rsidRPr="00A95484">
        <w:t>.</w:t>
      </w:r>
    </w:p>
    <w:p w:rsidR="004C71FA" w:rsidRPr="00A95484" w:rsidRDefault="004C71FA" w:rsidP="00A95484">
      <w:pPr>
        <w:pStyle w:val="a7"/>
        <w:numPr>
          <w:ilvl w:val="0"/>
          <w:numId w:val="2"/>
        </w:numPr>
        <w:spacing w:line="360" w:lineRule="auto"/>
        <w:jc w:val="both"/>
      </w:pPr>
      <w:r w:rsidRPr="00A95484">
        <w:t>Прививать любовь и интерес к книге, поэтическому сло</w:t>
      </w:r>
      <w:r w:rsidR="005A374E" w:rsidRPr="00A95484">
        <w:t>ву.</w:t>
      </w:r>
    </w:p>
    <w:p w:rsidR="004C71FA" w:rsidRPr="00A95484" w:rsidRDefault="004C71FA" w:rsidP="00A95484">
      <w:pPr>
        <w:pStyle w:val="a7"/>
        <w:numPr>
          <w:ilvl w:val="0"/>
          <w:numId w:val="2"/>
        </w:numPr>
        <w:spacing w:line="360" w:lineRule="auto"/>
        <w:jc w:val="both"/>
      </w:pPr>
      <w:r w:rsidRPr="00A95484">
        <w:t>Воспитывать любовь к родному краю, природе.</w:t>
      </w:r>
    </w:p>
    <w:p w:rsidR="008B0234" w:rsidRPr="00A95484" w:rsidRDefault="008B0234" w:rsidP="00A95484">
      <w:pPr>
        <w:spacing w:line="360" w:lineRule="auto"/>
        <w:jc w:val="both"/>
        <w:rPr>
          <w:b/>
        </w:rPr>
      </w:pPr>
      <w:r w:rsidRPr="00A95484">
        <w:rPr>
          <w:b/>
        </w:rPr>
        <w:t>Гипотеза.</w:t>
      </w:r>
    </w:p>
    <w:p w:rsidR="008B0234" w:rsidRPr="00A95484" w:rsidRDefault="008B0234" w:rsidP="00A95484">
      <w:pPr>
        <w:spacing w:line="360" w:lineRule="auto"/>
        <w:ind w:firstLine="709"/>
        <w:jc w:val="both"/>
      </w:pPr>
      <w:r w:rsidRPr="00A95484">
        <w:t xml:space="preserve">Если стихи </w:t>
      </w:r>
      <w:r w:rsidR="00A24AB1" w:rsidRPr="00A95484">
        <w:t xml:space="preserve">С.А. Есенина </w:t>
      </w:r>
      <w:r w:rsidRPr="00A95484">
        <w:t>вызывают высокие чувства любви к природе</w:t>
      </w:r>
      <w:r w:rsidR="00A24AB1" w:rsidRPr="00A95484">
        <w:t xml:space="preserve"> и, конечно, к Родине</w:t>
      </w:r>
      <w:r w:rsidRPr="00A95484">
        <w:t>, то они актуальны и современны. Если песни, написанные на его стихи, поют и сегодня, и молодые люди интересуются жизнью и творчеством Сергея Есенина, то на вопрос можно ответить утвердительно.</w:t>
      </w:r>
    </w:p>
    <w:p w:rsidR="00B278AF" w:rsidRPr="00A95484" w:rsidRDefault="00B278AF" w:rsidP="00A95484">
      <w:pPr>
        <w:spacing w:line="360" w:lineRule="auto"/>
        <w:ind w:firstLine="709"/>
        <w:jc w:val="both"/>
      </w:pPr>
      <w:r w:rsidRPr="00A95484">
        <w:t xml:space="preserve">Исходя из сформулированных цели и задач, в работе использовали следующие </w:t>
      </w:r>
      <w:r w:rsidRPr="00A95484">
        <w:rPr>
          <w:b/>
        </w:rPr>
        <w:t>методы исследования</w:t>
      </w:r>
      <w:r w:rsidRPr="00A95484">
        <w:t>: анализ текста, описание, наблюдение, сопоставление, обобщение.</w:t>
      </w:r>
    </w:p>
    <w:p w:rsidR="005A374E" w:rsidRPr="00A95484" w:rsidRDefault="005A374E" w:rsidP="00A95484">
      <w:pPr>
        <w:spacing w:line="360" w:lineRule="auto"/>
        <w:jc w:val="both"/>
        <w:rPr>
          <w:b/>
        </w:rPr>
      </w:pPr>
    </w:p>
    <w:p w:rsidR="00B278AF" w:rsidRPr="00A95484" w:rsidRDefault="00B278AF" w:rsidP="00A95484">
      <w:pPr>
        <w:spacing w:line="360" w:lineRule="auto"/>
        <w:jc w:val="both"/>
        <w:rPr>
          <w:b/>
        </w:rPr>
      </w:pPr>
      <w:r w:rsidRPr="00A95484">
        <w:rPr>
          <w:b/>
        </w:rPr>
        <w:t>Глава 1. Биография С.А.Есенина</w:t>
      </w:r>
    </w:p>
    <w:p w:rsidR="00274FAA" w:rsidRPr="00A95484" w:rsidRDefault="00274FAA" w:rsidP="00A95484">
      <w:pPr>
        <w:spacing w:line="360" w:lineRule="auto"/>
        <w:ind w:firstLine="709"/>
        <w:jc w:val="both"/>
      </w:pPr>
      <w:r w:rsidRPr="00A95484">
        <w:t>Сергей Есенин родился селе Константиново Кузьминской волости Рязанского уезда Рязанской губернии в крестьянской семье. Рос и воспитывался в семье деда по матери, редко общаясь с жившими врозь родителями. Ранние духовные впечатления оформляются в атмосфере глубокого народного православия. В то же время воспитывала поэта и улица, давая выход озорству, неуравновешенности его характера.</w:t>
      </w:r>
    </w:p>
    <w:p w:rsidR="00274FAA" w:rsidRPr="00A95484" w:rsidRDefault="00C62F9C" w:rsidP="00A95484">
      <w:pPr>
        <w:spacing w:line="360" w:lineRule="auto"/>
        <w:ind w:firstLine="709"/>
        <w:jc w:val="both"/>
      </w:pPr>
      <w:r w:rsidRPr="00A95484">
        <w:t>Учил</w:t>
      </w:r>
      <w:r w:rsidR="00274FAA" w:rsidRPr="00A95484">
        <w:t>ся в Константиновском земско</w:t>
      </w:r>
      <w:r w:rsidRPr="00A95484">
        <w:t xml:space="preserve">м четырехгодичном училище (1904 - </w:t>
      </w:r>
      <w:r w:rsidR="00274FAA" w:rsidRPr="00A95484">
        <w:t>1909), затем в Спас-Клепиковской закрытой це</w:t>
      </w:r>
      <w:r w:rsidRPr="00A95484">
        <w:t xml:space="preserve">рковно-учительской школе (1909 - </w:t>
      </w:r>
      <w:r w:rsidR="00274FAA" w:rsidRPr="00A95484">
        <w:t>1912) и на историко-философском отделении Московского городского Народного университета им.</w:t>
      </w:r>
      <w:r w:rsidR="004429B5">
        <w:t xml:space="preserve"> А. Л. Шанявского (1913 - </w:t>
      </w:r>
      <w:r w:rsidR="00274FAA" w:rsidRPr="00A95484">
        <w:t xml:space="preserve">1914), который не окончил. </w:t>
      </w:r>
    </w:p>
    <w:p w:rsidR="00274FAA" w:rsidRPr="00A95484" w:rsidRDefault="00274FAA" w:rsidP="00A95484">
      <w:pPr>
        <w:spacing w:line="360" w:lineRule="auto"/>
        <w:ind w:firstLine="709"/>
        <w:jc w:val="both"/>
      </w:pPr>
      <w:r w:rsidRPr="00A95484">
        <w:lastRenderedPageBreak/>
        <w:t xml:space="preserve">Первые поэтические опыты пробуждаются рано. </w:t>
      </w:r>
      <w:r w:rsidR="00D2496C" w:rsidRPr="00A95484">
        <w:t xml:space="preserve">В 1903 - 1904 годах делает первые попытки писать стихи, подражая частушкам. </w:t>
      </w:r>
      <w:r w:rsidRPr="00A95484">
        <w:t xml:space="preserve">Некоторое время в юности он сочинял, по собственному признанию, «только духовные стихи» и лишь по просьбе школьных товарищей решил «попробовать себя в стихах другого рода». </w:t>
      </w:r>
    </w:p>
    <w:p w:rsidR="00274FAA" w:rsidRPr="00A95484" w:rsidRDefault="00274FAA" w:rsidP="00A95484">
      <w:pPr>
        <w:spacing w:line="360" w:lineRule="auto"/>
        <w:ind w:firstLine="709"/>
        <w:jc w:val="both"/>
      </w:pPr>
      <w:r w:rsidRPr="00A95484">
        <w:t>С августа 1912 г. живет в Москве, работая снача</w:t>
      </w:r>
      <w:r w:rsidR="00C62F9C" w:rsidRPr="00A95484">
        <w:t xml:space="preserve">ла в лавке у купца (где и отец - </w:t>
      </w:r>
      <w:r w:rsidRPr="00A95484">
        <w:t xml:space="preserve"> приказчиком), а затем в типографии И. Д. Сытина. Здесь в конце 1913 г. сближается с Суриковским литературно-музыкальным кружком и, став вскоре его членом, избирается в редакционную комиссию. С 1914 г. публикует стихи в детских журналах «Мирок», «Проталинка», «Доброе утро». В первой половине 1916 г. Есенин призывается в </w:t>
      </w:r>
      <w:r w:rsidR="00034545" w:rsidRPr="00A95484">
        <w:t xml:space="preserve">армию </w:t>
      </w:r>
      <w:r w:rsidRPr="00A95484">
        <w:t>санитаром</w:t>
      </w:r>
      <w:r w:rsidR="00034545" w:rsidRPr="00A95484">
        <w:t>.</w:t>
      </w:r>
      <w:r w:rsidRPr="00A95484">
        <w:t xml:space="preserve"> На одном из концертов в лазарете, к которому он был прикомандирован (здесь же несли службу сестер милосердия императрица и царевны), происходит его встреча с царской семьей. </w:t>
      </w:r>
    </w:p>
    <w:p w:rsidR="00274FAA" w:rsidRPr="00A95484" w:rsidRDefault="00274FAA" w:rsidP="00A95484">
      <w:pPr>
        <w:spacing w:line="360" w:lineRule="auto"/>
        <w:ind w:firstLine="709"/>
        <w:jc w:val="both"/>
      </w:pPr>
      <w:r w:rsidRPr="00A95484">
        <w:t xml:space="preserve">В начале 1916 </w:t>
      </w:r>
      <w:r w:rsidR="00034545" w:rsidRPr="00A95484">
        <w:t xml:space="preserve">г. выходит первая книга </w:t>
      </w:r>
      <w:r w:rsidR="00B406D7" w:rsidRPr="00A95484">
        <w:t xml:space="preserve">С.А. </w:t>
      </w:r>
      <w:r w:rsidR="00034545" w:rsidRPr="00A95484">
        <w:t>Есенин</w:t>
      </w:r>
      <w:r w:rsidR="00B406D7" w:rsidRPr="00A95484">
        <w:t>а</w:t>
      </w:r>
      <w:r w:rsidR="00034545" w:rsidRPr="00A95484">
        <w:t xml:space="preserve"> «Радуница»</w:t>
      </w:r>
      <w:r w:rsidRPr="00A95484">
        <w:t>. В 1918 г. в Петрограде выход</w:t>
      </w:r>
      <w:r w:rsidR="00034545" w:rsidRPr="00A95484">
        <w:t xml:space="preserve">ит вторая книга стихов </w:t>
      </w:r>
      <w:r w:rsidR="00B406D7" w:rsidRPr="00A95484">
        <w:t xml:space="preserve">С.А. </w:t>
      </w:r>
      <w:r w:rsidR="00034545" w:rsidRPr="00A95484">
        <w:t>Есенина «Голубень»</w:t>
      </w:r>
      <w:r w:rsidRPr="00A95484">
        <w:t>, подтвердившая</w:t>
      </w:r>
      <w:r w:rsidR="002E4F5B" w:rsidRPr="00A95484">
        <w:t xml:space="preserve"> его</w:t>
      </w:r>
      <w:r w:rsidRPr="00A95484">
        <w:t xml:space="preserve"> талант как самобытного поэта крестьянской России. </w:t>
      </w:r>
    </w:p>
    <w:p w:rsidR="00274FAA" w:rsidRPr="00A95484" w:rsidRDefault="00274FAA" w:rsidP="00A95484">
      <w:pPr>
        <w:spacing w:line="360" w:lineRule="auto"/>
        <w:ind w:firstLine="709"/>
        <w:jc w:val="both"/>
        <w:rPr>
          <w:b/>
        </w:rPr>
      </w:pPr>
      <w:r w:rsidRPr="00A95484">
        <w:t xml:space="preserve">Живая поэзия </w:t>
      </w:r>
      <w:r w:rsidR="002E4F5B" w:rsidRPr="00A95484">
        <w:t xml:space="preserve">С.А </w:t>
      </w:r>
      <w:r w:rsidRPr="00A95484">
        <w:t>Есенин</w:t>
      </w:r>
      <w:r w:rsidR="002E4F5B" w:rsidRPr="00A95484">
        <w:t>а</w:t>
      </w:r>
      <w:r w:rsidRPr="00A95484">
        <w:t xml:space="preserve"> воплощает красоту мира </w:t>
      </w:r>
      <w:r w:rsidR="00034545" w:rsidRPr="00A95484">
        <w:t xml:space="preserve">и </w:t>
      </w:r>
      <w:r w:rsidR="00034545" w:rsidRPr="00A95484">
        <w:rPr>
          <w:b/>
        </w:rPr>
        <w:t>природы</w:t>
      </w:r>
      <w:r w:rsidRPr="00A95484">
        <w:t xml:space="preserve">во всех ее проявлениях. </w:t>
      </w:r>
      <w:r w:rsidR="002E4F5B" w:rsidRPr="00A95484">
        <w:t xml:space="preserve">С.А. </w:t>
      </w:r>
      <w:r w:rsidRPr="00A95484">
        <w:t xml:space="preserve">Есенину был присущ феноменальный дар тонко воспринимать едва ощутимые состояния и неуловимо ускользающие мгновения бытия </w:t>
      </w:r>
      <w:r w:rsidRPr="00A95484">
        <w:rPr>
          <w:b/>
        </w:rPr>
        <w:t xml:space="preserve">природы. </w:t>
      </w:r>
    </w:p>
    <w:p w:rsidR="00274FAA" w:rsidRPr="00A95484" w:rsidRDefault="00034545" w:rsidP="00A95484">
      <w:pPr>
        <w:spacing w:line="360" w:lineRule="auto"/>
        <w:ind w:firstLine="709"/>
        <w:jc w:val="both"/>
      </w:pPr>
      <w:r w:rsidRPr="00A95484">
        <w:t>Поэт слышал и «</w:t>
      </w:r>
      <w:r w:rsidR="00274FAA" w:rsidRPr="00A95484">
        <w:t>звон надломленной осоки</w:t>
      </w:r>
      <w:r w:rsidRPr="00A95484">
        <w:t>» и то, как «</w:t>
      </w:r>
      <w:r w:rsidR="00274FAA" w:rsidRPr="00A95484">
        <w:t>нежно охает ячменная соло</w:t>
      </w:r>
      <w:r w:rsidRPr="00A95484">
        <w:t xml:space="preserve">ма, свисая с губ кивающих коров». </w:t>
      </w:r>
      <w:r w:rsidR="00274FAA" w:rsidRPr="00A95484">
        <w:t xml:space="preserve">Образами </w:t>
      </w:r>
      <w:r w:rsidR="00274FAA" w:rsidRPr="00A95484">
        <w:rPr>
          <w:b/>
        </w:rPr>
        <w:t>природы</w:t>
      </w:r>
      <w:r w:rsidR="00274FAA" w:rsidRPr="00A95484">
        <w:t xml:space="preserve"> у </w:t>
      </w:r>
      <w:r w:rsidR="002E4F5B" w:rsidRPr="00A95484">
        <w:t xml:space="preserve">С.А. </w:t>
      </w:r>
      <w:r w:rsidR="00274FAA" w:rsidRPr="00A95484">
        <w:t>Есенин</w:t>
      </w:r>
      <w:r w:rsidRPr="00A95484">
        <w:t>а пронизана и любовная лирика, и ж</w:t>
      </w:r>
      <w:r w:rsidR="00274FAA" w:rsidRPr="00A95484">
        <w:t>енские образы</w:t>
      </w:r>
      <w:r w:rsidRPr="00A95484">
        <w:t>, и Родина.</w:t>
      </w:r>
    </w:p>
    <w:p w:rsidR="00274FAA" w:rsidRPr="00A95484" w:rsidRDefault="00274FAA" w:rsidP="00A95484">
      <w:pPr>
        <w:spacing w:line="360" w:lineRule="auto"/>
        <w:ind w:firstLine="709"/>
        <w:jc w:val="both"/>
      </w:pPr>
      <w:r w:rsidRPr="00A95484">
        <w:t xml:space="preserve">Последние годы жизни </w:t>
      </w:r>
      <w:r w:rsidR="002E4F5B" w:rsidRPr="00A95484">
        <w:t xml:space="preserve">С.А. </w:t>
      </w:r>
      <w:r w:rsidRPr="00A95484">
        <w:t>Есенин</w:t>
      </w:r>
      <w:r w:rsidR="002E4F5B" w:rsidRPr="00A95484">
        <w:t>а</w:t>
      </w:r>
      <w:r w:rsidRPr="00A95484">
        <w:t xml:space="preserve"> были отмечены трагическими противоречиями. Высвобождение из-под власти патриархальной Руси и сближение с цивилизованным миром не только не обогатило, но нанесло немало жесточайших ран самочувствию поэта. Попытка поэта</w:t>
      </w:r>
      <w:r w:rsidR="00B406D7" w:rsidRPr="00A95484">
        <w:t xml:space="preserve"> приглядеться к «новизне»</w:t>
      </w:r>
      <w:r w:rsidRPr="00A95484">
        <w:t xml:space="preserve"> послереволюционной деревни утешительных результатов не приносит</w:t>
      </w:r>
      <w:r w:rsidR="00B406D7" w:rsidRPr="00A95484">
        <w:t>.</w:t>
      </w:r>
      <w:r w:rsidRPr="00A95484">
        <w:t xml:space="preserve"> В последний период жизни Есенин сознательно отдаляется от деревни</w:t>
      </w:r>
      <w:r w:rsidR="00C62F9C" w:rsidRPr="00A95484">
        <w:t xml:space="preserve"> - </w:t>
      </w:r>
      <w:r w:rsidR="00B406D7" w:rsidRPr="00A95484">
        <w:t xml:space="preserve">как от чуждой ему советской «нови». </w:t>
      </w:r>
      <w:r w:rsidRPr="00A95484">
        <w:t xml:space="preserve">Он так и уходит из жизни с поэтическим взором, более обращенным в свой внутренний мир, нежели во внешнюю действительность. Все настойчивее звучит в его поэзии тема приближающейся смерти. </w:t>
      </w:r>
    </w:p>
    <w:p w:rsidR="00274FAA" w:rsidRPr="00A95484" w:rsidRDefault="00274FAA" w:rsidP="00A95484">
      <w:pPr>
        <w:spacing w:line="360" w:lineRule="auto"/>
        <w:ind w:firstLine="709"/>
        <w:jc w:val="both"/>
      </w:pPr>
      <w:r w:rsidRPr="00A95484">
        <w:t xml:space="preserve">Жизнь </w:t>
      </w:r>
      <w:r w:rsidR="002E4F5B" w:rsidRPr="00A95484">
        <w:t xml:space="preserve">С.А. </w:t>
      </w:r>
      <w:r w:rsidRPr="00A95484">
        <w:t>Есенин</w:t>
      </w:r>
      <w:r w:rsidR="002E4F5B" w:rsidRPr="00A95484">
        <w:t>а</w:t>
      </w:r>
      <w:r w:rsidRPr="00A95484">
        <w:t xml:space="preserve"> трагически оборва</w:t>
      </w:r>
      <w:r w:rsidR="002E4F5B" w:rsidRPr="00A95484">
        <w:t>лась в Ленинграде, в гостинице «Англетер»</w:t>
      </w:r>
      <w:r w:rsidRPr="00A95484">
        <w:t xml:space="preserve"> при невыясненных обстоятельствах. Похоронен поэт в Москве на Ваганьковском кладбище.</w:t>
      </w:r>
    </w:p>
    <w:p w:rsidR="001C5495" w:rsidRPr="00A95484" w:rsidRDefault="008B0234" w:rsidP="00A95484">
      <w:pPr>
        <w:spacing w:line="360" w:lineRule="auto"/>
        <w:ind w:firstLine="709"/>
        <w:jc w:val="both"/>
        <w:rPr>
          <w:b/>
        </w:rPr>
      </w:pPr>
      <w:r w:rsidRPr="00A95484">
        <w:t>Сергей Есенин, поэтическое сердце России, прожил яркую, короткую, как мгновение, жизнь. Всего 30 лет. Своим читателям он оставил богатое поэтическое наследство. Есенинские строки обладают поистине колдовской силой, берут за душу, голос добирается до са</w:t>
      </w:r>
      <w:r w:rsidR="00E62839" w:rsidRPr="00A95484">
        <w:t>мых глубин человеческого сердца.</w:t>
      </w:r>
      <w:r w:rsidRPr="00A95484">
        <w:t xml:space="preserve"> Поэтическому дару Есенина дано было </w:t>
      </w:r>
      <w:r w:rsidR="00E62839" w:rsidRPr="00A95484">
        <w:t xml:space="preserve">славить </w:t>
      </w:r>
      <w:r w:rsidR="00E62839" w:rsidRPr="00A95484">
        <w:rPr>
          <w:b/>
        </w:rPr>
        <w:t>природу</w:t>
      </w:r>
      <w:r w:rsidRPr="00A95484">
        <w:rPr>
          <w:b/>
        </w:rPr>
        <w:t>.</w:t>
      </w:r>
    </w:p>
    <w:p w:rsidR="001C5495" w:rsidRPr="00A95484" w:rsidRDefault="001C5495" w:rsidP="00A95484">
      <w:pPr>
        <w:spacing w:line="360" w:lineRule="auto"/>
        <w:ind w:firstLine="709"/>
        <w:jc w:val="both"/>
      </w:pPr>
      <w:r w:rsidRPr="00A95484">
        <w:rPr>
          <w:b/>
        </w:rPr>
        <w:lastRenderedPageBreak/>
        <w:t xml:space="preserve">Выводом </w:t>
      </w:r>
      <w:r w:rsidRPr="00A95484">
        <w:t>главы стали слова Н</w:t>
      </w:r>
      <w:r w:rsidR="00BA302E" w:rsidRPr="00A95484">
        <w:t xml:space="preserve">. Тихонова: «Человек будущего  </w:t>
      </w:r>
      <w:r w:rsidRPr="00A95484">
        <w:t xml:space="preserve">так же будет читать Есенина, как его читают люди сего дня. Сила и яркость его стиха говорят сами о себе. Его стихи не могут состариться. В их жилах течёт вечно молодая кровь вечно живой поэзии».    </w:t>
      </w:r>
    </w:p>
    <w:p w:rsidR="002E4F5B" w:rsidRPr="00A95484" w:rsidRDefault="002E4F5B" w:rsidP="00A95484">
      <w:pPr>
        <w:spacing w:line="360" w:lineRule="auto"/>
        <w:ind w:firstLine="709"/>
        <w:jc w:val="both"/>
        <w:rPr>
          <w:b/>
        </w:rPr>
      </w:pPr>
    </w:p>
    <w:p w:rsidR="00905842" w:rsidRPr="00A95484" w:rsidRDefault="00905842" w:rsidP="00A95484">
      <w:pPr>
        <w:spacing w:line="360" w:lineRule="auto"/>
        <w:jc w:val="both"/>
        <w:rPr>
          <w:b/>
        </w:rPr>
      </w:pPr>
      <w:r w:rsidRPr="00A95484">
        <w:rPr>
          <w:b/>
        </w:rPr>
        <w:t>Глава 2. Русская природа в поэтическом мире С.А. Есенина.</w:t>
      </w:r>
    </w:p>
    <w:p w:rsidR="00905842" w:rsidRPr="00A95484" w:rsidRDefault="00905842" w:rsidP="00A95484">
      <w:pPr>
        <w:spacing w:line="360" w:lineRule="auto"/>
        <w:jc w:val="both"/>
        <w:rPr>
          <w:b/>
        </w:rPr>
      </w:pPr>
      <w:r w:rsidRPr="00A95484">
        <w:rPr>
          <w:b/>
        </w:rPr>
        <w:t xml:space="preserve">2.1. Тематика </w:t>
      </w:r>
      <w:r w:rsidR="00803420" w:rsidRPr="00A95484">
        <w:rPr>
          <w:b/>
        </w:rPr>
        <w:t>стихов о природе</w:t>
      </w:r>
      <w:r w:rsidRPr="00A95484">
        <w:rPr>
          <w:b/>
        </w:rPr>
        <w:t xml:space="preserve"> С.А. Есенина.</w:t>
      </w:r>
    </w:p>
    <w:p w:rsidR="00905842" w:rsidRPr="00A95484" w:rsidRDefault="00905842" w:rsidP="00A95484">
      <w:pPr>
        <w:spacing w:line="360" w:lineRule="auto"/>
        <w:ind w:firstLine="709"/>
        <w:jc w:val="both"/>
      </w:pPr>
      <w:r w:rsidRPr="00A95484">
        <w:t>Сергей Александрович Есенин вошёл в литературу как выдающийс</w:t>
      </w:r>
      <w:r w:rsidR="00E62839" w:rsidRPr="00A95484">
        <w:t xml:space="preserve">я поэт - лирик. Его творчество </w:t>
      </w:r>
      <w:r w:rsidRPr="00A95484">
        <w:t>стало знаменательной вехой в истории русской поэзии. Он оставил нам чудесное поэтическое наследство. Лирическая поэзия поэта удивительно богата и многогранна по своему душевному выражению, искренности и человечности, лаконичности и живописности образов. На его творчестве лежит печать времени. В основе ранней есенинской поэзии лежит любовь к родной земле</w:t>
      </w:r>
      <w:r w:rsidR="00E62839" w:rsidRPr="00A95484">
        <w:t>, к родной природе</w:t>
      </w:r>
      <w:r w:rsidRPr="00A95484">
        <w:t>. Именно к родной земле,крестьянской земле, а не к России с её городами, заводами, фабриками. Очень часто Есенин в своих произведениях обращается к Руси. Первое время он прославляет патриархальны</w:t>
      </w:r>
      <w:r w:rsidR="00E62839" w:rsidRPr="00A95484">
        <w:t>е начала в жизни родной деревни</w:t>
      </w:r>
      <w:r w:rsidRPr="00A95484">
        <w:t>.Таковы стихотворения: «Гой ты, Русь моя родная…», «Край ты мой заброшенный…», «Голубень», «Русь».</w:t>
      </w:r>
      <w:r w:rsidR="00356298" w:rsidRPr="00A95484">
        <w:t xml:space="preserve"> (Приложение 1).</w:t>
      </w:r>
      <w:r w:rsidRPr="00A95484">
        <w:t xml:space="preserve"> Правда, порой у поэта слышится «тёплая грусть» и «холодная скорбь», когда он встречает крестьянскую нищету, видит заброшенность родного края. Но это лишь углубляет и усиливает его беспредельную любовь к тоскующей сиротливой земле.</w:t>
      </w:r>
      <w:r w:rsidR="00E62839" w:rsidRPr="00A95484">
        <w:t xml:space="preserve"> (Приложение 2</w:t>
      </w:r>
      <w:r w:rsidRPr="00A95484">
        <w:t>)</w:t>
      </w:r>
      <w:r w:rsidR="00E62839" w:rsidRPr="00A95484">
        <w:t xml:space="preserve">. </w:t>
      </w:r>
    </w:p>
    <w:p w:rsidR="00905842" w:rsidRPr="00A95484" w:rsidRDefault="00905842" w:rsidP="00A95484">
      <w:pPr>
        <w:spacing w:line="360" w:lineRule="auto"/>
        <w:ind w:firstLine="709"/>
        <w:jc w:val="both"/>
      </w:pPr>
      <w:r w:rsidRPr="00A95484">
        <w:t xml:space="preserve">Россия для </w:t>
      </w:r>
      <w:r w:rsidR="00356298" w:rsidRPr="00A95484">
        <w:t xml:space="preserve">С.А. </w:t>
      </w:r>
      <w:r w:rsidRPr="00A95484">
        <w:t xml:space="preserve">Есенина – Русь, та плодородящая </w:t>
      </w:r>
      <w:r w:rsidR="00356298" w:rsidRPr="00A95484">
        <w:t>природа, земля</w:t>
      </w:r>
      <w:r w:rsidRPr="00A95484">
        <w:t>, на которой работали его прадеды</w:t>
      </w:r>
      <w:r w:rsidR="00356298" w:rsidRPr="00A95484">
        <w:t xml:space="preserve">. </w:t>
      </w:r>
      <w:r w:rsidRPr="00A95484">
        <w:t xml:space="preserve">Поэтизация родной природы средней полосы России, такая постоянная в поэзии </w:t>
      </w:r>
      <w:r w:rsidR="00356298" w:rsidRPr="00A95484">
        <w:t xml:space="preserve">С.А. </w:t>
      </w:r>
      <w:r w:rsidRPr="00A95484">
        <w:t>Есенина, была выражением чувства любви к родной земле. Когда читаешь т</w:t>
      </w:r>
      <w:r w:rsidR="00803423" w:rsidRPr="00A95484">
        <w:t>акие ранние стихотворения, как «Cыплет черёмуха снегом …», «Край любимый! Сердцу снятся…»</w:t>
      </w:r>
      <w:r w:rsidRPr="00A95484">
        <w:t>, когда будто наяву видишь поля с их «малиновой ширью», синь озёр и рек, баюкающий «мохнатый лес» с его «стозвоном сосняка», «тропу деревень» с «придорожными травами», нежные русские берёзы с их радостным приветом, поневоле сердце, как и у автора, «васильками светится», и «го</w:t>
      </w:r>
      <w:r w:rsidR="00803423" w:rsidRPr="00A95484">
        <w:t>рит в нем бирюза».</w:t>
      </w:r>
      <w:r w:rsidR="00356298" w:rsidRPr="00A95484">
        <w:t xml:space="preserve">(Приложение 3). </w:t>
      </w:r>
      <w:r w:rsidR="00803423" w:rsidRPr="00A95484">
        <w:t>Начинаешь по-</w:t>
      </w:r>
      <w:r w:rsidRPr="00A95484">
        <w:t>особому трепетно любит</w:t>
      </w:r>
      <w:r w:rsidR="00DD5E15" w:rsidRPr="00A95484">
        <w:t xml:space="preserve">ь эту «страну березового ситца». </w:t>
      </w:r>
      <w:r w:rsidRPr="00A95484">
        <w:t xml:space="preserve">Образ страны </w:t>
      </w:r>
      <w:r w:rsidR="00356298" w:rsidRPr="00A95484">
        <w:t xml:space="preserve">С.А. </w:t>
      </w:r>
      <w:r w:rsidRPr="00A95484">
        <w:t>Есенина невозможно представить без таких всем нам знакомых примет, как «синий плат небес», «солончаковая тоска», «извёстка колоколен» и «берёза – свечка», а в зрелые го</w:t>
      </w:r>
      <w:r w:rsidR="00356298" w:rsidRPr="00A95484">
        <w:t>ды – «костёр рябины красной» и «</w:t>
      </w:r>
      <w:r w:rsidR="00B52920" w:rsidRPr="00A95484">
        <w:t>низкий дом», «</w:t>
      </w:r>
      <w:r w:rsidRPr="00A95484">
        <w:t>в залихватском степном разг</w:t>
      </w:r>
      <w:r w:rsidR="00B52920" w:rsidRPr="00A95484">
        <w:t>оне колокольчик хохочет до слёз»</w:t>
      </w:r>
      <w:r w:rsidRPr="00A95484">
        <w:t>. Трудно представить себе Россию Есенина и без такой картины.</w:t>
      </w:r>
      <w:r w:rsidR="00803423" w:rsidRPr="00A95484">
        <w:t xml:space="preserve"> (Приложение</w:t>
      </w:r>
      <w:r w:rsidR="00B52920" w:rsidRPr="00A95484">
        <w:t xml:space="preserve"> 4</w:t>
      </w:r>
      <w:r w:rsidRPr="00A95484">
        <w:t>)</w:t>
      </w:r>
      <w:r w:rsidR="00B52920" w:rsidRPr="00A95484">
        <w:t>.</w:t>
      </w:r>
    </w:p>
    <w:p w:rsidR="00905842" w:rsidRPr="00A95484" w:rsidRDefault="00905842" w:rsidP="00A95484">
      <w:pPr>
        <w:spacing w:line="360" w:lineRule="auto"/>
        <w:ind w:firstLine="709"/>
        <w:jc w:val="both"/>
      </w:pPr>
      <w:r w:rsidRPr="00A95484">
        <w:t xml:space="preserve">Рождаясь и вырастая из пейзажных миниатюр и </w:t>
      </w:r>
      <w:r w:rsidR="00803423" w:rsidRPr="00A95484">
        <w:t>песенных стилизаций, тема природы</w:t>
      </w:r>
      <w:r w:rsidRPr="00A95484">
        <w:t xml:space="preserve"> вбирает в себя русские пейзажи и песни, и в поэтическом мире </w:t>
      </w:r>
      <w:r w:rsidR="00B52920" w:rsidRPr="00A95484">
        <w:t xml:space="preserve">С.А. </w:t>
      </w:r>
      <w:r w:rsidRPr="00A95484">
        <w:t xml:space="preserve">Есенина эти три понятия: Россия, природа и «песенное слово» – сливаются воедино, поэт слышит или слагает песню «про </w:t>
      </w:r>
      <w:r w:rsidRPr="00A95484">
        <w:lastRenderedPageBreak/>
        <w:t>отчий край и отчий дом», а в это время в тиши полей разносится «рыдалистая дрожь неотлетевших журавлей». Это есенинская Русь. «Это всё</w:t>
      </w:r>
      <w:r w:rsidR="00B52920" w:rsidRPr="00A95484">
        <w:t>, что зовём мы родиной…»</w:t>
      </w:r>
      <w:r w:rsidR="00DD5E15" w:rsidRPr="00A95484">
        <w:t>.</w:t>
      </w:r>
    </w:p>
    <w:p w:rsidR="00905842" w:rsidRPr="00A95484" w:rsidRDefault="00905842" w:rsidP="00A95484">
      <w:pPr>
        <w:spacing w:line="360" w:lineRule="auto"/>
        <w:ind w:firstLine="709"/>
        <w:jc w:val="both"/>
      </w:pPr>
      <w:r w:rsidRPr="00A95484">
        <w:t xml:space="preserve">Для Сергея Александровича </w:t>
      </w:r>
      <w:r w:rsidR="00B52920" w:rsidRPr="00A95484">
        <w:t xml:space="preserve">Есенина </w:t>
      </w:r>
      <w:r w:rsidRPr="00A95484">
        <w:t>Родина - понятие не отвлеченное. Рано покинув родную деревню, поэт навсегда сохранил сыновью преданность ей. Столько в его стихах сокровенного, лично пережитого поэтом, столько исконно русского. Душевного близкого и дорогого каждому из людей, сколько в них радости бытия, благодарности к земле, которая дарует нам жизнь.</w:t>
      </w:r>
    </w:p>
    <w:p w:rsidR="00905842" w:rsidRPr="00A95484" w:rsidRDefault="00905842" w:rsidP="00A95484">
      <w:pPr>
        <w:spacing w:line="360" w:lineRule="auto"/>
        <w:ind w:firstLine="709"/>
        <w:jc w:val="both"/>
      </w:pPr>
      <w:r w:rsidRPr="00A95484">
        <w:t xml:space="preserve">Образ матери встречается в творчестве многих поэтов, но самый емкий, самый выразительный образ матери принадлежит Сергею Есенину. У Есенина складывается пронзительно волнующий образ матери. Он всегда словно сказочный. Она выступает как часть </w:t>
      </w:r>
      <w:r w:rsidRPr="00A95484">
        <w:rPr>
          <w:b/>
        </w:rPr>
        <w:t>природы,</w:t>
      </w:r>
      <w:r w:rsidRPr="00A95484">
        <w:t xml:space="preserve"> окутана ее тайной. Поэт творит образ-символ, истоки которого в русской национальной традиции. Мать становится символом детства, родного дома, оч</w:t>
      </w:r>
      <w:r w:rsidR="00803423" w:rsidRPr="00A95484">
        <w:t>ага родной земли, Родины. Мать,</w:t>
      </w:r>
      <w:r w:rsidRPr="00A95484">
        <w:t xml:space="preserve"> Родина</w:t>
      </w:r>
      <w:r w:rsidR="00803423" w:rsidRPr="00A95484">
        <w:t xml:space="preserve"> и </w:t>
      </w:r>
      <w:r w:rsidR="00803423" w:rsidRPr="00A95484">
        <w:rPr>
          <w:b/>
        </w:rPr>
        <w:t>природа</w:t>
      </w:r>
      <w:r w:rsidRPr="00A95484">
        <w:t xml:space="preserve"> у Есенина - понятия неразделимые.</w:t>
      </w:r>
    </w:p>
    <w:p w:rsidR="00905842" w:rsidRPr="00A95484" w:rsidRDefault="00B52920" w:rsidP="00A95484">
      <w:pPr>
        <w:spacing w:line="360" w:lineRule="auto"/>
        <w:ind w:firstLine="709"/>
        <w:jc w:val="both"/>
      </w:pPr>
      <w:r w:rsidRPr="00A95484">
        <w:t>Таковы контуры художественно-литературного</w:t>
      </w:r>
      <w:r w:rsidR="00905842" w:rsidRPr="00A95484">
        <w:t xml:space="preserve"> мира </w:t>
      </w:r>
      <w:r w:rsidRPr="00A95484">
        <w:t xml:space="preserve">С.А. </w:t>
      </w:r>
      <w:r w:rsidR="00905842" w:rsidRPr="00A95484">
        <w:t>Есенина, главными особенностями которого являются противоречивость поведения его персонажей, разнообразие мотивов, сквозных образов и тем, а также борьба противоположных начал: вечного и преходящего, небесного и земного, божественного и дьявольского, нового и старого, городского и деревенского, настоящего и будущего</w:t>
      </w:r>
      <w:r w:rsidR="00144D88" w:rsidRPr="00A95484">
        <w:t>.</w:t>
      </w:r>
    </w:p>
    <w:p w:rsidR="00144D88" w:rsidRPr="00A95484" w:rsidRDefault="001C5495" w:rsidP="00A95484">
      <w:pPr>
        <w:spacing w:line="360" w:lineRule="auto"/>
        <w:ind w:firstLine="709"/>
        <w:jc w:val="both"/>
      </w:pPr>
      <w:r w:rsidRPr="00A95484">
        <w:rPr>
          <w:b/>
        </w:rPr>
        <w:t>Вывод:</w:t>
      </w:r>
      <w:r w:rsidR="00144D88" w:rsidRPr="00A95484">
        <w:t xml:space="preserve">Природа у </w:t>
      </w:r>
      <w:r w:rsidR="00B52920" w:rsidRPr="00A95484">
        <w:t xml:space="preserve">С.А. </w:t>
      </w:r>
      <w:r w:rsidR="00144D88" w:rsidRPr="00A95484">
        <w:t>Есенина жива</w:t>
      </w:r>
      <w:r w:rsidR="001A604C" w:rsidRPr="00A95484">
        <w:t>я, она словно дышит, движется. Д</w:t>
      </w:r>
      <w:r w:rsidR="00144D88" w:rsidRPr="00A95484">
        <w:t xml:space="preserve">ля создания этого </w:t>
      </w:r>
      <w:r w:rsidR="00B52920" w:rsidRPr="00A95484">
        <w:t>волнующего образа</w:t>
      </w:r>
      <w:r w:rsidR="00144D88" w:rsidRPr="00A95484">
        <w:t xml:space="preserve"> поэт использ</w:t>
      </w:r>
      <w:r w:rsidR="001A604C" w:rsidRPr="00A95484">
        <w:t xml:space="preserve">ует самые различные </w:t>
      </w:r>
      <w:r w:rsidR="00144D88" w:rsidRPr="00A95484">
        <w:t xml:space="preserve"> прием</w:t>
      </w:r>
      <w:r w:rsidR="001A604C" w:rsidRPr="00A95484">
        <w:t>ы, которые будем изучать в дальнейшем.</w:t>
      </w:r>
      <w:r w:rsidR="00CC4C10" w:rsidRPr="00A95484">
        <w:t xml:space="preserve">Сергей Александрович Есенин - </w:t>
      </w:r>
      <w:r w:rsidR="00340C39" w:rsidRPr="00A95484">
        <w:t>тончайший лирик, волшебник русского пейзажа, удивительно чуткий к земным краскам, звукам и запахам, большой и смелый мастер стиха.</w:t>
      </w:r>
    </w:p>
    <w:p w:rsidR="00F92F0E" w:rsidRPr="00A95484" w:rsidRDefault="001C5495" w:rsidP="00EB350C">
      <w:pPr>
        <w:spacing w:line="360" w:lineRule="auto"/>
        <w:jc w:val="both"/>
      </w:pPr>
      <w:r w:rsidRPr="00A95484">
        <w:rPr>
          <w:b/>
        </w:rPr>
        <w:t>Вывод:</w:t>
      </w:r>
      <w:r w:rsidRPr="00A95484">
        <w:t xml:space="preserve"> Продолжить работу над стихами С.А. Е</w:t>
      </w:r>
      <w:r w:rsidR="00384FF6" w:rsidRPr="00A95484">
        <w:t xml:space="preserve">сенина. Организовать поэтическую гостиную. Провести конкурс рисунков по </w:t>
      </w:r>
      <w:r w:rsidR="00496905" w:rsidRPr="00A95484">
        <w:t xml:space="preserve">стихам </w:t>
      </w:r>
      <w:r w:rsidR="00384FF6" w:rsidRPr="00A95484">
        <w:t>поэта. Такая работа поможет заинтересовать детей и понять творчество С.А. Есенина, погрузиться в мир эмоций автора.</w:t>
      </w:r>
    </w:p>
    <w:p w:rsidR="00384FF6" w:rsidRPr="00A95484" w:rsidRDefault="00384FF6" w:rsidP="00A95484">
      <w:pPr>
        <w:spacing w:line="360" w:lineRule="auto"/>
        <w:ind w:firstLine="708"/>
        <w:jc w:val="both"/>
      </w:pPr>
    </w:p>
    <w:p w:rsidR="00265AAE" w:rsidRPr="00A95484" w:rsidRDefault="00265AAE" w:rsidP="00A95484">
      <w:pPr>
        <w:spacing w:line="360" w:lineRule="auto"/>
        <w:jc w:val="both"/>
        <w:rPr>
          <w:b/>
        </w:rPr>
      </w:pPr>
      <w:r w:rsidRPr="00A95484">
        <w:rPr>
          <w:b/>
        </w:rPr>
        <w:t>Заключение</w:t>
      </w:r>
    </w:p>
    <w:p w:rsidR="00265AAE" w:rsidRPr="00A95484" w:rsidRDefault="00265AAE" w:rsidP="00A95484">
      <w:pPr>
        <w:spacing w:line="360" w:lineRule="auto"/>
        <w:ind w:firstLine="709"/>
        <w:jc w:val="both"/>
      </w:pPr>
      <w:r w:rsidRPr="00A95484">
        <w:t xml:space="preserve">Сергей </w:t>
      </w:r>
      <w:r w:rsidR="001A604C" w:rsidRPr="00A95484">
        <w:t xml:space="preserve">Александрович </w:t>
      </w:r>
      <w:r w:rsidRPr="00A95484">
        <w:t xml:space="preserve">Есенин был и остается одним из величайших поэтов. </w:t>
      </w:r>
      <w:r w:rsidR="001A604C" w:rsidRPr="00A95484">
        <w:t>Покинув родной край</w:t>
      </w:r>
      <w:r w:rsidRPr="00A95484">
        <w:t xml:space="preserve">, он не забывал о своей малой родине. Для </w:t>
      </w:r>
      <w:r w:rsidR="001A604C" w:rsidRPr="00A95484">
        <w:t xml:space="preserve">С.А. </w:t>
      </w:r>
      <w:r w:rsidR="0038690B" w:rsidRPr="00A95484">
        <w:t xml:space="preserve">Есенина русская  </w:t>
      </w:r>
      <w:r w:rsidR="0038690B" w:rsidRPr="00A95484">
        <w:rPr>
          <w:b/>
        </w:rPr>
        <w:t>природа</w:t>
      </w:r>
      <w:r w:rsidRPr="00A95484">
        <w:t xml:space="preserve"> - это основной стержень его поэзии</w:t>
      </w:r>
      <w:r w:rsidR="001A604C" w:rsidRPr="00A95484">
        <w:t xml:space="preserve"> от первых строк до последних. </w:t>
      </w:r>
      <w:r w:rsidRPr="00A95484">
        <w:t xml:space="preserve">Русская поэзия двадцатого века дала миру немало блистательных имен. Но имя </w:t>
      </w:r>
      <w:r w:rsidR="001A604C" w:rsidRPr="00A95484">
        <w:t xml:space="preserve">С.А. </w:t>
      </w:r>
      <w:r w:rsidRPr="00A95484">
        <w:t xml:space="preserve">Есенина занимает одно из первых мест. Любовь читателей к поэту невозможно сравнить с популярностью любого другого творца. Дело здесь не в степени славы и привязанности к его творчеству, сам характер любви читателей к </w:t>
      </w:r>
      <w:r w:rsidR="001A604C" w:rsidRPr="00A95484">
        <w:t>С.А. Есенину своеобразен. Дело в том</w:t>
      </w:r>
      <w:r w:rsidRPr="00A95484">
        <w:t xml:space="preserve">, что оно каким-то особым, тайным и тихий светом озаряет душу человека. Тайна воздействия на человеческое сердце поэтическим словом нашла в </w:t>
      </w:r>
      <w:r w:rsidRPr="00A95484">
        <w:lastRenderedPageBreak/>
        <w:t xml:space="preserve">Сергее Александровиче </w:t>
      </w:r>
      <w:r w:rsidR="001A604C" w:rsidRPr="00A95484">
        <w:t xml:space="preserve">Есенине </w:t>
      </w:r>
      <w:r w:rsidRPr="00A95484">
        <w:t xml:space="preserve">нового, исключительного по силе и умению владеть этим свойством мастера. Лучшие стихи </w:t>
      </w:r>
      <w:r w:rsidR="001A604C" w:rsidRPr="00A95484">
        <w:t xml:space="preserve">С.А. </w:t>
      </w:r>
      <w:r w:rsidRPr="00A95484">
        <w:t>Есенина запечатлели духовную красоту русского человека. Его емкие ошеломляющие образы - почти всегда настоящее художественное открыти</w:t>
      </w:r>
      <w:r w:rsidR="0038690B" w:rsidRPr="00A95484">
        <w:t xml:space="preserve">е, а строки о </w:t>
      </w:r>
      <w:r w:rsidR="0038690B" w:rsidRPr="00A95484">
        <w:rPr>
          <w:b/>
        </w:rPr>
        <w:t xml:space="preserve">природе </w:t>
      </w:r>
      <w:r w:rsidR="0038690B" w:rsidRPr="00A95484">
        <w:t>чуду подобны!</w:t>
      </w:r>
    </w:p>
    <w:p w:rsidR="00CD3F9D" w:rsidRPr="00A95484" w:rsidRDefault="00B31032" w:rsidP="00A95484">
      <w:pPr>
        <w:spacing w:line="360" w:lineRule="auto"/>
        <w:ind w:firstLine="709"/>
        <w:jc w:val="both"/>
      </w:pPr>
      <w:r w:rsidRPr="00A95484">
        <w:t>Таким образом</w:t>
      </w:r>
      <w:r w:rsidR="00265AAE" w:rsidRPr="00A95484">
        <w:t xml:space="preserve">, Сергей </w:t>
      </w:r>
      <w:r w:rsidR="001A604C" w:rsidRPr="00A95484">
        <w:t xml:space="preserve">Александрович </w:t>
      </w:r>
      <w:r w:rsidR="00265AAE" w:rsidRPr="00A95484">
        <w:t xml:space="preserve">Есенин использует в своем художественно-поэтическом мире </w:t>
      </w:r>
      <w:r w:rsidR="001A604C" w:rsidRPr="00A95484">
        <w:t>много образов:</w:t>
      </w:r>
      <w:r w:rsidR="00693A92" w:rsidRPr="00A95484">
        <w:t xml:space="preserve"> образ Родины, матери</w:t>
      </w:r>
      <w:r w:rsidR="00265AAE" w:rsidRPr="00A95484">
        <w:t xml:space="preserve">, </w:t>
      </w:r>
      <w:r w:rsidR="00693A92" w:rsidRPr="00A95484">
        <w:t>времени, крестьянского быта</w:t>
      </w:r>
      <w:r w:rsidR="00265AAE" w:rsidRPr="00A95484">
        <w:t xml:space="preserve">. </w:t>
      </w:r>
      <w:r w:rsidR="00693A92" w:rsidRPr="00A95484">
        <w:t xml:space="preserve">Но самая яркая и близкая тема для меня это тема </w:t>
      </w:r>
      <w:r w:rsidR="00693A92" w:rsidRPr="00A95484">
        <w:rPr>
          <w:b/>
        </w:rPr>
        <w:t>природы.</w:t>
      </w:r>
      <w:r w:rsidR="00F92F0E" w:rsidRPr="00A95484">
        <w:t xml:space="preserve"> Она нитью проходит через всё творчество поэта, является фундаментом, на котором строятся все остальные образы. </w:t>
      </w:r>
      <w:r w:rsidR="00693A92" w:rsidRPr="00A95484">
        <w:t xml:space="preserve"> В дальнейшем </w:t>
      </w:r>
      <w:r w:rsidR="00693A92" w:rsidRPr="00A95484">
        <w:rPr>
          <w:b/>
        </w:rPr>
        <w:t>мы расширим тему нашего исследования</w:t>
      </w:r>
      <w:r w:rsidR="00693A92" w:rsidRPr="00A95484">
        <w:t>, из</w:t>
      </w:r>
      <w:r w:rsidR="00CD3F9D" w:rsidRPr="00A95484">
        <w:t xml:space="preserve">учив другие стихи С.А. Есенина и </w:t>
      </w:r>
      <w:r w:rsidR="00265AAE" w:rsidRPr="00A95484">
        <w:t xml:space="preserve">образные средства: метафора, олицетворения, </w:t>
      </w:r>
      <w:r w:rsidR="00CD3F9D" w:rsidRPr="00A95484">
        <w:t>э</w:t>
      </w:r>
      <w:r w:rsidR="00F92F0E" w:rsidRPr="00A95484">
        <w:t>питеты, музыкальность и цветопись в стихах поэта.</w:t>
      </w:r>
    </w:p>
    <w:p w:rsidR="00905842" w:rsidRPr="00A95484" w:rsidRDefault="00905842" w:rsidP="00A95484">
      <w:pPr>
        <w:spacing w:line="360" w:lineRule="auto"/>
        <w:ind w:firstLine="709"/>
        <w:jc w:val="both"/>
      </w:pPr>
      <w:r w:rsidRPr="00A95484">
        <w:t xml:space="preserve"> В ходе</w:t>
      </w:r>
      <w:r w:rsidR="001C5495" w:rsidRPr="00A95484">
        <w:t xml:space="preserve"> работы над проектом мы </w:t>
      </w:r>
      <w:r w:rsidR="00384FF6" w:rsidRPr="00A95484">
        <w:rPr>
          <w:b/>
        </w:rPr>
        <w:t>узнали и сделали вывод</w:t>
      </w:r>
      <w:r w:rsidRPr="00A95484">
        <w:rPr>
          <w:b/>
        </w:rPr>
        <w:t>:</w:t>
      </w:r>
    </w:p>
    <w:p w:rsidR="00384FF6" w:rsidRPr="00A95484" w:rsidRDefault="00384FF6" w:rsidP="00A95484">
      <w:pPr>
        <w:spacing w:line="360" w:lineRule="auto"/>
        <w:jc w:val="both"/>
      </w:pPr>
      <w:r w:rsidRPr="00A95484">
        <w:t>1. Тематика поэзии  Сергея Есенина многообразна, каждый читатель найдет  для своей  души то, что его больше всего волнует.</w:t>
      </w:r>
    </w:p>
    <w:p w:rsidR="00384FF6" w:rsidRPr="00A95484" w:rsidRDefault="00384FF6" w:rsidP="00A95484">
      <w:pPr>
        <w:spacing w:line="360" w:lineRule="auto"/>
        <w:jc w:val="both"/>
      </w:pPr>
      <w:r w:rsidRPr="00A95484">
        <w:t>2. Ведущей  в творчестве является тема природы.</w:t>
      </w:r>
    </w:p>
    <w:p w:rsidR="00384FF6" w:rsidRPr="00A95484" w:rsidRDefault="00384FF6" w:rsidP="00A95484">
      <w:pPr>
        <w:spacing w:line="360" w:lineRule="auto"/>
        <w:jc w:val="both"/>
      </w:pPr>
      <w:r w:rsidRPr="00A95484">
        <w:t>3. Читая стихи  Есенина, начинаешь лучше понимать  красоту  природы,  величие России.</w:t>
      </w:r>
    </w:p>
    <w:p w:rsidR="00384FF6" w:rsidRPr="00A95484" w:rsidRDefault="00384FF6" w:rsidP="00A95484">
      <w:pPr>
        <w:spacing w:line="360" w:lineRule="auto"/>
        <w:jc w:val="both"/>
      </w:pPr>
      <w:r w:rsidRPr="00A95484">
        <w:t>4. Лирика Есенина  - живая  сила, воздействующая  на сознание и  чувства людей, она  помогает  стать более гуманными, понять хрупкость  земного и бережному отношению  ко всему живому на земле.</w:t>
      </w:r>
    </w:p>
    <w:p w:rsidR="00A76F41" w:rsidRPr="00A95484" w:rsidRDefault="00A76F41" w:rsidP="00A95484">
      <w:pPr>
        <w:spacing w:line="360" w:lineRule="auto"/>
        <w:jc w:val="both"/>
        <w:rPr>
          <w:b/>
        </w:rPr>
      </w:pPr>
    </w:p>
    <w:p w:rsidR="00A76F41" w:rsidRPr="00A95484" w:rsidRDefault="00A76F41" w:rsidP="00A95484">
      <w:pPr>
        <w:spacing w:line="360" w:lineRule="auto"/>
        <w:jc w:val="both"/>
        <w:rPr>
          <w:b/>
        </w:rPr>
      </w:pPr>
    </w:p>
    <w:p w:rsidR="00384FF6" w:rsidRPr="00A95484" w:rsidRDefault="001F22F6" w:rsidP="001F22F6">
      <w:pPr>
        <w:rPr>
          <w:b/>
        </w:rPr>
      </w:pPr>
      <w:r w:rsidRPr="00E366C6">
        <w:rPr>
          <w:b/>
          <w:sz w:val="28"/>
          <w:szCs w:val="28"/>
        </w:rPr>
        <w:t>Задание для самостоятельной работы студентов во внеурочное время:</w:t>
      </w:r>
      <w:r>
        <w:rPr>
          <w:b/>
          <w:sz w:val="28"/>
          <w:szCs w:val="28"/>
        </w:rPr>
        <w:t xml:space="preserve">    </w:t>
      </w:r>
      <w:r w:rsidRPr="00E366C6">
        <w:rPr>
          <w:sz w:val="28"/>
          <w:szCs w:val="28"/>
        </w:rPr>
        <w:t xml:space="preserve">работа с конспектом, ответить на вопросы в разделе </w:t>
      </w: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Pr="00A95484" w:rsidRDefault="00384FF6" w:rsidP="00A95484">
      <w:pPr>
        <w:spacing w:line="360" w:lineRule="auto"/>
        <w:jc w:val="both"/>
        <w:rPr>
          <w:b/>
        </w:rPr>
      </w:pPr>
    </w:p>
    <w:p w:rsidR="00384FF6" w:rsidRDefault="00384FF6"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A95484" w:rsidRDefault="00A95484" w:rsidP="00A95484">
      <w:pPr>
        <w:spacing w:line="360" w:lineRule="auto"/>
        <w:jc w:val="both"/>
        <w:rPr>
          <w:b/>
        </w:rPr>
      </w:pPr>
    </w:p>
    <w:p w:rsidR="004429B5" w:rsidRDefault="004429B5" w:rsidP="00A95484">
      <w:pPr>
        <w:spacing w:line="360" w:lineRule="auto"/>
        <w:jc w:val="both"/>
        <w:rPr>
          <w:b/>
        </w:rPr>
      </w:pPr>
    </w:p>
    <w:p w:rsidR="00960C94" w:rsidRPr="00960C94" w:rsidRDefault="00EB350C" w:rsidP="00960C94">
      <w:pPr>
        <w:tabs>
          <w:tab w:val="left" w:pos="2295"/>
        </w:tabs>
      </w:pPr>
      <w:r>
        <w:rPr>
          <w:b/>
        </w:rPr>
        <w:t xml:space="preserve"> </w:t>
      </w:r>
    </w:p>
    <w:sectPr w:rsidR="00960C94" w:rsidRPr="00960C94" w:rsidSect="00A95484">
      <w:footerReference w:type="default" r:id="rId8"/>
      <w:pgSz w:w="11906" w:h="16838"/>
      <w:pgMar w:top="1134" w:right="56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6E3" w:rsidRDefault="006B06E3" w:rsidP="004711C6">
      <w:r>
        <w:separator/>
      </w:r>
    </w:p>
  </w:endnote>
  <w:endnote w:type="continuationSeparator" w:id="1">
    <w:p w:rsidR="006B06E3" w:rsidRDefault="006B06E3" w:rsidP="00471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A4" w:rsidRDefault="00231EA4">
    <w:pPr>
      <w:pStyle w:val="a5"/>
      <w:jc w:val="center"/>
    </w:pPr>
  </w:p>
  <w:p w:rsidR="00231EA4" w:rsidRDefault="00231E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6E3" w:rsidRDefault="006B06E3" w:rsidP="004711C6">
      <w:r>
        <w:separator/>
      </w:r>
    </w:p>
  </w:footnote>
  <w:footnote w:type="continuationSeparator" w:id="1">
    <w:p w:rsidR="006B06E3" w:rsidRDefault="006B06E3" w:rsidP="00471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3073"/>
    <w:multiLevelType w:val="hybridMultilevel"/>
    <w:tmpl w:val="E45A1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0F7A95"/>
    <w:multiLevelType w:val="hybridMultilevel"/>
    <w:tmpl w:val="4C3ADE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70C63"/>
    <w:multiLevelType w:val="hybridMultilevel"/>
    <w:tmpl w:val="FA040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hdrShapeDefaults>
    <o:shapedefaults v:ext="edit" spidmax="5122"/>
  </w:hdrShapeDefaults>
  <w:footnotePr>
    <w:footnote w:id="0"/>
    <w:footnote w:id="1"/>
  </w:footnotePr>
  <w:endnotePr>
    <w:endnote w:id="0"/>
    <w:endnote w:id="1"/>
  </w:endnotePr>
  <w:compat/>
  <w:rsids>
    <w:rsidRoot w:val="00D72820"/>
    <w:rsid w:val="000138D1"/>
    <w:rsid w:val="00034545"/>
    <w:rsid w:val="000D493C"/>
    <w:rsid w:val="000F57B0"/>
    <w:rsid w:val="00144D88"/>
    <w:rsid w:val="001456F7"/>
    <w:rsid w:val="001A604C"/>
    <w:rsid w:val="001C5495"/>
    <w:rsid w:val="001E53C3"/>
    <w:rsid w:val="001F22F6"/>
    <w:rsid w:val="00231EA4"/>
    <w:rsid w:val="00265AAE"/>
    <w:rsid w:val="00274FAA"/>
    <w:rsid w:val="002961B3"/>
    <w:rsid w:val="002D0FB1"/>
    <w:rsid w:val="002E4F5B"/>
    <w:rsid w:val="0032144C"/>
    <w:rsid w:val="00322A6D"/>
    <w:rsid w:val="003358BF"/>
    <w:rsid w:val="00340C39"/>
    <w:rsid w:val="00356298"/>
    <w:rsid w:val="00362936"/>
    <w:rsid w:val="00384FF6"/>
    <w:rsid w:val="0038690B"/>
    <w:rsid w:val="00393525"/>
    <w:rsid w:val="003A2A80"/>
    <w:rsid w:val="003C27B7"/>
    <w:rsid w:val="004429B5"/>
    <w:rsid w:val="00444AA2"/>
    <w:rsid w:val="00445926"/>
    <w:rsid w:val="004711C6"/>
    <w:rsid w:val="0047286B"/>
    <w:rsid w:val="00496905"/>
    <w:rsid w:val="004C71FA"/>
    <w:rsid w:val="00502822"/>
    <w:rsid w:val="005209D3"/>
    <w:rsid w:val="00571A9D"/>
    <w:rsid w:val="005A0531"/>
    <w:rsid w:val="005A374E"/>
    <w:rsid w:val="005B5F4A"/>
    <w:rsid w:val="005D4E2A"/>
    <w:rsid w:val="005F1590"/>
    <w:rsid w:val="0065162E"/>
    <w:rsid w:val="00693A92"/>
    <w:rsid w:val="006A26D7"/>
    <w:rsid w:val="006B06E3"/>
    <w:rsid w:val="006F37E7"/>
    <w:rsid w:val="00727310"/>
    <w:rsid w:val="007302B0"/>
    <w:rsid w:val="00741957"/>
    <w:rsid w:val="007763CB"/>
    <w:rsid w:val="00803420"/>
    <w:rsid w:val="00803423"/>
    <w:rsid w:val="00813779"/>
    <w:rsid w:val="008B0234"/>
    <w:rsid w:val="008D134C"/>
    <w:rsid w:val="008F323F"/>
    <w:rsid w:val="00905842"/>
    <w:rsid w:val="009306CA"/>
    <w:rsid w:val="00953345"/>
    <w:rsid w:val="0095593F"/>
    <w:rsid w:val="00960C94"/>
    <w:rsid w:val="00984F63"/>
    <w:rsid w:val="009A679C"/>
    <w:rsid w:val="009B593D"/>
    <w:rsid w:val="00A00C49"/>
    <w:rsid w:val="00A072A0"/>
    <w:rsid w:val="00A15205"/>
    <w:rsid w:val="00A24AB1"/>
    <w:rsid w:val="00A57AE0"/>
    <w:rsid w:val="00A71D51"/>
    <w:rsid w:val="00A76931"/>
    <w:rsid w:val="00A76F41"/>
    <w:rsid w:val="00A95484"/>
    <w:rsid w:val="00B278AF"/>
    <w:rsid w:val="00B31032"/>
    <w:rsid w:val="00B406D7"/>
    <w:rsid w:val="00B52920"/>
    <w:rsid w:val="00B667DE"/>
    <w:rsid w:val="00B8607C"/>
    <w:rsid w:val="00BA302E"/>
    <w:rsid w:val="00C35777"/>
    <w:rsid w:val="00C62F9C"/>
    <w:rsid w:val="00CC4C10"/>
    <w:rsid w:val="00CC6EFA"/>
    <w:rsid w:val="00CD3F9D"/>
    <w:rsid w:val="00D2496C"/>
    <w:rsid w:val="00D72820"/>
    <w:rsid w:val="00D74E68"/>
    <w:rsid w:val="00DD5E15"/>
    <w:rsid w:val="00DE2180"/>
    <w:rsid w:val="00E62839"/>
    <w:rsid w:val="00E95235"/>
    <w:rsid w:val="00EA170C"/>
    <w:rsid w:val="00EB350C"/>
    <w:rsid w:val="00F045DE"/>
    <w:rsid w:val="00F11C78"/>
    <w:rsid w:val="00F7562E"/>
    <w:rsid w:val="00F92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1C6"/>
    <w:pPr>
      <w:tabs>
        <w:tab w:val="center" w:pos="4677"/>
        <w:tab w:val="right" w:pos="9355"/>
      </w:tabs>
    </w:pPr>
  </w:style>
  <w:style w:type="character" w:customStyle="1" w:styleId="a4">
    <w:name w:val="Верхний колонтитул Знак"/>
    <w:basedOn w:val="a0"/>
    <w:link w:val="a3"/>
    <w:uiPriority w:val="99"/>
    <w:rsid w:val="004711C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711C6"/>
    <w:pPr>
      <w:tabs>
        <w:tab w:val="center" w:pos="4677"/>
        <w:tab w:val="right" w:pos="9355"/>
      </w:tabs>
    </w:pPr>
  </w:style>
  <w:style w:type="character" w:customStyle="1" w:styleId="a6">
    <w:name w:val="Нижний колонтитул Знак"/>
    <w:basedOn w:val="a0"/>
    <w:link w:val="a5"/>
    <w:uiPriority w:val="99"/>
    <w:rsid w:val="004711C6"/>
    <w:rPr>
      <w:rFonts w:ascii="Times New Roman" w:eastAsia="Times New Roman" w:hAnsi="Times New Roman" w:cs="Times New Roman"/>
      <w:sz w:val="24"/>
      <w:szCs w:val="24"/>
      <w:lang w:eastAsia="ru-RU"/>
    </w:rPr>
  </w:style>
  <w:style w:type="paragraph" w:styleId="a7">
    <w:name w:val="List Paragraph"/>
    <w:basedOn w:val="a"/>
    <w:uiPriority w:val="34"/>
    <w:qFormat/>
    <w:rsid w:val="00EA170C"/>
    <w:pPr>
      <w:ind w:left="720"/>
      <w:contextualSpacing/>
    </w:pPr>
  </w:style>
  <w:style w:type="table" w:styleId="a8">
    <w:name w:val="Table Grid"/>
    <w:basedOn w:val="a1"/>
    <w:uiPriority w:val="59"/>
    <w:rsid w:val="00013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0138D1"/>
    <w:pPr>
      <w:spacing w:before="100" w:beforeAutospacing="1" w:after="100" w:afterAutospacing="1"/>
    </w:pPr>
  </w:style>
  <w:style w:type="character" w:styleId="aa">
    <w:name w:val="Hyperlink"/>
    <w:basedOn w:val="a0"/>
    <w:uiPriority w:val="99"/>
    <w:semiHidden/>
    <w:unhideWhenUsed/>
    <w:rsid w:val="00F92F0E"/>
    <w:rPr>
      <w:color w:val="0000FF"/>
      <w:u w:val="single"/>
    </w:rPr>
  </w:style>
  <w:style w:type="paragraph" w:styleId="ab">
    <w:name w:val="Balloon Text"/>
    <w:basedOn w:val="a"/>
    <w:link w:val="ac"/>
    <w:uiPriority w:val="99"/>
    <w:semiHidden/>
    <w:unhideWhenUsed/>
    <w:rsid w:val="006F37E7"/>
    <w:rPr>
      <w:rFonts w:ascii="Tahoma" w:hAnsi="Tahoma" w:cs="Tahoma"/>
      <w:sz w:val="16"/>
      <w:szCs w:val="16"/>
    </w:rPr>
  </w:style>
  <w:style w:type="character" w:customStyle="1" w:styleId="ac">
    <w:name w:val="Текст выноски Знак"/>
    <w:basedOn w:val="a0"/>
    <w:link w:val="ab"/>
    <w:uiPriority w:val="99"/>
    <w:semiHidden/>
    <w:rsid w:val="006F37E7"/>
    <w:rPr>
      <w:rFonts w:ascii="Tahoma" w:eastAsia="Times New Roman" w:hAnsi="Tahoma" w:cs="Tahoma"/>
      <w:sz w:val="16"/>
      <w:szCs w:val="16"/>
      <w:lang w:eastAsia="ru-RU"/>
    </w:rPr>
  </w:style>
  <w:style w:type="paragraph" w:styleId="ad">
    <w:name w:val="No Spacing"/>
    <w:uiPriority w:val="1"/>
    <w:qFormat/>
    <w:rsid w:val="00EB35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1C6"/>
    <w:pPr>
      <w:tabs>
        <w:tab w:val="center" w:pos="4677"/>
        <w:tab w:val="right" w:pos="9355"/>
      </w:tabs>
    </w:pPr>
  </w:style>
  <w:style w:type="character" w:customStyle="1" w:styleId="a4">
    <w:name w:val="Верхний колонтитул Знак"/>
    <w:basedOn w:val="a0"/>
    <w:link w:val="a3"/>
    <w:uiPriority w:val="99"/>
    <w:rsid w:val="004711C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711C6"/>
    <w:pPr>
      <w:tabs>
        <w:tab w:val="center" w:pos="4677"/>
        <w:tab w:val="right" w:pos="9355"/>
      </w:tabs>
    </w:pPr>
  </w:style>
  <w:style w:type="character" w:customStyle="1" w:styleId="a6">
    <w:name w:val="Нижний колонтитул Знак"/>
    <w:basedOn w:val="a0"/>
    <w:link w:val="a5"/>
    <w:uiPriority w:val="99"/>
    <w:rsid w:val="004711C6"/>
    <w:rPr>
      <w:rFonts w:ascii="Times New Roman" w:eastAsia="Times New Roman" w:hAnsi="Times New Roman" w:cs="Times New Roman"/>
      <w:sz w:val="24"/>
      <w:szCs w:val="24"/>
      <w:lang w:eastAsia="ru-RU"/>
    </w:rPr>
  </w:style>
  <w:style w:type="paragraph" w:styleId="a7">
    <w:name w:val="List Paragraph"/>
    <w:basedOn w:val="a"/>
    <w:uiPriority w:val="34"/>
    <w:qFormat/>
    <w:rsid w:val="00EA170C"/>
    <w:pPr>
      <w:ind w:left="720"/>
      <w:contextualSpacing/>
    </w:pPr>
  </w:style>
  <w:style w:type="table" w:styleId="a8">
    <w:name w:val="Table Grid"/>
    <w:basedOn w:val="a1"/>
    <w:uiPriority w:val="59"/>
    <w:rsid w:val="00013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0138D1"/>
    <w:pPr>
      <w:spacing w:before="100" w:beforeAutospacing="1" w:after="100" w:afterAutospacing="1"/>
    </w:pPr>
  </w:style>
  <w:style w:type="character" w:styleId="aa">
    <w:name w:val="Hyperlink"/>
    <w:basedOn w:val="a0"/>
    <w:uiPriority w:val="99"/>
    <w:semiHidden/>
    <w:unhideWhenUsed/>
    <w:rsid w:val="00F92F0E"/>
    <w:rPr>
      <w:color w:val="0000FF"/>
      <w:u w:val="single"/>
    </w:rPr>
  </w:style>
  <w:style w:type="paragraph" w:styleId="ab">
    <w:name w:val="Balloon Text"/>
    <w:basedOn w:val="a"/>
    <w:link w:val="ac"/>
    <w:uiPriority w:val="99"/>
    <w:semiHidden/>
    <w:unhideWhenUsed/>
    <w:rsid w:val="006F37E7"/>
    <w:rPr>
      <w:rFonts w:ascii="Tahoma" w:hAnsi="Tahoma" w:cs="Tahoma"/>
      <w:sz w:val="16"/>
      <w:szCs w:val="16"/>
    </w:rPr>
  </w:style>
  <w:style w:type="character" w:customStyle="1" w:styleId="ac">
    <w:name w:val="Текст выноски Знак"/>
    <w:basedOn w:val="a0"/>
    <w:link w:val="ab"/>
    <w:uiPriority w:val="99"/>
    <w:semiHidden/>
    <w:rsid w:val="006F37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34B5-608F-4065-8A61-BF8FC470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r1111</dc:creator>
  <cp:lastModifiedBy>Пользователь</cp:lastModifiedBy>
  <cp:revision>3</cp:revision>
  <cp:lastPrinted>2020-02-07T08:00:00Z</cp:lastPrinted>
  <dcterms:created xsi:type="dcterms:W3CDTF">2024-01-31T19:10:00Z</dcterms:created>
  <dcterms:modified xsi:type="dcterms:W3CDTF">2024-01-31T19:14:00Z</dcterms:modified>
</cp:coreProperties>
</file>