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0A" w:rsidRPr="00EB5AE8" w:rsidRDefault="00E73E0A" w:rsidP="00E73E0A">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E73E0A" w:rsidRPr="00EB5AE8" w:rsidRDefault="00E73E0A" w:rsidP="00E73E0A">
      <w:pPr>
        <w:spacing w:after="0"/>
        <w:jc w:val="center"/>
        <w:rPr>
          <w:b/>
          <w:szCs w:val="28"/>
          <w:lang w:eastAsia="zh-CN"/>
        </w:rPr>
      </w:pPr>
      <w:r w:rsidRPr="00EB5AE8">
        <w:rPr>
          <w:b/>
          <w:szCs w:val="28"/>
          <w:lang w:eastAsia="zh-CN"/>
        </w:rPr>
        <w:t xml:space="preserve">РЕСПУБЛИКИ ДАГЕСТАН  </w:t>
      </w:r>
    </w:p>
    <w:p w:rsidR="00E73E0A" w:rsidRPr="00EB5AE8" w:rsidRDefault="00E73E0A" w:rsidP="00E73E0A">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E73E0A" w:rsidRPr="00EB5AE8" w:rsidRDefault="00E73E0A" w:rsidP="00E73E0A">
      <w:pPr>
        <w:spacing w:after="0"/>
        <w:jc w:val="center"/>
        <w:rPr>
          <w:szCs w:val="28"/>
          <w:lang w:eastAsia="zh-CN"/>
        </w:rPr>
      </w:pPr>
      <w:r w:rsidRPr="00EB5AE8">
        <w:rPr>
          <w:b/>
          <w:szCs w:val="28"/>
          <w:lang w:eastAsia="zh-CN"/>
        </w:rPr>
        <w:t>«Сельскохозяйственный колледж им. Ш.И. Шихсаидова»</w:t>
      </w:r>
    </w:p>
    <w:p w:rsidR="00E73E0A" w:rsidRPr="00C56AC0" w:rsidRDefault="00E73E0A" w:rsidP="00E73E0A">
      <w:pPr>
        <w:jc w:val="center"/>
        <w:rPr>
          <w:b/>
          <w:i/>
          <w:szCs w:val="24"/>
        </w:rPr>
      </w:pPr>
    </w:p>
    <w:p w:rsidR="00E73E0A" w:rsidRPr="00C56AC0" w:rsidRDefault="00E73E0A" w:rsidP="00E73E0A">
      <w:pPr>
        <w:jc w:val="cente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E73E0A" w:rsidTr="00E73E0A">
        <w:tc>
          <w:tcPr>
            <w:tcW w:w="5098" w:type="dxa"/>
          </w:tcPr>
          <w:p w:rsidR="00E73E0A" w:rsidRDefault="00E73E0A" w:rsidP="00FD543A">
            <w:pPr>
              <w:jc w:val="center"/>
              <w:rPr>
                <w:b/>
                <w:i/>
                <w:szCs w:val="24"/>
              </w:rPr>
            </w:pPr>
          </w:p>
        </w:tc>
        <w:tc>
          <w:tcPr>
            <w:tcW w:w="4814" w:type="dxa"/>
          </w:tcPr>
          <w:p w:rsidR="00FD543A" w:rsidRDefault="00FD543A" w:rsidP="00FD543A">
            <w:pPr>
              <w:pStyle w:val="ad"/>
            </w:pPr>
            <w:r>
              <w:rPr>
                <w:noProof/>
              </w:rPr>
              <w:drawing>
                <wp:inline distT="0" distB="0" distL="0" distR="0" wp14:anchorId="1F1E18DE" wp14:editId="6D7A3EDB">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E73E0A" w:rsidRPr="00102050" w:rsidRDefault="00E73E0A" w:rsidP="00CB50F3">
            <w:pPr>
              <w:spacing w:after="0" w:line="360" w:lineRule="auto"/>
              <w:jc w:val="center"/>
              <w:rPr>
                <w:b/>
                <w:sz w:val="28"/>
                <w:szCs w:val="24"/>
              </w:rPr>
            </w:pPr>
          </w:p>
        </w:tc>
      </w:tr>
    </w:tbl>
    <w:p w:rsidR="00E73E0A" w:rsidRPr="000F3353" w:rsidRDefault="00E73E0A" w:rsidP="00FD543A">
      <w:pPr>
        <w:rPr>
          <w:b/>
          <w:i/>
          <w:szCs w:val="24"/>
        </w:rPr>
      </w:pPr>
    </w:p>
    <w:p w:rsidR="00E73E0A" w:rsidRPr="003D79D8" w:rsidRDefault="00E73E0A" w:rsidP="00E73E0A">
      <w:pPr>
        <w:pStyle w:val="aa"/>
        <w:rPr>
          <w:rFonts w:ascii="Times New Roman" w:hAnsi="Times New Roman"/>
          <w:b/>
          <w:bCs/>
        </w:rPr>
      </w:pPr>
      <w:bookmarkStart w:id="0" w:name="_Toc129622912"/>
      <w:r w:rsidRPr="003D79D8">
        <w:rPr>
          <w:rFonts w:ascii="Times New Roman" w:hAnsi="Times New Roman"/>
          <w:b/>
          <w:bCs/>
        </w:rPr>
        <w:t>РАБОЧАЯ ПРОГРАММА УЧЕБНОЙ ДИСЦИПЛИНЫ</w:t>
      </w:r>
      <w:bookmarkEnd w:id="0"/>
    </w:p>
    <w:p w:rsidR="00E73E0A" w:rsidRPr="000F3353" w:rsidRDefault="00E73E0A" w:rsidP="00E73E0A">
      <w:pPr>
        <w:jc w:val="center"/>
        <w:rPr>
          <w:b/>
          <w:i/>
          <w:szCs w:val="24"/>
          <w:u w:val="single"/>
        </w:rPr>
      </w:pPr>
    </w:p>
    <w:p w:rsidR="00E73E0A" w:rsidRPr="003D79D8" w:rsidRDefault="00E73E0A" w:rsidP="00E73E0A">
      <w:pPr>
        <w:pStyle w:val="aa"/>
        <w:rPr>
          <w:rFonts w:ascii="Times New Roman" w:hAnsi="Times New Roman"/>
          <w:b/>
          <w:bCs/>
          <w:vertAlign w:val="superscript"/>
        </w:rPr>
      </w:pPr>
      <w:bookmarkStart w:id="1" w:name="_Toc129622913"/>
      <w:r w:rsidRPr="003D79D8">
        <w:rPr>
          <w:rFonts w:ascii="Times New Roman" w:hAnsi="Times New Roman"/>
          <w:b/>
          <w:bCs/>
        </w:rPr>
        <w:t>СГ.01 ИСТОРИЯ РОССИИ</w:t>
      </w:r>
      <w:bookmarkEnd w:id="1"/>
    </w:p>
    <w:p w:rsidR="00E73E0A" w:rsidRPr="000F3353" w:rsidRDefault="00E73E0A" w:rsidP="00E73E0A"/>
    <w:p w:rsidR="00E73E0A" w:rsidRPr="000F3353" w:rsidRDefault="00E73E0A" w:rsidP="00E73E0A">
      <w:pPr>
        <w:rPr>
          <w:b/>
          <w:i/>
          <w:szCs w:val="24"/>
        </w:rPr>
      </w:pPr>
    </w:p>
    <w:p w:rsidR="00E73E0A" w:rsidRPr="00FA71B9" w:rsidRDefault="00E73E0A" w:rsidP="00E73E0A">
      <w:pPr>
        <w:rPr>
          <w:b/>
          <w:sz w:val="28"/>
          <w:szCs w:val="24"/>
        </w:rPr>
      </w:pPr>
      <w:r w:rsidRPr="00FA71B9">
        <w:rPr>
          <w:b/>
          <w:sz w:val="28"/>
          <w:szCs w:val="24"/>
        </w:rPr>
        <w:t>Код и наименование специальности</w:t>
      </w:r>
    </w:p>
    <w:p w:rsidR="00E73E0A" w:rsidRPr="00FA71B9" w:rsidRDefault="00E73E0A" w:rsidP="00E73E0A">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E73E0A" w:rsidRPr="00FA71B9" w:rsidRDefault="00E73E0A" w:rsidP="00E73E0A">
      <w:pPr>
        <w:rPr>
          <w:b/>
          <w:sz w:val="28"/>
          <w:szCs w:val="24"/>
        </w:rPr>
      </w:pPr>
      <w:r w:rsidRPr="00FA71B9">
        <w:rPr>
          <w:b/>
          <w:sz w:val="28"/>
          <w:szCs w:val="24"/>
        </w:rPr>
        <w:t>Код и наименование укрупненной группы профессий, специальностей</w:t>
      </w:r>
    </w:p>
    <w:p w:rsidR="00E73E0A" w:rsidRPr="00FA71B9" w:rsidRDefault="00E73E0A" w:rsidP="00E73E0A">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E73E0A" w:rsidRPr="00FA71B9" w:rsidRDefault="00E73E0A" w:rsidP="00E73E0A">
      <w:pPr>
        <w:rPr>
          <w:b/>
          <w:sz w:val="28"/>
          <w:szCs w:val="24"/>
        </w:rPr>
      </w:pPr>
      <w:r w:rsidRPr="00FA71B9">
        <w:rPr>
          <w:b/>
          <w:sz w:val="28"/>
          <w:szCs w:val="24"/>
        </w:rPr>
        <w:t>Форма обучения очная</w:t>
      </w:r>
    </w:p>
    <w:p w:rsidR="00E73E0A" w:rsidRPr="00FA71B9" w:rsidRDefault="00E73E0A" w:rsidP="00E73E0A">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E73E0A" w:rsidRPr="00C56AC0" w:rsidRDefault="00E73E0A" w:rsidP="00E73E0A">
      <w:pPr>
        <w:rPr>
          <w:b/>
          <w:i/>
          <w:szCs w:val="24"/>
        </w:rPr>
      </w:pPr>
    </w:p>
    <w:p w:rsidR="00E73E0A" w:rsidRPr="00C56AC0" w:rsidRDefault="00E73E0A" w:rsidP="00E73E0A">
      <w:pPr>
        <w:jc w:val="center"/>
        <w:rPr>
          <w:b/>
          <w:i/>
          <w:szCs w:val="24"/>
        </w:rPr>
      </w:pPr>
    </w:p>
    <w:p w:rsidR="00E73E0A" w:rsidRPr="00C56AC0" w:rsidRDefault="00E73E0A" w:rsidP="00FD543A">
      <w:pPr>
        <w:jc w:val="center"/>
        <w:rPr>
          <w:b/>
          <w:szCs w:val="24"/>
        </w:rPr>
      </w:pPr>
      <w:r w:rsidRPr="00C56AC0">
        <w:rPr>
          <w:b/>
          <w:bCs/>
          <w:szCs w:val="24"/>
        </w:rPr>
        <w:t>202</w:t>
      </w:r>
      <w:r>
        <w:rPr>
          <w:b/>
          <w:bCs/>
          <w:szCs w:val="24"/>
        </w:rPr>
        <w:t>4</w:t>
      </w:r>
      <w:r w:rsidRPr="00C56AC0">
        <w:rPr>
          <w:b/>
          <w:bCs/>
          <w:szCs w:val="24"/>
        </w:rPr>
        <w:t xml:space="preserve"> г.</w:t>
      </w:r>
    </w:p>
    <w:p w:rsidR="00FD543A" w:rsidRPr="00FD543A" w:rsidRDefault="00FD543A" w:rsidP="00FD543A">
      <w:pPr>
        <w:spacing w:after="0"/>
        <w:rPr>
          <w:szCs w:val="24"/>
        </w:rPr>
      </w:pPr>
      <w:bookmarkStart w:id="2" w:name="_GoBack"/>
      <w:r w:rsidRPr="00FD543A">
        <w:rPr>
          <w:szCs w:val="24"/>
        </w:rPr>
        <w:lastRenderedPageBreak/>
        <w:t>ОДОБРЕНА</w:t>
      </w:r>
    </w:p>
    <w:p w:rsidR="00FD543A" w:rsidRPr="00FD543A" w:rsidRDefault="00FD543A" w:rsidP="00FD543A">
      <w:pPr>
        <w:spacing w:after="0"/>
        <w:rPr>
          <w:szCs w:val="24"/>
        </w:rPr>
      </w:pPr>
      <w:r w:rsidRPr="00FD543A">
        <w:rPr>
          <w:szCs w:val="24"/>
        </w:rPr>
        <w:t>Решением предметно-цикловой</w:t>
      </w:r>
    </w:p>
    <w:p w:rsidR="00FD543A" w:rsidRPr="00FD543A" w:rsidRDefault="007D6BCE" w:rsidP="00FD543A">
      <w:pPr>
        <w:spacing w:after="0"/>
        <w:rPr>
          <w:szCs w:val="24"/>
        </w:rPr>
      </w:pPr>
      <w:r>
        <w:rPr>
          <w:szCs w:val="24"/>
        </w:rPr>
        <w:t>к</w:t>
      </w:r>
      <w:r w:rsidR="00FD543A" w:rsidRPr="00FD543A">
        <w:rPr>
          <w:szCs w:val="24"/>
        </w:rPr>
        <w:t xml:space="preserve">омиссией </w:t>
      </w:r>
      <w:r w:rsidR="00FD543A" w:rsidRPr="00FD543A">
        <w:rPr>
          <w:szCs w:val="24"/>
        </w:rPr>
        <w:t>СГ цикла</w:t>
      </w:r>
    </w:p>
    <w:p w:rsidR="00FD543A" w:rsidRPr="00FD543A" w:rsidRDefault="00FD543A" w:rsidP="00FD543A">
      <w:pPr>
        <w:spacing w:after="0"/>
        <w:rPr>
          <w:szCs w:val="24"/>
        </w:rPr>
      </w:pPr>
      <w:r w:rsidRPr="00FD543A">
        <w:rPr>
          <w:szCs w:val="24"/>
        </w:rPr>
        <w:t xml:space="preserve">      (наименование цикловой комиссии)</w:t>
      </w:r>
    </w:p>
    <w:p w:rsidR="00FD543A" w:rsidRPr="00FD543A" w:rsidRDefault="00FD543A" w:rsidP="00FD543A">
      <w:pPr>
        <w:spacing w:after="0"/>
        <w:rPr>
          <w:szCs w:val="24"/>
        </w:rPr>
      </w:pPr>
    </w:p>
    <w:p w:rsidR="00E73E0A" w:rsidRPr="00FD543A" w:rsidRDefault="00FD543A" w:rsidP="00FD543A">
      <w:pPr>
        <w:spacing w:after="0"/>
        <w:rPr>
          <w:szCs w:val="24"/>
        </w:rPr>
      </w:pPr>
      <w:r w:rsidRPr="00FD543A">
        <w:rPr>
          <w:szCs w:val="24"/>
        </w:rPr>
        <w:t xml:space="preserve">Протокол </w:t>
      </w:r>
      <w:proofErr w:type="gramStart"/>
      <w:r w:rsidRPr="00FD543A">
        <w:rPr>
          <w:szCs w:val="24"/>
        </w:rPr>
        <w:t>№  8</w:t>
      </w:r>
      <w:proofErr w:type="gramEnd"/>
      <w:r w:rsidRPr="00FD543A">
        <w:rPr>
          <w:szCs w:val="24"/>
        </w:rPr>
        <w:t xml:space="preserve">  от «16» _04 2024 г.</w:t>
      </w:r>
    </w:p>
    <w:bookmarkEnd w:id="2"/>
    <w:p w:rsidR="00E73E0A" w:rsidRDefault="00E73E0A" w:rsidP="00E73E0A">
      <w:pPr>
        <w:rPr>
          <w:b/>
          <w:i/>
          <w:szCs w:val="24"/>
        </w:rPr>
      </w:pPr>
    </w:p>
    <w:p w:rsidR="00FD543A" w:rsidRDefault="00FD543A" w:rsidP="00E73E0A">
      <w:pPr>
        <w:rPr>
          <w:b/>
          <w:szCs w:val="24"/>
        </w:rPr>
      </w:pPr>
    </w:p>
    <w:p w:rsidR="00E73E0A" w:rsidRPr="00FA71B9" w:rsidRDefault="00E73E0A" w:rsidP="00E73E0A">
      <w:pPr>
        <w:rPr>
          <w:b/>
          <w:szCs w:val="24"/>
        </w:rPr>
      </w:pPr>
      <w:r w:rsidRPr="00FA71B9">
        <w:rPr>
          <w:b/>
          <w:szCs w:val="24"/>
        </w:rPr>
        <w:t>Составитель (автор):</w:t>
      </w:r>
    </w:p>
    <w:p w:rsidR="00E73E0A" w:rsidRPr="00FA71B9" w:rsidRDefault="00E73E0A" w:rsidP="00E73E0A">
      <w:pPr>
        <w:rPr>
          <w:szCs w:val="24"/>
        </w:rPr>
      </w:pPr>
      <w:r w:rsidRPr="00FA71B9">
        <w:rPr>
          <w:szCs w:val="24"/>
        </w:rPr>
        <w:t>Коллектив преподавателей ГБПОУ РД «</w:t>
      </w:r>
      <w:r>
        <w:rPr>
          <w:szCs w:val="24"/>
        </w:rPr>
        <w:t>Сельскохозяйственный колледж им. Ш.И. Шихсаидова</w:t>
      </w:r>
      <w:r w:rsidRPr="00FA71B9">
        <w:rPr>
          <w:szCs w:val="24"/>
        </w:rPr>
        <w:t xml:space="preserve">»: </w:t>
      </w:r>
      <w:r>
        <w:rPr>
          <w:szCs w:val="24"/>
        </w:rPr>
        <w:t xml:space="preserve">Беков Р.Б, Насруллаева З.О., </w:t>
      </w:r>
      <w:proofErr w:type="spellStart"/>
      <w:r w:rsidR="00EA61CC">
        <w:rPr>
          <w:szCs w:val="24"/>
        </w:rPr>
        <w:t>Абулашева</w:t>
      </w:r>
      <w:proofErr w:type="spellEnd"/>
      <w:r w:rsidR="00EA61CC">
        <w:rPr>
          <w:szCs w:val="24"/>
        </w:rPr>
        <w:t xml:space="preserve"> С.А, </w:t>
      </w:r>
      <w:proofErr w:type="spellStart"/>
      <w:r w:rsidR="00EA61CC">
        <w:rPr>
          <w:szCs w:val="24"/>
        </w:rPr>
        <w:t>Аливова</w:t>
      </w:r>
      <w:proofErr w:type="spellEnd"/>
      <w:r w:rsidR="00EA61CC">
        <w:rPr>
          <w:szCs w:val="24"/>
        </w:rPr>
        <w:t xml:space="preserve"> З.А., </w:t>
      </w:r>
      <w:proofErr w:type="spellStart"/>
      <w:r w:rsidR="00EA61CC">
        <w:rPr>
          <w:szCs w:val="24"/>
        </w:rPr>
        <w:t>Капурова</w:t>
      </w:r>
      <w:proofErr w:type="spellEnd"/>
      <w:r w:rsidR="00EA61CC">
        <w:rPr>
          <w:szCs w:val="24"/>
        </w:rPr>
        <w:t xml:space="preserve"> Н.А.</w:t>
      </w:r>
    </w:p>
    <w:p w:rsidR="00E73E0A" w:rsidRDefault="00E73E0A" w:rsidP="00E73E0A">
      <w:pPr>
        <w:rPr>
          <w:b/>
          <w:i/>
          <w:szCs w:val="24"/>
        </w:rPr>
      </w:pPr>
    </w:p>
    <w:p w:rsidR="00E73E0A" w:rsidRDefault="00E73E0A" w:rsidP="00E73E0A">
      <w:pPr>
        <w:rPr>
          <w:b/>
          <w:i/>
          <w:szCs w:val="24"/>
        </w:rPr>
      </w:pPr>
    </w:p>
    <w:p w:rsidR="00E73E0A" w:rsidRDefault="00E73E0A" w:rsidP="00E73E0A">
      <w:pPr>
        <w:rPr>
          <w:b/>
          <w:i/>
          <w:szCs w:val="24"/>
        </w:rPr>
      </w:pPr>
    </w:p>
    <w:p w:rsidR="00E73E0A" w:rsidRPr="00C426E0" w:rsidRDefault="00E73E0A" w:rsidP="00E73E0A">
      <w:pPr>
        <w:rPr>
          <w:b/>
          <w:szCs w:val="24"/>
        </w:rPr>
      </w:pPr>
      <w:r w:rsidRPr="00C426E0">
        <w:rPr>
          <w:b/>
          <w:szCs w:val="24"/>
        </w:rPr>
        <w:t>Рабочая программа разработана на основе ФГОС СПО по специальности</w:t>
      </w:r>
    </w:p>
    <w:p w:rsidR="00E73E0A" w:rsidRPr="00C426E0" w:rsidRDefault="00EA61CC" w:rsidP="00E73E0A">
      <w:pPr>
        <w:rPr>
          <w:szCs w:val="24"/>
        </w:rPr>
      </w:pPr>
      <w:r w:rsidRPr="00C426E0">
        <w:rPr>
          <w:szCs w:val="24"/>
        </w:rPr>
        <w:t>43.02.16 –</w:t>
      </w:r>
      <w:r w:rsidR="00E73E0A" w:rsidRPr="00C426E0">
        <w:rPr>
          <w:szCs w:val="24"/>
        </w:rPr>
        <w:t xml:space="preserve"> «Туризм и гостеприимство»</w:t>
      </w:r>
    </w:p>
    <w:p w:rsidR="00E73E0A" w:rsidRPr="00C426E0" w:rsidRDefault="00E73E0A" w:rsidP="00E73E0A">
      <w:pPr>
        <w:rPr>
          <w:b/>
          <w:szCs w:val="24"/>
        </w:rPr>
      </w:pPr>
    </w:p>
    <w:p w:rsidR="00E73E0A" w:rsidRPr="00C426E0" w:rsidRDefault="00E73E0A" w:rsidP="00E73E0A">
      <w:pPr>
        <w:rPr>
          <w:b/>
          <w:szCs w:val="24"/>
        </w:rPr>
      </w:pPr>
      <w:r w:rsidRPr="00C426E0">
        <w:rPr>
          <w:b/>
          <w:szCs w:val="24"/>
        </w:rPr>
        <w:t>Организация-разработчик:</w:t>
      </w:r>
    </w:p>
    <w:p w:rsidR="00E73E0A" w:rsidRPr="000F3353" w:rsidRDefault="00E73E0A" w:rsidP="00E73E0A">
      <w:pPr>
        <w:rPr>
          <w:b/>
          <w:i/>
          <w:szCs w:val="24"/>
        </w:r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sidR="00EA61CC" w:rsidRPr="00C426E0">
        <w:rPr>
          <w:szCs w:val="24"/>
        </w:rPr>
        <w:t>»,</w:t>
      </w:r>
      <w:r w:rsidR="00EA61CC">
        <w:rPr>
          <w:szCs w:val="24"/>
        </w:rPr>
        <w:t xml:space="preserve"> </w:t>
      </w:r>
      <w:r w:rsidR="00EA61CC" w:rsidRPr="00C426E0">
        <w:rPr>
          <w:szCs w:val="24"/>
        </w:rPr>
        <w:t>г.</w:t>
      </w:r>
      <w:r w:rsidRPr="00C426E0">
        <w:rPr>
          <w:szCs w:val="24"/>
        </w:rPr>
        <w:t xml:space="preserve"> Бу</w:t>
      </w:r>
      <w:r>
        <w:rPr>
          <w:szCs w:val="24"/>
        </w:rPr>
        <w:t>йнакск.</w:t>
      </w: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0F3353" w:rsidRDefault="00E73E0A" w:rsidP="00E73E0A">
      <w:pPr>
        <w:rPr>
          <w:b/>
          <w:i/>
          <w:szCs w:val="24"/>
        </w:rPr>
      </w:pPr>
    </w:p>
    <w:p w:rsidR="00E73E0A" w:rsidRPr="00F43C76" w:rsidRDefault="00E73E0A" w:rsidP="00E73E0A">
      <w:pPr>
        <w:jc w:val="center"/>
        <w:rPr>
          <w:b/>
          <w:szCs w:val="24"/>
          <w:vertAlign w:val="superscript"/>
        </w:rPr>
      </w:pPr>
      <w:r w:rsidRPr="00F43C76">
        <w:rPr>
          <w:b/>
          <w:bCs/>
        </w:rPr>
        <w:br w:type="page"/>
      </w:r>
    </w:p>
    <w:p w:rsidR="00E73E0A" w:rsidRPr="00F43C76" w:rsidRDefault="00E73E0A" w:rsidP="00E73E0A">
      <w:pPr>
        <w:jc w:val="center"/>
        <w:rPr>
          <w:b/>
          <w:szCs w:val="24"/>
        </w:rPr>
      </w:pPr>
      <w:r w:rsidRPr="00F43C76">
        <w:rPr>
          <w:b/>
          <w:szCs w:val="24"/>
        </w:rPr>
        <w:lastRenderedPageBreak/>
        <w:t>СОДЕРЖАНИЕ</w:t>
      </w:r>
    </w:p>
    <w:p w:rsidR="00E73E0A" w:rsidRPr="00F43C76" w:rsidRDefault="00E73E0A" w:rsidP="00E73E0A">
      <w:pPr>
        <w:rPr>
          <w:b/>
          <w:i/>
          <w:szCs w:val="24"/>
        </w:rPr>
      </w:pPr>
    </w:p>
    <w:tbl>
      <w:tblPr>
        <w:tblW w:w="0" w:type="auto"/>
        <w:tblLook w:val="01E0" w:firstRow="1" w:lastRow="1" w:firstColumn="1" w:lastColumn="1" w:noHBand="0" w:noVBand="0"/>
      </w:tblPr>
      <w:tblGrid>
        <w:gridCol w:w="7501"/>
        <w:gridCol w:w="1854"/>
      </w:tblGrid>
      <w:tr w:rsidR="00E73E0A" w:rsidRPr="00F43C76" w:rsidTr="00CB50F3">
        <w:tc>
          <w:tcPr>
            <w:tcW w:w="7501" w:type="dxa"/>
          </w:tcPr>
          <w:p w:rsidR="00E73E0A" w:rsidRPr="00F43C76" w:rsidRDefault="00E73E0A" w:rsidP="00EA61CC">
            <w:pPr>
              <w:numPr>
                <w:ilvl w:val="0"/>
                <w:numId w:val="1"/>
              </w:numPr>
              <w:suppressAutoHyphens/>
              <w:rPr>
                <w:b/>
                <w:szCs w:val="24"/>
              </w:rPr>
            </w:pPr>
            <w:r w:rsidRPr="00F43C76">
              <w:rPr>
                <w:b/>
                <w:szCs w:val="24"/>
              </w:rPr>
              <w:t>ОБЩАЯ ХАРАКТЕРИСТИКА РАБОЧЕЙ ПРОГРАММЫ УЧЕБНОЙ ДИСЦИПЛИНЫ</w:t>
            </w:r>
          </w:p>
        </w:tc>
        <w:tc>
          <w:tcPr>
            <w:tcW w:w="1854" w:type="dxa"/>
          </w:tcPr>
          <w:p w:rsidR="00E73E0A" w:rsidRPr="00F43C76" w:rsidRDefault="00E73E0A" w:rsidP="00CB50F3">
            <w:pPr>
              <w:rPr>
                <w:b/>
                <w:szCs w:val="24"/>
              </w:rPr>
            </w:pPr>
          </w:p>
        </w:tc>
      </w:tr>
      <w:tr w:rsidR="00E73E0A" w:rsidRPr="00F43C76" w:rsidTr="00CB50F3">
        <w:tc>
          <w:tcPr>
            <w:tcW w:w="7501" w:type="dxa"/>
          </w:tcPr>
          <w:p w:rsidR="00E73E0A" w:rsidRPr="00F43C76" w:rsidRDefault="00E73E0A" w:rsidP="00E73E0A">
            <w:pPr>
              <w:numPr>
                <w:ilvl w:val="0"/>
                <w:numId w:val="1"/>
              </w:numPr>
              <w:suppressAutoHyphens/>
              <w:rPr>
                <w:b/>
                <w:szCs w:val="24"/>
              </w:rPr>
            </w:pPr>
            <w:r w:rsidRPr="00F43C76">
              <w:rPr>
                <w:b/>
                <w:szCs w:val="24"/>
              </w:rPr>
              <w:t>СТРУКТУРА И СОДЕРЖАНИЕ УЧЕБНОЙ ДИСЦИПЛИНЫ</w:t>
            </w:r>
          </w:p>
          <w:p w:rsidR="00E73E0A" w:rsidRPr="00F43C76" w:rsidRDefault="00E73E0A" w:rsidP="00E73E0A">
            <w:pPr>
              <w:numPr>
                <w:ilvl w:val="0"/>
                <w:numId w:val="1"/>
              </w:numPr>
              <w:suppressAutoHyphens/>
              <w:rPr>
                <w:b/>
                <w:szCs w:val="24"/>
              </w:rPr>
            </w:pPr>
            <w:r w:rsidRPr="00F43C76">
              <w:rPr>
                <w:b/>
                <w:szCs w:val="24"/>
              </w:rPr>
              <w:t>УСЛОВИЯ РЕАЛИЗАЦИИ УЧЕБНОЙ ДИСЦИПЛИНЫ</w:t>
            </w:r>
          </w:p>
        </w:tc>
        <w:tc>
          <w:tcPr>
            <w:tcW w:w="1854" w:type="dxa"/>
          </w:tcPr>
          <w:p w:rsidR="00E73E0A" w:rsidRPr="00F43C76" w:rsidRDefault="00E73E0A" w:rsidP="00CB50F3">
            <w:pPr>
              <w:ind w:left="644"/>
              <w:rPr>
                <w:b/>
                <w:szCs w:val="24"/>
              </w:rPr>
            </w:pPr>
          </w:p>
        </w:tc>
      </w:tr>
      <w:tr w:rsidR="00E73E0A" w:rsidRPr="00F43C76" w:rsidTr="00CB50F3">
        <w:tc>
          <w:tcPr>
            <w:tcW w:w="7501" w:type="dxa"/>
          </w:tcPr>
          <w:p w:rsidR="00E73E0A" w:rsidRPr="00F43C76" w:rsidRDefault="00E73E0A" w:rsidP="00E73E0A">
            <w:pPr>
              <w:numPr>
                <w:ilvl w:val="0"/>
                <w:numId w:val="1"/>
              </w:numPr>
              <w:suppressAutoHyphens/>
              <w:rPr>
                <w:b/>
                <w:szCs w:val="24"/>
              </w:rPr>
            </w:pPr>
            <w:r w:rsidRPr="00F43C76">
              <w:rPr>
                <w:b/>
                <w:szCs w:val="24"/>
              </w:rPr>
              <w:t>КОНТРОЛЬ И ОЦЕНКА РЕЗУЛЬТАТОВ ОСВОЕНИЯ УЧЕБНОЙ ДИСЦИПЛИНЫ</w:t>
            </w:r>
          </w:p>
          <w:p w:rsidR="00E73E0A" w:rsidRPr="00F43C76" w:rsidRDefault="00E73E0A" w:rsidP="00CB50F3">
            <w:pPr>
              <w:suppressAutoHyphens/>
              <w:rPr>
                <w:b/>
                <w:szCs w:val="24"/>
              </w:rPr>
            </w:pPr>
          </w:p>
        </w:tc>
        <w:tc>
          <w:tcPr>
            <w:tcW w:w="1854" w:type="dxa"/>
          </w:tcPr>
          <w:p w:rsidR="00E73E0A" w:rsidRPr="00F43C76" w:rsidRDefault="00E73E0A" w:rsidP="00CB50F3">
            <w:pPr>
              <w:rPr>
                <w:b/>
                <w:szCs w:val="24"/>
              </w:rPr>
            </w:pPr>
          </w:p>
        </w:tc>
      </w:tr>
    </w:tbl>
    <w:p w:rsidR="00E73E0A" w:rsidRPr="00FD543A" w:rsidRDefault="00E73E0A" w:rsidP="00FD543A">
      <w:pPr>
        <w:numPr>
          <w:ilvl w:val="0"/>
          <w:numId w:val="2"/>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w:t>
      </w:r>
      <w:r w:rsidR="00FD543A" w:rsidRPr="000F3353">
        <w:rPr>
          <w:b/>
          <w:szCs w:val="24"/>
        </w:rPr>
        <w:t xml:space="preserve">ХАРАКТЕРИСТИКА </w:t>
      </w:r>
      <w:r w:rsidR="00FD543A" w:rsidRPr="00FD543A">
        <w:rPr>
          <w:b/>
          <w:szCs w:val="24"/>
        </w:rPr>
        <w:t>РАБОЧЕЙ</w:t>
      </w:r>
      <w:r w:rsidRPr="00FD543A">
        <w:rPr>
          <w:b/>
          <w:szCs w:val="24"/>
        </w:rPr>
        <w:t xml:space="preserve"> ПРОГРАММЫ УЧЕБНОЙ ДИСЦИПЛИНЫ</w:t>
      </w:r>
    </w:p>
    <w:p w:rsidR="00E73E0A" w:rsidRPr="000F3353" w:rsidRDefault="00E73E0A" w:rsidP="00E73E0A">
      <w:pPr>
        <w:spacing w:after="0" w:line="240" w:lineRule="auto"/>
        <w:jc w:val="center"/>
        <w:rPr>
          <w:b/>
          <w:szCs w:val="24"/>
        </w:rPr>
      </w:pPr>
      <w:r w:rsidRPr="000F3353">
        <w:rPr>
          <w:b/>
          <w:szCs w:val="24"/>
        </w:rPr>
        <w:t>СГ.01 ИСТОРИЯ РОССИИ</w:t>
      </w:r>
    </w:p>
    <w:p w:rsidR="00E73E0A" w:rsidRPr="000F3353" w:rsidRDefault="00E73E0A" w:rsidP="00E7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vertAlign w:val="superscript"/>
        </w:rPr>
      </w:pPr>
    </w:p>
    <w:p w:rsidR="00E73E0A" w:rsidRPr="000F3353" w:rsidRDefault="00E73E0A" w:rsidP="00E7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E73E0A" w:rsidRPr="000F3353" w:rsidRDefault="00E73E0A" w:rsidP="00E73E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«История России» является обязательной частью социально-гуманитарного цикла примерной основной образовательной программы в соответствии с ФГОС СПО по специальности. </w:t>
      </w:r>
    </w:p>
    <w:p w:rsidR="00E73E0A" w:rsidRPr="000F3353" w:rsidRDefault="00E73E0A" w:rsidP="00E73E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02-03, ОК 05-06, ОК 09</w:t>
      </w:r>
    </w:p>
    <w:p w:rsidR="00E73E0A" w:rsidRPr="000F3353" w:rsidRDefault="00E73E0A" w:rsidP="00E73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E73E0A" w:rsidRPr="000F3353" w:rsidRDefault="00E73E0A" w:rsidP="00E73E0A">
      <w:pPr>
        <w:spacing w:after="0"/>
        <w:ind w:firstLine="709"/>
        <w:rPr>
          <w:b/>
          <w:szCs w:val="24"/>
        </w:rPr>
      </w:pPr>
      <w:r w:rsidRPr="000F3353">
        <w:rPr>
          <w:b/>
          <w:szCs w:val="24"/>
        </w:rPr>
        <w:t>1.2. Цель и планируемые результаты освоения дисциплины:</w:t>
      </w:r>
    </w:p>
    <w:p w:rsidR="00E73E0A" w:rsidRPr="000F3353" w:rsidRDefault="00E73E0A" w:rsidP="00E73E0A">
      <w:pPr>
        <w:suppressAutoHyphens/>
        <w:spacing w:after="0" w:line="240" w:lineRule="auto"/>
        <w:ind w:firstLine="709"/>
        <w:jc w:val="both"/>
        <w:rPr>
          <w:szCs w:val="24"/>
          <w:lang w:eastAsia="en-US"/>
        </w:rPr>
      </w:pPr>
      <w:r w:rsidRPr="000F3353">
        <w:rPr>
          <w:szCs w:val="24"/>
        </w:rPr>
        <w:t xml:space="preserve">В рамках программы учебной дисциплины обучающимися осваиваются умения </w:t>
      </w:r>
      <w:r w:rsidRPr="000F3353">
        <w:rPr>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E73E0A" w:rsidRPr="000F3353" w:rsidTr="00CB50F3">
        <w:trPr>
          <w:trHeight w:val="649"/>
        </w:trPr>
        <w:tc>
          <w:tcPr>
            <w:tcW w:w="1589" w:type="dxa"/>
            <w:hideMark/>
          </w:tcPr>
          <w:p w:rsidR="00E73E0A" w:rsidRPr="000F3353" w:rsidRDefault="00E73E0A" w:rsidP="00CB50F3">
            <w:pPr>
              <w:suppressAutoHyphens/>
              <w:spacing w:after="0" w:line="240" w:lineRule="auto"/>
              <w:jc w:val="center"/>
              <w:rPr>
                <w:szCs w:val="24"/>
              </w:rPr>
            </w:pPr>
            <w:r w:rsidRPr="000F3353">
              <w:rPr>
                <w:szCs w:val="24"/>
              </w:rPr>
              <w:t>Код</w:t>
            </w:r>
          </w:p>
          <w:p w:rsidR="00E73E0A" w:rsidRPr="000F3353" w:rsidRDefault="00E73E0A" w:rsidP="00CB50F3">
            <w:pPr>
              <w:suppressAutoHyphens/>
              <w:spacing w:after="0" w:line="240" w:lineRule="auto"/>
              <w:jc w:val="center"/>
              <w:rPr>
                <w:szCs w:val="24"/>
              </w:rPr>
            </w:pPr>
            <w:r w:rsidRPr="000F3353">
              <w:rPr>
                <w:szCs w:val="24"/>
              </w:rPr>
              <w:t>ПК, ОК</w:t>
            </w:r>
          </w:p>
        </w:tc>
        <w:tc>
          <w:tcPr>
            <w:tcW w:w="3764" w:type="dxa"/>
            <w:hideMark/>
          </w:tcPr>
          <w:p w:rsidR="00E73E0A" w:rsidRPr="000F3353" w:rsidRDefault="00E73E0A" w:rsidP="00CB50F3">
            <w:pPr>
              <w:suppressAutoHyphens/>
              <w:spacing w:after="0" w:line="240" w:lineRule="auto"/>
              <w:jc w:val="center"/>
              <w:rPr>
                <w:szCs w:val="24"/>
              </w:rPr>
            </w:pPr>
            <w:r w:rsidRPr="000F3353">
              <w:rPr>
                <w:szCs w:val="24"/>
              </w:rPr>
              <w:t>Умения</w:t>
            </w:r>
          </w:p>
        </w:tc>
        <w:tc>
          <w:tcPr>
            <w:tcW w:w="3895" w:type="dxa"/>
            <w:hideMark/>
          </w:tcPr>
          <w:p w:rsidR="00E73E0A" w:rsidRPr="000F3353" w:rsidRDefault="00E73E0A" w:rsidP="00CB50F3">
            <w:pPr>
              <w:suppressAutoHyphens/>
              <w:spacing w:after="0" w:line="240" w:lineRule="auto"/>
              <w:jc w:val="center"/>
              <w:rPr>
                <w:szCs w:val="24"/>
              </w:rPr>
            </w:pPr>
            <w:r w:rsidRPr="000F3353">
              <w:rPr>
                <w:szCs w:val="24"/>
              </w:rPr>
              <w:t>Знания</w:t>
            </w:r>
          </w:p>
        </w:tc>
      </w:tr>
      <w:tr w:rsidR="00E73E0A" w:rsidRPr="000F3353" w:rsidTr="00CB50F3">
        <w:trPr>
          <w:trHeight w:val="1020"/>
        </w:trPr>
        <w:tc>
          <w:tcPr>
            <w:tcW w:w="1589" w:type="dxa"/>
          </w:tcPr>
          <w:p w:rsidR="00E73E0A" w:rsidRPr="000F3353" w:rsidRDefault="00E73E0A" w:rsidP="00CB50F3">
            <w:pPr>
              <w:suppressAutoHyphens/>
              <w:spacing w:after="0" w:line="240" w:lineRule="auto"/>
              <w:jc w:val="center"/>
              <w:rPr>
                <w:szCs w:val="24"/>
              </w:rPr>
            </w:pPr>
            <w:r w:rsidRPr="000F3353">
              <w:rPr>
                <w:szCs w:val="24"/>
              </w:rPr>
              <w:t>ОК 02-03</w:t>
            </w:r>
          </w:p>
          <w:p w:rsidR="00E73E0A" w:rsidRPr="000F3353" w:rsidRDefault="00E73E0A" w:rsidP="00CB50F3">
            <w:pPr>
              <w:suppressAutoHyphens/>
              <w:spacing w:after="0" w:line="240" w:lineRule="auto"/>
              <w:jc w:val="center"/>
              <w:rPr>
                <w:szCs w:val="24"/>
              </w:rPr>
            </w:pPr>
            <w:r w:rsidRPr="000F3353">
              <w:rPr>
                <w:szCs w:val="24"/>
              </w:rPr>
              <w:t>ОК 05-06</w:t>
            </w:r>
          </w:p>
          <w:p w:rsidR="00E73E0A" w:rsidRPr="000F3353" w:rsidRDefault="00E73E0A" w:rsidP="00CB50F3">
            <w:pPr>
              <w:suppressAutoHyphens/>
              <w:spacing w:after="0" w:line="240" w:lineRule="auto"/>
              <w:jc w:val="center"/>
              <w:rPr>
                <w:szCs w:val="24"/>
              </w:rPr>
            </w:pPr>
            <w:r w:rsidRPr="000F3353">
              <w:rPr>
                <w:szCs w:val="24"/>
              </w:rPr>
              <w:t>ОК 09</w:t>
            </w:r>
          </w:p>
        </w:tc>
        <w:tc>
          <w:tcPr>
            <w:tcW w:w="3764" w:type="dxa"/>
          </w:tcPr>
          <w:p w:rsidR="00E73E0A" w:rsidRPr="000F3353" w:rsidRDefault="00E73E0A" w:rsidP="00CB50F3">
            <w:pPr>
              <w:pStyle w:val="a7"/>
              <w:suppressAutoHyphens/>
              <w:spacing w:before="0" w:after="0"/>
              <w:ind w:left="0"/>
              <w:jc w:val="both"/>
              <w:rPr>
                <w:i/>
              </w:rPr>
            </w:pPr>
            <w:r w:rsidRPr="000F3353">
              <w:t>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w:t>
            </w:r>
            <w:r w:rsidRPr="000F3353">
              <w:rPr>
                <w:lang w:val="ru-RU"/>
              </w:rPr>
              <w:t xml:space="preserve"> </w:t>
            </w:r>
            <w:r w:rsidRPr="000F3353">
              <w:t>использовать полученные знания в педагогической деятельности</w:t>
            </w:r>
          </w:p>
        </w:tc>
        <w:tc>
          <w:tcPr>
            <w:tcW w:w="3895" w:type="dxa"/>
          </w:tcPr>
          <w:p w:rsidR="00E73E0A" w:rsidRPr="000F3353" w:rsidRDefault="00E73E0A" w:rsidP="00CB50F3">
            <w:pPr>
              <w:pStyle w:val="a7"/>
              <w:suppressAutoHyphens/>
              <w:spacing w:before="0" w:after="0"/>
              <w:ind w:left="0"/>
              <w:jc w:val="both"/>
            </w:pPr>
            <w:r w:rsidRPr="000F3353">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r>
    </w:tbl>
    <w:p w:rsidR="00E73E0A" w:rsidRPr="000F3353" w:rsidRDefault="00E73E0A" w:rsidP="00E73E0A">
      <w:pPr>
        <w:suppressAutoHyphens/>
        <w:spacing w:after="0" w:line="240" w:lineRule="auto"/>
        <w:jc w:val="center"/>
        <w:rPr>
          <w:b/>
          <w:szCs w:val="24"/>
        </w:rPr>
      </w:pPr>
    </w:p>
    <w:p w:rsidR="00E73E0A" w:rsidRPr="000F3353" w:rsidRDefault="00E73E0A" w:rsidP="00E73E0A">
      <w:pPr>
        <w:suppressAutoHyphens/>
        <w:spacing w:after="240" w:line="240" w:lineRule="auto"/>
        <w:jc w:val="center"/>
        <w:rPr>
          <w:b/>
          <w:szCs w:val="24"/>
        </w:rPr>
      </w:pPr>
      <w:r w:rsidRPr="000F3353">
        <w:rPr>
          <w:b/>
          <w:szCs w:val="24"/>
        </w:rPr>
        <w:t>2. СТРУКТУРА И СОДЕРЖАНИЕ УЧЕБНОЙ ДИСЦИПЛИНЫ</w:t>
      </w:r>
    </w:p>
    <w:p w:rsidR="00E73E0A" w:rsidRPr="000F3353" w:rsidRDefault="00E73E0A" w:rsidP="00E73E0A">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0"/>
      </w:tblGrid>
      <w:tr w:rsidR="00E73E0A" w:rsidRPr="000F3353" w:rsidTr="00CB50F3">
        <w:trPr>
          <w:trHeight w:val="80"/>
        </w:trPr>
        <w:tc>
          <w:tcPr>
            <w:tcW w:w="3685" w:type="pct"/>
            <w:vAlign w:val="center"/>
          </w:tcPr>
          <w:p w:rsidR="00E73E0A" w:rsidRPr="000F3353" w:rsidRDefault="00E73E0A" w:rsidP="00CB50F3">
            <w:pPr>
              <w:suppressAutoHyphens/>
              <w:spacing w:after="0" w:line="240" w:lineRule="auto"/>
              <w:rPr>
                <w:b/>
                <w:szCs w:val="24"/>
              </w:rPr>
            </w:pPr>
            <w:r w:rsidRPr="000F3353">
              <w:rPr>
                <w:b/>
                <w:szCs w:val="24"/>
              </w:rPr>
              <w:t>Вид учебной работы</w:t>
            </w:r>
          </w:p>
        </w:tc>
        <w:tc>
          <w:tcPr>
            <w:tcW w:w="1315" w:type="pct"/>
            <w:vAlign w:val="center"/>
          </w:tcPr>
          <w:p w:rsidR="00E73E0A" w:rsidRPr="000F3353" w:rsidRDefault="00E73E0A" w:rsidP="00CB50F3">
            <w:pPr>
              <w:suppressAutoHyphens/>
              <w:spacing w:after="0" w:line="240" w:lineRule="auto"/>
              <w:rPr>
                <w:b/>
                <w:iCs/>
                <w:szCs w:val="24"/>
              </w:rPr>
            </w:pPr>
            <w:r w:rsidRPr="000F3353">
              <w:rPr>
                <w:b/>
                <w:iCs/>
                <w:szCs w:val="24"/>
              </w:rPr>
              <w:t>Объем в часах</w:t>
            </w:r>
          </w:p>
        </w:tc>
      </w:tr>
      <w:tr w:rsidR="00E73E0A" w:rsidRPr="000F3353" w:rsidTr="00CB50F3">
        <w:trPr>
          <w:trHeight w:val="80"/>
        </w:trPr>
        <w:tc>
          <w:tcPr>
            <w:tcW w:w="3685" w:type="pct"/>
            <w:vAlign w:val="center"/>
          </w:tcPr>
          <w:p w:rsidR="00E73E0A" w:rsidRPr="000F3353" w:rsidRDefault="00E73E0A" w:rsidP="00CB50F3">
            <w:pPr>
              <w:suppressAutoHyphens/>
              <w:spacing w:after="0" w:line="240" w:lineRule="auto"/>
              <w:rPr>
                <w:b/>
                <w:szCs w:val="24"/>
              </w:rPr>
            </w:pPr>
            <w:r w:rsidRPr="000F3353">
              <w:rPr>
                <w:b/>
                <w:szCs w:val="24"/>
              </w:rPr>
              <w:t>Объем образовательной программы учебной дисциплины</w:t>
            </w:r>
          </w:p>
        </w:tc>
        <w:tc>
          <w:tcPr>
            <w:tcW w:w="1315" w:type="pct"/>
            <w:vAlign w:val="center"/>
          </w:tcPr>
          <w:p w:rsidR="00E73E0A" w:rsidRPr="000F3353" w:rsidRDefault="00E73E0A" w:rsidP="00CB50F3">
            <w:pPr>
              <w:suppressAutoHyphens/>
              <w:spacing w:after="0" w:line="240" w:lineRule="auto"/>
              <w:rPr>
                <w:iCs/>
                <w:szCs w:val="24"/>
              </w:rPr>
            </w:pPr>
            <w:r>
              <w:rPr>
                <w:iCs/>
                <w:szCs w:val="24"/>
              </w:rPr>
              <w:t>60</w:t>
            </w:r>
          </w:p>
        </w:tc>
      </w:tr>
      <w:tr w:rsidR="00E73E0A" w:rsidRPr="000F3353" w:rsidTr="00CB50F3">
        <w:trPr>
          <w:trHeight w:val="407"/>
        </w:trPr>
        <w:tc>
          <w:tcPr>
            <w:tcW w:w="3685" w:type="pct"/>
            <w:shd w:val="clear" w:color="auto" w:fill="auto"/>
            <w:vAlign w:val="center"/>
          </w:tcPr>
          <w:p w:rsidR="00E73E0A" w:rsidRPr="000F3353" w:rsidRDefault="00E73E0A" w:rsidP="00CB50F3">
            <w:pPr>
              <w:suppressAutoHyphens/>
              <w:spacing w:after="0" w:line="240" w:lineRule="auto"/>
              <w:rPr>
                <w:b/>
                <w:szCs w:val="24"/>
              </w:rPr>
            </w:pPr>
            <w:r w:rsidRPr="000F3353">
              <w:rPr>
                <w:b/>
                <w:szCs w:val="24"/>
              </w:rPr>
              <w:t xml:space="preserve">в </w:t>
            </w:r>
            <w:proofErr w:type="spellStart"/>
            <w:r w:rsidRPr="000F3353">
              <w:rPr>
                <w:b/>
                <w:szCs w:val="24"/>
              </w:rPr>
              <w:t>т.ч</w:t>
            </w:r>
            <w:proofErr w:type="spellEnd"/>
            <w:r w:rsidRPr="000F3353">
              <w:rPr>
                <w:b/>
                <w:szCs w:val="24"/>
              </w:rPr>
              <w:t>. в форме практической подготовки</w:t>
            </w:r>
          </w:p>
        </w:tc>
        <w:tc>
          <w:tcPr>
            <w:tcW w:w="1315" w:type="pct"/>
            <w:shd w:val="clear" w:color="auto" w:fill="auto"/>
            <w:vAlign w:val="center"/>
          </w:tcPr>
          <w:p w:rsidR="00E73E0A" w:rsidRPr="000F3353" w:rsidRDefault="00E73E0A" w:rsidP="00CB50F3">
            <w:pPr>
              <w:suppressAutoHyphens/>
              <w:spacing w:after="0" w:line="240" w:lineRule="auto"/>
              <w:rPr>
                <w:iCs/>
                <w:szCs w:val="24"/>
              </w:rPr>
            </w:pPr>
            <w:r>
              <w:rPr>
                <w:iCs/>
                <w:szCs w:val="24"/>
              </w:rPr>
              <w:t>20</w:t>
            </w:r>
          </w:p>
        </w:tc>
      </w:tr>
      <w:tr w:rsidR="00E73E0A" w:rsidRPr="000F3353" w:rsidTr="00CB50F3">
        <w:trPr>
          <w:trHeight w:val="80"/>
        </w:trPr>
        <w:tc>
          <w:tcPr>
            <w:tcW w:w="5000" w:type="pct"/>
            <w:gridSpan w:val="2"/>
            <w:vAlign w:val="center"/>
          </w:tcPr>
          <w:p w:rsidR="00E73E0A" w:rsidRPr="000F3353" w:rsidRDefault="00E73E0A" w:rsidP="00CB50F3">
            <w:pPr>
              <w:suppressAutoHyphens/>
              <w:spacing w:after="0" w:line="240" w:lineRule="auto"/>
              <w:rPr>
                <w:iCs/>
                <w:szCs w:val="24"/>
              </w:rPr>
            </w:pPr>
            <w:r w:rsidRPr="000F3353">
              <w:rPr>
                <w:szCs w:val="24"/>
              </w:rPr>
              <w:t>в т. ч.:</w:t>
            </w:r>
          </w:p>
        </w:tc>
      </w:tr>
      <w:tr w:rsidR="00E73E0A" w:rsidRPr="000F3353" w:rsidTr="00CB50F3">
        <w:trPr>
          <w:trHeight w:val="133"/>
        </w:trPr>
        <w:tc>
          <w:tcPr>
            <w:tcW w:w="3685" w:type="pct"/>
            <w:vAlign w:val="center"/>
          </w:tcPr>
          <w:p w:rsidR="00E73E0A" w:rsidRPr="000F3353" w:rsidRDefault="00E73E0A" w:rsidP="00CB50F3">
            <w:pPr>
              <w:suppressAutoHyphens/>
              <w:spacing w:after="0" w:line="240" w:lineRule="auto"/>
              <w:rPr>
                <w:szCs w:val="24"/>
              </w:rPr>
            </w:pPr>
            <w:r w:rsidRPr="000F3353">
              <w:rPr>
                <w:szCs w:val="24"/>
              </w:rPr>
              <w:t>теоретическое обучение</w:t>
            </w:r>
          </w:p>
        </w:tc>
        <w:tc>
          <w:tcPr>
            <w:tcW w:w="1315" w:type="pct"/>
            <w:vAlign w:val="center"/>
          </w:tcPr>
          <w:p w:rsidR="00E73E0A" w:rsidRPr="000F3353" w:rsidRDefault="00E73E0A" w:rsidP="00CB50F3">
            <w:pPr>
              <w:suppressAutoHyphens/>
              <w:spacing w:after="0" w:line="240" w:lineRule="auto"/>
              <w:rPr>
                <w:iCs/>
                <w:szCs w:val="24"/>
              </w:rPr>
            </w:pPr>
            <w:r>
              <w:rPr>
                <w:iCs/>
                <w:szCs w:val="24"/>
              </w:rPr>
              <w:t>40</w:t>
            </w:r>
          </w:p>
        </w:tc>
      </w:tr>
      <w:tr w:rsidR="00E73E0A" w:rsidRPr="000F3353" w:rsidTr="00CB50F3">
        <w:trPr>
          <w:trHeight w:val="490"/>
        </w:trPr>
        <w:tc>
          <w:tcPr>
            <w:tcW w:w="3685" w:type="pct"/>
            <w:vAlign w:val="center"/>
          </w:tcPr>
          <w:p w:rsidR="00E73E0A" w:rsidRPr="000F3353" w:rsidRDefault="00E73E0A" w:rsidP="00CB50F3">
            <w:pPr>
              <w:suppressAutoHyphens/>
              <w:spacing w:after="0" w:line="240" w:lineRule="auto"/>
              <w:rPr>
                <w:szCs w:val="24"/>
              </w:rPr>
            </w:pPr>
            <w:r w:rsidRPr="00313C5F">
              <w:rPr>
                <w:szCs w:val="24"/>
              </w:rPr>
              <w:t>практические занятия</w:t>
            </w:r>
          </w:p>
        </w:tc>
        <w:tc>
          <w:tcPr>
            <w:tcW w:w="1315" w:type="pct"/>
            <w:vAlign w:val="center"/>
          </w:tcPr>
          <w:p w:rsidR="00E73E0A" w:rsidRPr="000F3353" w:rsidRDefault="00E73E0A" w:rsidP="00CB50F3">
            <w:pPr>
              <w:suppressAutoHyphens/>
              <w:spacing w:after="0" w:line="240" w:lineRule="auto"/>
              <w:rPr>
                <w:iCs/>
                <w:szCs w:val="24"/>
              </w:rPr>
            </w:pPr>
            <w:r w:rsidRPr="000F3353">
              <w:rPr>
                <w:iCs/>
                <w:szCs w:val="24"/>
              </w:rPr>
              <w:t>20</w:t>
            </w:r>
          </w:p>
        </w:tc>
      </w:tr>
      <w:tr w:rsidR="00E73E0A" w:rsidRPr="000F3353" w:rsidTr="00CB50F3">
        <w:trPr>
          <w:trHeight w:val="267"/>
        </w:trPr>
        <w:tc>
          <w:tcPr>
            <w:tcW w:w="3685" w:type="pct"/>
            <w:vAlign w:val="center"/>
          </w:tcPr>
          <w:p w:rsidR="00E73E0A" w:rsidRPr="000F3353" w:rsidRDefault="00E73E0A" w:rsidP="00CB50F3">
            <w:pPr>
              <w:suppressAutoHyphens/>
              <w:spacing w:after="0" w:line="240" w:lineRule="auto"/>
              <w:rPr>
                <w:i/>
                <w:szCs w:val="24"/>
              </w:rPr>
            </w:pPr>
            <w:r w:rsidRPr="000F3353">
              <w:rPr>
                <w:i/>
                <w:szCs w:val="24"/>
              </w:rPr>
              <w:t xml:space="preserve">Самостоятельная работа </w:t>
            </w:r>
            <w:r w:rsidRPr="000F3353">
              <w:rPr>
                <w:b/>
                <w:i/>
                <w:szCs w:val="24"/>
                <w:vertAlign w:val="superscript"/>
              </w:rPr>
              <w:footnoteReference w:id="1"/>
            </w:r>
          </w:p>
        </w:tc>
        <w:tc>
          <w:tcPr>
            <w:tcW w:w="1315" w:type="pct"/>
            <w:vAlign w:val="center"/>
          </w:tcPr>
          <w:p w:rsidR="00E73E0A" w:rsidRPr="000F3353" w:rsidRDefault="00E73E0A" w:rsidP="00CB50F3">
            <w:pPr>
              <w:suppressAutoHyphens/>
              <w:spacing w:after="0" w:line="240" w:lineRule="auto"/>
              <w:rPr>
                <w:iCs/>
                <w:szCs w:val="24"/>
              </w:rPr>
            </w:pPr>
          </w:p>
        </w:tc>
      </w:tr>
      <w:tr w:rsidR="00E73E0A" w:rsidRPr="000F3353" w:rsidTr="00CB50F3">
        <w:trPr>
          <w:trHeight w:val="331"/>
        </w:trPr>
        <w:tc>
          <w:tcPr>
            <w:tcW w:w="3685" w:type="pct"/>
            <w:vAlign w:val="center"/>
          </w:tcPr>
          <w:p w:rsidR="00E73E0A" w:rsidRPr="000F3353" w:rsidRDefault="00E73E0A" w:rsidP="00CB50F3">
            <w:pPr>
              <w:suppressAutoHyphens/>
              <w:spacing w:after="0" w:line="240" w:lineRule="auto"/>
              <w:rPr>
                <w:i/>
                <w:szCs w:val="24"/>
              </w:rPr>
            </w:pPr>
            <w:r w:rsidRPr="000F3353">
              <w:rPr>
                <w:b/>
                <w:iCs/>
                <w:szCs w:val="24"/>
              </w:rPr>
              <w:t>Промежуточная аттестация</w:t>
            </w:r>
          </w:p>
        </w:tc>
        <w:tc>
          <w:tcPr>
            <w:tcW w:w="1315" w:type="pct"/>
            <w:vAlign w:val="center"/>
          </w:tcPr>
          <w:p w:rsidR="00E73E0A" w:rsidRPr="000F3353" w:rsidRDefault="00E73E0A" w:rsidP="00CB50F3">
            <w:pPr>
              <w:suppressAutoHyphens/>
              <w:spacing w:after="0" w:line="240" w:lineRule="auto"/>
              <w:rPr>
                <w:iCs/>
                <w:szCs w:val="24"/>
              </w:rPr>
            </w:pPr>
          </w:p>
        </w:tc>
      </w:tr>
    </w:tbl>
    <w:p w:rsidR="00E73E0A" w:rsidRPr="00F43C76" w:rsidRDefault="00E73E0A" w:rsidP="00E73E0A">
      <w:pPr>
        <w:rPr>
          <w:b/>
          <w:i/>
        </w:rPr>
        <w:sectPr w:rsidR="00E73E0A" w:rsidRPr="00F43C76" w:rsidSect="00D60441">
          <w:pgSz w:w="11906" w:h="16838"/>
          <w:pgMar w:top="1134" w:right="851" w:bottom="992" w:left="1418" w:header="708" w:footer="708" w:gutter="0"/>
          <w:cols w:space="720"/>
          <w:docGrid w:linePitch="299"/>
        </w:sectPr>
      </w:pPr>
    </w:p>
    <w:p w:rsidR="00E73E0A" w:rsidRPr="00F43C76" w:rsidRDefault="00E73E0A" w:rsidP="00E73E0A">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9098"/>
        <w:gridCol w:w="1926"/>
        <w:gridCol w:w="1901"/>
      </w:tblGrid>
      <w:tr w:rsidR="00E73E0A" w:rsidRPr="00F43C76" w:rsidTr="00CB50F3">
        <w:trPr>
          <w:trHeight w:val="20"/>
        </w:trPr>
        <w:tc>
          <w:tcPr>
            <w:tcW w:w="674"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b/>
                <w:bCs/>
              </w:rPr>
            </w:pPr>
            <w:r w:rsidRPr="00F43C76">
              <w:rPr>
                <w:b/>
                <w:bCs/>
              </w:rPr>
              <w:t>Наименование разделов и тем</w:t>
            </w:r>
          </w:p>
        </w:tc>
        <w:tc>
          <w:tcPr>
            <w:tcW w:w="3044"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33"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b/>
                <w:bCs/>
              </w:rPr>
            </w:pPr>
            <w:r w:rsidRPr="000B3C22">
              <w:rPr>
                <w:b/>
                <w:bCs/>
              </w:rPr>
              <w:t xml:space="preserve">Коды компетенций </w:t>
            </w:r>
            <w:r w:rsidRPr="000B3C22">
              <w:rPr>
                <w:b/>
                <w:bCs/>
              </w:rPr>
              <w:br/>
              <w:t>и личностных результатов</w:t>
            </w:r>
            <w:r w:rsidRPr="000B3C22">
              <w:rPr>
                <w:b/>
                <w:bCs/>
                <w:vertAlign w:val="superscript"/>
              </w:rPr>
              <w:footnoteReference w:id="2"/>
            </w:r>
            <w:r w:rsidRPr="000B3C22">
              <w:rPr>
                <w:b/>
                <w:bCs/>
              </w:rPr>
              <w:t xml:space="preserve">, формированию которых способствует элемент программы </w:t>
            </w:r>
          </w:p>
        </w:tc>
      </w:tr>
      <w:tr w:rsidR="00E73E0A" w:rsidRPr="00F43C76" w:rsidTr="00CB50F3">
        <w:trPr>
          <w:trHeight w:val="371"/>
        </w:trPr>
        <w:tc>
          <w:tcPr>
            <w:tcW w:w="674"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
                <w:bCs/>
                <w:i/>
                <w:iCs/>
              </w:rPr>
            </w:pPr>
            <w:r w:rsidRPr="00F43C76">
              <w:rPr>
                <w:b/>
                <w:bCs/>
                <w:i/>
                <w:iCs/>
              </w:rPr>
              <w:t>1</w:t>
            </w:r>
          </w:p>
        </w:tc>
        <w:tc>
          <w:tcPr>
            <w:tcW w:w="3044"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
                <w:bCs/>
                <w:i/>
                <w:iCs/>
              </w:rPr>
            </w:pPr>
            <w:r w:rsidRPr="00F43C76">
              <w:rPr>
                <w:b/>
                <w:bCs/>
                <w:i/>
                <w:iCs/>
              </w:rPr>
              <w:t>2</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i/>
                <w:iCs/>
              </w:rPr>
            </w:pPr>
            <w:r w:rsidRPr="00F43C76">
              <w:rPr>
                <w:bCs/>
                <w:i/>
                <w:iCs/>
              </w:rPr>
              <w:t>3</w:t>
            </w:r>
          </w:p>
        </w:tc>
        <w:tc>
          <w:tcPr>
            <w:tcW w:w="633"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
                <w:bCs/>
                <w:i/>
                <w:iCs/>
              </w:rPr>
            </w:pPr>
            <w:r w:rsidRPr="00F43C76">
              <w:rPr>
                <w:b/>
                <w:bCs/>
                <w:i/>
                <w:iCs/>
              </w:rPr>
              <w:t>4</w:t>
            </w:r>
          </w:p>
        </w:tc>
      </w:tr>
      <w:tr w:rsidR="00E73E0A" w:rsidRPr="00F43C76" w:rsidTr="00CB50F3">
        <w:trPr>
          <w:trHeight w:val="85"/>
        </w:trPr>
        <w:tc>
          <w:tcPr>
            <w:tcW w:w="3718" w:type="pct"/>
            <w:gridSpan w:val="2"/>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bCs/>
              </w:rPr>
            </w:pPr>
            <w:r w:rsidRPr="00F43C76">
              <w:rPr>
                <w:b/>
                <w:bCs/>
              </w:rPr>
              <w:t>Раздел 1. История России в системе мировой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iCs/>
              </w:rPr>
            </w:pPr>
            <w:r w:rsidRPr="00BE2D9F">
              <w:rPr>
                <w:b/>
                <w:bCs/>
                <w:iCs/>
              </w:rPr>
              <w:t>6</w:t>
            </w:r>
            <w:r w:rsidRPr="00BE2D9F">
              <w:rPr>
                <w:b/>
                <w:bCs/>
                <w:iCs/>
                <w:lang w:val="en-US"/>
              </w:rPr>
              <w:t>/</w:t>
            </w:r>
            <w:r w:rsidRPr="00BE2D9F">
              <w:rPr>
                <w:b/>
                <w:bCs/>
                <w:iCs/>
              </w:rPr>
              <w:t>2</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center"/>
              <w:rPr>
                <w:b/>
                <w:bCs/>
                <w:i/>
                <w:iCs/>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Тема 1.1. Отечественная история в системе научных дисциплин</w:t>
            </w:r>
          </w:p>
          <w:p w:rsidR="00E73E0A" w:rsidRPr="00F43C76" w:rsidRDefault="00E73E0A" w:rsidP="00CB50F3">
            <w:pPr>
              <w:spacing w:after="0" w:line="240" w:lineRule="auto"/>
              <w:jc w:val="both"/>
              <w:rPr>
                <w:b/>
                <w:bCs/>
              </w:rPr>
            </w:pP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right w:val="single" w:sz="4" w:space="0" w:color="auto"/>
            </w:tcBorders>
            <w:vAlign w:val="center"/>
          </w:tcPr>
          <w:p w:rsidR="00E73E0A" w:rsidRPr="003E4856" w:rsidRDefault="00E73E0A" w:rsidP="00CB50F3">
            <w:pPr>
              <w:suppressAutoHyphens/>
              <w:spacing w:after="0" w:line="240" w:lineRule="auto"/>
              <w:jc w:val="center"/>
              <w:rPr>
                <w:b/>
                <w:bCs/>
                <w:iCs/>
              </w:rPr>
            </w:pPr>
            <w:r w:rsidRPr="003E4856">
              <w:rPr>
                <w:b/>
                <w:bCs/>
                <w:iCs/>
              </w:rPr>
              <w:t>6</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tcPr>
          <w:p w:rsidR="00E73E0A" w:rsidRPr="00F43C76" w:rsidRDefault="00E73E0A" w:rsidP="00CB50F3">
            <w:pPr>
              <w:spacing w:after="0" w:line="240" w:lineRule="auto"/>
              <w:jc w:val="both"/>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Cs/>
              </w:rPr>
              <w:t>Сущность, формы, функции исторического знания. Методы и источники</w:t>
            </w:r>
          </w:p>
          <w:p w:rsidR="00E73E0A" w:rsidRPr="00F43C76" w:rsidRDefault="00E73E0A" w:rsidP="00CB50F3">
            <w:pPr>
              <w:spacing w:after="0" w:line="240" w:lineRule="auto"/>
              <w:jc w:val="both"/>
              <w:rPr>
                <w:bCs/>
              </w:rPr>
            </w:pPr>
            <w:r w:rsidRPr="00F43C76">
              <w:rPr>
                <w:bCs/>
              </w:rPr>
              <w:t>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Периодизации Отечественной истории. Спорные вопросы в курсе Отечественной истории. Место и роль истории в системе общественных дисциплин. История России -</w:t>
            </w:r>
          </w:p>
          <w:p w:rsidR="00E73E0A" w:rsidRPr="00F43C76" w:rsidRDefault="00E73E0A" w:rsidP="00CB50F3">
            <w:pPr>
              <w:spacing w:after="0" w:line="240" w:lineRule="auto"/>
              <w:jc w:val="both"/>
              <w:rPr>
                <w:bCs/>
              </w:rPr>
            </w:pPr>
            <w:r w:rsidRPr="00F43C76">
              <w:rPr>
                <w:bCs/>
              </w:rPr>
              <w:t>неотъемлемая часть всемирной истории. Античное наследие в эпоху</w:t>
            </w:r>
          </w:p>
          <w:p w:rsidR="00E73E0A" w:rsidRPr="00F43C76" w:rsidRDefault="00E73E0A" w:rsidP="00CB50F3">
            <w:pPr>
              <w:spacing w:after="0" w:line="240" w:lineRule="auto"/>
              <w:jc w:val="both"/>
              <w:rPr>
                <w:b/>
                <w:bCs/>
              </w:rPr>
            </w:pPr>
            <w:r w:rsidRPr="00F43C76">
              <w:rPr>
                <w:bCs/>
              </w:rPr>
              <w:t>Великого переселения народов. Проблема этногенеза восточных славян.</w:t>
            </w:r>
          </w:p>
        </w:tc>
        <w:tc>
          <w:tcPr>
            <w:tcW w:w="649" w:type="pct"/>
            <w:vMerge w:val="restart"/>
            <w:tcBorders>
              <w:top w:val="single" w:sz="4" w:space="0" w:color="auto"/>
              <w:left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iCs/>
              </w:rPr>
            </w:pPr>
            <w:r>
              <w:rPr>
                <w:iCs/>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i/>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Основные этапы исторического развития человеческого общества и основные их черты, периоды в истории России и их специфика, основные исторические подходы и концепции к изучаемой дисциплине</w:t>
            </w:r>
          </w:p>
        </w:tc>
        <w:tc>
          <w:tcPr>
            <w:tcW w:w="649" w:type="pct"/>
            <w:vMerge/>
            <w:tcBorders>
              <w:left w:val="single" w:sz="4" w:space="0" w:color="auto"/>
              <w:bottom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i/>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uppressAutoHyphens/>
              <w:spacing w:after="0" w:line="240" w:lineRule="auto"/>
              <w:jc w:val="center"/>
              <w:rPr>
                <w:b/>
                <w:bCs/>
                <w:iCs/>
              </w:rPr>
            </w:pPr>
            <w:r w:rsidRPr="00BE2D9F">
              <w:rPr>
                <w:b/>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i/>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pPr>
            <w:r w:rsidRPr="00F43C76">
              <w:t>Выделить задачи и функции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i/>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
                <w:bCs/>
              </w:rPr>
              <w:t>Самостоятельная работа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i/>
              </w:rPr>
            </w:pPr>
          </w:p>
        </w:tc>
      </w:tr>
      <w:tr w:rsidR="00E73E0A"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
                <w:bCs/>
              </w:rPr>
              <w:t>Раздел 2. Эпоха Древней Руси. (IХ – ХIV вв.)</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uppressAutoHyphens/>
              <w:spacing w:after="0" w:line="240" w:lineRule="auto"/>
              <w:jc w:val="center"/>
              <w:rPr>
                <w:b/>
                <w:bCs/>
                <w:iCs/>
              </w:rPr>
            </w:pPr>
            <w:r w:rsidRPr="00BE2D9F">
              <w:rPr>
                <w:b/>
                <w:bCs/>
                <w:iCs/>
              </w:rPr>
              <w:t>8</w:t>
            </w:r>
            <w:r w:rsidRPr="00BE2D9F">
              <w:rPr>
                <w:b/>
                <w:bCs/>
                <w:iCs/>
                <w:lang w:val="en-US"/>
              </w:rPr>
              <w:t>/</w:t>
            </w:r>
            <w:r w:rsidRPr="00BE2D9F">
              <w:rPr>
                <w:b/>
                <w:bCs/>
                <w:iCs/>
              </w:rPr>
              <w:t>3</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Тема 2.1. Эпоха Древней Руси IХ – ХIV</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 xml:space="preserve">Содержание учебного материала </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8</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jc w:val="both"/>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 xml:space="preserve">Античное наследие в эпоху Великого переселения народов. Проблема этногенеза восточных славян. Древние авторы о быте и нравах восточных славян. Повесть </w:t>
            </w:r>
            <w:r w:rsidRPr="00F43C76">
              <w:lastRenderedPageBreak/>
              <w:t>временных лет как основной исторический источник по древнейшей истории Руси. Основные этапы становления государственности. Образование древнерусского государства: спорные вопросы. Норманнская теория и </w:t>
            </w:r>
            <w:proofErr w:type="spellStart"/>
            <w:r w:rsidRPr="00F43C76">
              <w:t>антинорманизм</w:t>
            </w:r>
            <w:proofErr w:type="spellEnd"/>
            <w:r w:rsidRPr="00F43C76">
              <w:t>.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Деятельность Ярослава Мудрого. Русская Правда. Русь в эпоху политической раздробленности. Причины и последствия междоусобицы. Борьба с половцами. Владимир Мономах. Борьба с шведско-немецкой интервенцией. Деятельность Александра Невского. Монголо-татарское иго и борьба с ним. Куликовская битва и ее историческое значение. Русь и Орда: проблемы взаимовлияния. Россия и средневековые государства Европы и Азии.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iCs/>
              </w:rPr>
              <w:lastRenderedPageBreak/>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lastRenderedPageBreak/>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Cs/>
              </w:rPr>
              <w:t>Сравнение развития Руси и Западной Европы в ХI –ХIII в.</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
                <w:bCs/>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rPr>
                <w:b/>
              </w:rPr>
            </w:pPr>
            <w:r w:rsidRPr="00F43C76">
              <w:rPr>
                <w:b/>
              </w:rPr>
              <w:t>Раздел 3. Формирование и развитие Московского государства ХV – ХVI вв.</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rPr>
            </w:pPr>
            <w:r>
              <w:rPr>
                <w:b/>
                <w:bCs/>
                <w:iCs/>
              </w:rPr>
              <w:t>7</w:t>
            </w:r>
            <w:r w:rsidRPr="00BE2D9F">
              <w:rPr>
                <w:b/>
                <w:bCs/>
                <w:iCs/>
                <w:lang w:val="en-US"/>
              </w:rPr>
              <w:t>/</w:t>
            </w:r>
            <w:r w:rsidRPr="00BE2D9F">
              <w:rPr>
                <w:b/>
                <w:bCs/>
                <w:iCs/>
              </w:rPr>
              <w:t>3</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rPr>
                <w:b/>
                <w:bCs/>
              </w:rPr>
            </w:pPr>
            <w:r w:rsidRPr="00F43C76">
              <w:rPr>
                <w:b/>
                <w:bCs/>
              </w:rPr>
              <w:t>Тема 3.1. Московское государство: основные вехи исторического пути</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7</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Правления Ивана III. Судебник 1496 и начало закрепощения крестьян, зарождение сословно-представительной монархии. Формирование идеологии «Москва-третий Рим». Политическая и духовная жизнь России в к. ХV – к. ХVI в. Внутренняя политика Ивана Грозного и основные реформы. Опричнина и ее последствия. Внешняя политика Московского государства во времена Ивана Грозного.</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Pr>
                <w:iCs/>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Cs/>
              </w:rPr>
              <w:t>Заполнение таблицы «Реформы в эпоху Ивана Грозного» (название реформы, время проведения, основные мероприятия, цель реформы,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Cs/>
              </w:rPr>
              <w:t>Составление таблицы о внешней политики России при Иване Грозном (даты, главные внешнеполитические события)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
                <w:bCs/>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both"/>
              <w:rPr>
                <w:b/>
              </w:rPr>
            </w:pPr>
            <w:r w:rsidRPr="00F43C76">
              <w:rPr>
                <w:b/>
              </w:rPr>
              <w:t>Раздел 4. Российское государство в эпоху Нового времени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rPr>
            </w:pPr>
            <w:r w:rsidRPr="00BE2D9F">
              <w:rPr>
                <w:b/>
                <w:bCs/>
                <w:iCs/>
              </w:rPr>
              <w:t>8</w:t>
            </w:r>
            <w:r w:rsidRPr="00BE2D9F">
              <w:rPr>
                <w:b/>
                <w:bCs/>
                <w:iCs/>
                <w:lang w:val="en-US"/>
              </w:rPr>
              <w:t>/</w:t>
            </w:r>
            <w:r w:rsidRPr="00BE2D9F">
              <w:rPr>
                <w:b/>
                <w:bCs/>
                <w:iCs/>
              </w:rPr>
              <w:t>3</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rPr>
                <w:b/>
                <w:bCs/>
              </w:rPr>
            </w:pPr>
            <w:r w:rsidRPr="00F43C76">
              <w:rPr>
                <w:b/>
                <w:bCs/>
              </w:rPr>
              <w:t>Тема 4.1. Российское государство в эпоху Нового времени</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8</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Период Нового времени в истории России и его критерии: основные подходы. Политическая жизнь России в начале ХVII. Усиление закрепощения крестьян. Духовная и политическая жизнь России в Смутное время. Истоки и сущность русского самозванства. Причины, этапы и последствия Смуты. Земский Собор и формирование новой династии. Внешняя и внутренняя политика России в ХVII в. Церковный раскол и его последствия. Формирование сословной системы организации общества. Реформы Петра 1. и их последствия. Предпосылки и особенности складывания российского абсолютизма. Дискуссии о генезисе самодержавия. Северная война. Формирование Российской империи. Основные направления внешней политики в первой половине ХVIII в. Борьба за власть между различными группировками после смерти Петра I Царствование Петра II. Кондиции 1730 г. Бироновщина. Дворцовые перевороты средины века. Правление Елизаветы Петровны.</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iCs/>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Cs/>
              </w:rPr>
              <w:t xml:space="preserve">Заполнение таблицы «Реформы эпохи Петра </w:t>
            </w:r>
            <w:r w:rsidRPr="00F43C76">
              <w:rPr>
                <w:bCs/>
                <w:lang w:val="en-US"/>
              </w:rPr>
              <w:t>I</w:t>
            </w:r>
            <w:r w:rsidRPr="00F43C76">
              <w:rPr>
                <w:bCs/>
              </w:rPr>
              <w:t>» (название реформы, время проведения, основные мероприятия, цель реформы,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
                <w:bCs/>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both"/>
              <w:rPr>
                <w:b/>
              </w:rPr>
            </w:pPr>
            <w:r w:rsidRPr="00F43C76">
              <w:rPr>
                <w:b/>
              </w:rPr>
              <w:t>Раздел 5. Россия в период Просвещенного абсолютизма</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rPr>
            </w:pPr>
            <w:r w:rsidRPr="00BE2D9F">
              <w:rPr>
                <w:b/>
                <w:bCs/>
                <w:iCs/>
              </w:rPr>
              <w:t>5</w:t>
            </w:r>
            <w:r w:rsidRPr="00BE2D9F">
              <w:rPr>
                <w:b/>
                <w:bCs/>
                <w:iCs/>
                <w:lang w:val="en-US"/>
              </w:rPr>
              <w:t>/</w:t>
            </w:r>
            <w:r w:rsidRPr="00BE2D9F">
              <w:rPr>
                <w:b/>
                <w:bCs/>
                <w:iCs/>
              </w:rPr>
              <w:t>1</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rPr>
                <w:b/>
                <w:bCs/>
              </w:rPr>
            </w:pPr>
            <w:r w:rsidRPr="00F43C76">
              <w:rPr>
                <w:b/>
                <w:bCs/>
              </w:rPr>
              <w:t>Тема 5.1. Россия в эпоху Просвещенного абсолютизма.</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5</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Влияние Великой Французской революции на общественную мысль России к ХVIII в. Причины и основные этапы Крестьянской войны 1773 – 1775 гг. Основные направления внешней политики России в эпоху Екатерины II. Присоединение Кубани и Крыма. Политика Российской империи на С. Кавказе. Внутренняя и внешняя политика России при Павле I. (1796-1801 г.).</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iCs/>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Cs/>
              </w:rPr>
              <w:t>Заполнение таблицы «Внешняя политика России в ХVIII в.» (даты, основные внешнеполитические события, участники,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
                <w:bCs/>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both"/>
              <w:rPr>
                <w:b/>
              </w:rPr>
            </w:pPr>
            <w:r w:rsidRPr="00F43C76">
              <w:rPr>
                <w:b/>
              </w:rPr>
              <w:t>Раздел 6. Социально-политическое и экономическое развитие Российской империи в первой половине ХIХ в</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rPr>
            </w:pPr>
            <w:r w:rsidRPr="00BE2D9F">
              <w:rPr>
                <w:b/>
                <w:bCs/>
                <w:iCs/>
              </w:rPr>
              <w:t>6</w:t>
            </w:r>
            <w:r w:rsidRPr="00BE2D9F">
              <w:rPr>
                <w:b/>
                <w:bCs/>
                <w:iCs/>
                <w:lang w:val="en-US"/>
              </w:rPr>
              <w:t>/</w:t>
            </w:r>
            <w:r w:rsidRPr="00BE2D9F">
              <w:rPr>
                <w:b/>
                <w:bCs/>
                <w:iCs/>
              </w:rPr>
              <w:t>2</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rPr>
                <w:b/>
                <w:bCs/>
              </w:rPr>
            </w:pPr>
            <w:r w:rsidRPr="00F43C76">
              <w:rPr>
                <w:b/>
                <w:bCs/>
              </w:rPr>
              <w:t>Тема 6.1. Социально-политическое и экономическое развитие Российской</w:t>
            </w:r>
          </w:p>
          <w:p w:rsidR="00E73E0A" w:rsidRPr="00F43C76" w:rsidRDefault="00E73E0A" w:rsidP="00CB50F3">
            <w:pPr>
              <w:spacing w:after="0" w:line="240" w:lineRule="auto"/>
              <w:rPr>
                <w:b/>
                <w:bCs/>
              </w:rPr>
            </w:pPr>
            <w:r w:rsidRPr="00F43C76">
              <w:rPr>
                <w:b/>
                <w:bCs/>
              </w:rPr>
              <w:t>империи в первой половине ХIХ в.</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6</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 xml:space="preserve">Особенности экономического развития России в дореформенный период. Реформы Александра I. Эволюция форм собственности на землю. Крепостное право в России. </w:t>
            </w:r>
            <w:proofErr w:type="spellStart"/>
            <w:r w:rsidRPr="00F43C76">
              <w:t>Мануфактурно</w:t>
            </w:r>
            <w:proofErr w:type="spellEnd"/>
            <w:r w:rsidRPr="00F43C76">
              <w:t>-промышленное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Причины, суть, последствия восстания декабристов. Правление Николая I.: внутренняя и внешняя политика. Общественная мысль и особенности общественного движения России Х1Х в. Реформы и реформаторы в России. Русская культура Х1Х века и ее вклад в мировую культуру</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iCs/>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Cs/>
              </w:rPr>
              <w:t>Составление сравнительного анализа реформ Александра I и Александра II.</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
                <w:bCs/>
              </w:rPr>
              <w:t>Самостоятельная работа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both"/>
              <w:rPr>
                <w:b/>
              </w:rPr>
            </w:pPr>
            <w:r w:rsidRPr="00F43C76">
              <w:rPr>
                <w:b/>
              </w:rPr>
              <w:t>Раздел 7. Российская империя в эпоху буржуазных реформ и контрреформ ХIХ в.</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rPr>
            </w:pPr>
            <w:r w:rsidRPr="00BE2D9F">
              <w:rPr>
                <w:b/>
                <w:bCs/>
                <w:iCs/>
              </w:rPr>
              <w:t>6</w:t>
            </w:r>
            <w:r w:rsidRPr="00BE2D9F">
              <w:rPr>
                <w:b/>
                <w:bCs/>
                <w:iCs/>
                <w:lang w:val="en-US"/>
              </w:rPr>
              <w:t>/</w:t>
            </w:r>
            <w:r w:rsidRPr="00BE2D9F">
              <w:rPr>
                <w:b/>
                <w:bCs/>
                <w:iCs/>
              </w:rPr>
              <w:t>2</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rPr>
                <w:b/>
                <w:bCs/>
              </w:rPr>
            </w:pPr>
            <w:r w:rsidRPr="00F43C76">
              <w:rPr>
                <w:b/>
                <w:bCs/>
              </w:rPr>
              <w:t>Тема 7.1. Россия в эпоху буржуазных реформ (2 половина ХIХ в.)</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6</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Политическое и социальное развитие России накануне Крымской войне. Крымская война и ее последствия. Причины буржуазных реформ. Основные положения реформы 19 февраля 1861 г. Земская реформа (1864 г.) Судебная реформа (1864 г.) Реформа городского самоуправления (1870 г.) Ликвидация рекрутчины и введение всеобщей воинской повинности (1874 г.) Университетские и академические (духовных школ) уставы. Итоги либеральных реформ 60-70 –х гг. ХIХ в и их недостатки. Формирование народнического движения. Контрреформы Александра III.</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Pr>
                <w:iCs/>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Cs/>
              </w:rPr>
              <w:t>Заполните Таблицу «Буржуазные реформы второй половины ХIХ в» (название реформы, время проведения, основные мероприятия, цель реформы,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
                <w:bCs/>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both"/>
              <w:rPr>
                <w:b/>
              </w:rPr>
            </w:pPr>
            <w:r w:rsidRPr="00F43C76">
              <w:rPr>
                <w:b/>
              </w:rPr>
              <w:t>Раздел 8. Российская империя в эпоху империализма и русских революций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rPr>
            </w:pPr>
            <w:r>
              <w:rPr>
                <w:b/>
                <w:bCs/>
                <w:iCs/>
              </w:rPr>
              <w:t>5</w:t>
            </w:r>
            <w:r w:rsidRPr="00BE2D9F">
              <w:rPr>
                <w:b/>
                <w:bCs/>
                <w:iCs/>
                <w:lang w:val="en-US"/>
              </w:rPr>
              <w:t>/</w:t>
            </w:r>
            <w:r w:rsidRPr="00BE2D9F">
              <w:rPr>
                <w:b/>
                <w:bCs/>
                <w:iCs/>
              </w:rPr>
              <w:t>1</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rPr>
                <w:b/>
                <w:bCs/>
              </w:rPr>
            </w:pPr>
            <w:r w:rsidRPr="00F43C76">
              <w:rPr>
                <w:b/>
                <w:bCs/>
              </w:rPr>
              <w:t>Тема 8.1. Российская империя в эпоху империализма и русских</w:t>
            </w:r>
          </w:p>
          <w:p w:rsidR="00E73E0A" w:rsidRPr="00F43C76" w:rsidRDefault="00E73E0A" w:rsidP="00CB50F3">
            <w:pPr>
              <w:spacing w:after="0" w:line="240" w:lineRule="auto"/>
              <w:rPr>
                <w:b/>
                <w:bCs/>
              </w:rPr>
            </w:pPr>
            <w:r w:rsidRPr="00F43C76">
              <w:rPr>
                <w:b/>
                <w:bCs/>
              </w:rPr>
              <w:t>революций</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5</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Политическая и экономическая жизнь России в конце ХIХ в. Общероссийская перепись 1897 г. как исторический источник. Формирование пролетариата и развитие рабочего класса. Распространение марксизма в России. С.Ю. Витте и начало хозяйственной модернизации. Место России в мировом сообществе. Русско-японская война итоги и последствия. Причины первой русской революции 1905-1907 гг. Образование политических партий. Манифест 17 октября 1905 г. Первая и вторая государственные думы. Реформы П.А. Столыпина. Третья и четвертая государственная дума. Первая мировая война. Февральская революция.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iCs/>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Cs/>
              </w:rPr>
              <w:t>Сравнительный анализ Февральской и Октябрьской революций (дата, цель, движущая сила, участвующие партии,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
                <w:bCs/>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both"/>
              <w:rPr>
                <w:b/>
              </w:rPr>
            </w:pPr>
            <w:r w:rsidRPr="00F43C76">
              <w:rPr>
                <w:b/>
              </w:rPr>
              <w:t>Раздел 9. Советский и современный период в истории России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bCs/>
              </w:rPr>
            </w:pPr>
            <w:r>
              <w:rPr>
                <w:b/>
                <w:bCs/>
                <w:iCs/>
              </w:rPr>
              <w:t>9/</w:t>
            </w:r>
            <w:r w:rsidRPr="00BE2D9F">
              <w:rPr>
                <w:b/>
                <w:bCs/>
                <w:iCs/>
              </w:rPr>
              <w:t>3</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674" w:type="pct"/>
            <w:vMerge w:val="restart"/>
            <w:tcBorders>
              <w:top w:val="single" w:sz="4" w:space="0" w:color="auto"/>
              <w:left w:val="single" w:sz="4" w:space="0" w:color="auto"/>
              <w:right w:val="single" w:sz="4" w:space="0" w:color="auto"/>
            </w:tcBorders>
          </w:tcPr>
          <w:p w:rsidR="00E73E0A" w:rsidRPr="00F43C76" w:rsidRDefault="00E73E0A" w:rsidP="00CB50F3">
            <w:pPr>
              <w:spacing w:after="0" w:line="240" w:lineRule="auto"/>
              <w:rPr>
                <w:b/>
                <w:bCs/>
              </w:rPr>
            </w:pPr>
            <w:r w:rsidRPr="00F43C76">
              <w:rPr>
                <w:b/>
                <w:bCs/>
              </w:rPr>
              <w:t>Тема 9.1. Советский и современный период в истории России.</w:t>
            </w:r>
          </w:p>
        </w:tc>
        <w:tc>
          <w:tcPr>
            <w:tcW w:w="3044"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jc w:val="both"/>
              <w:rPr>
                <w:b/>
                <w:bCs/>
              </w:rPr>
            </w:pPr>
            <w:r w:rsidRPr="00F43C76">
              <w:rPr>
                <w:b/>
                <w:bCs/>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3E4856" w:rsidRDefault="00E73E0A" w:rsidP="00CB50F3">
            <w:pPr>
              <w:spacing w:after="0" w:line="240" w:lineRule="auto"/>
              <w:jc w:val="center"/>
              <w:rPr>
                <w:b/>
                <w:bCs/>
                <w:iCs/>
              </w:rPr>
            </w:pPr>
            <w:r w:rsidRPr="003E4856">
              <w:rPr>
                <w:b/>
                <w:bCs/>
                <w:iCs/>
              </w:rPr>
              <w:t>9</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uppressAutoHyphens/>
              <w:spacing w:after="0" w:line="240" w:lineRule="auto"/>
              <w:jc w:val="center"/>
            </w:pPr>
          </w:p>
        </w:tc>
      </w:tr>
      <w:tr w:rsidR="00E73E0A" w:rsidRPr="00F43C76" w:rsidTr="00CB50F3">
        <w:trPr>
          <w:trHeight w:val="20"/>
        </w:trPr>
        <w:tc>
          <w:tcPr>
            <w:tcW w:w="674" w:type="pct"/>
            <w:vMerge/>
            <w:tcBorders>
              <w:left w:val="single" w:sz="4" w:space="0" w:color="auto"/>
              <w:right w:val="single" w:sz="4" w:space="0" w:color="auto"/>
            </w:tcBorders>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t>Причины и последствия событий 25 октября 1917 г. Первые декреты Советской власти.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w:t>
            </w:r>
            <w:r w:rsidRPr="00F43C76">
              <w:lastRenderedPageBreak/>
              <w:t xml:space="preserve">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Постсоветский период в истории России. Перестройка. Попытка государственного переворота 1991 г. и ее провал. Распад СССР. Беловежские соглашения. Октябрьские события 1993 г. Становление новой российской государственности (1993-1999 гг.). Россия на пути радикальной </w:t>
            </w:r>
            <w:proofErr w:type="spellStart"/>
            <w:r w:rsidRPr="00F43C76">
              <w:t>социальноэкономической</w:t>
            </w:r>
            <w:proofErr w:type="spellEnd"/>
            <w:r w:rsidRPr="00F43C76">
              <w:t xml:space="preserve"> модернизации. Культура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iCs/>
              </w:rPr>
              <w:lastRenderedPageBreak/>
              <w:t>4</w:t>
            </w:r>
          </w:p>
        </w:tc>
        <w:tc>
          <w:tcPr>
            <w:tcW w:w="633" w:type="pct"/>
            <w:vMerge w:val="restar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jc w:val="center"/>
            </w:pPr>
            <w:r w:rsidRPr="00F43C76">
              <w:t>ОК 02-03</w:t>
            </w:r>
          </w:p>
          <w:p w:rsidR="00E73E0A" w:rsidRPr="00F43C76" w:rsidRDefault="00E73E0A" w:rsidP="00CB50F3">
            <w:pPr>
              <w:suppressAutoHyphens/>
              <w:spacing w:after="0" w:line="240" w:lineRule="auto"/>
              <w:jc w:val="center"/>
            </w:pPr>
            <w:r w:rsidRPr="00F43C76">
              <w:t>ОК 05-06</w:t>
            </w:r>
          </w:p>
          <w:p w:rsidR="00E73E0A" w:rsidRPr="00F43C76" w:rsidRDefault="00E73E0A" w:rsidP="00CB50F3">
            <w:pPr>
              <w:spacing w:after="0" w:line="240" w:lineRule="auto"/>
              <w:jc w:val="center"/>
              <w:rPr>
                <w:b/>
              </w:rPr>
            </w:pPr>
            <w:r w:rsidRPr="00F43C76">
              <w:t>ОК 09</w:t>
            </w: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bCs/>
              </w:rPr>
            </w:pPr>
            <w:r w:rsidRPr="00F43C76">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
              </w:rPr>
            </w:pPr>
            <w:r w:rsidRPr="00F43C76">
              <w:rPr>
                <w:b/>
                <w:bCs/>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BE2D9F" w:rsidRDefault="00E73E0A" w:rsidP="00CB50F3">
            <w:pPr>
              <w:spacing w:after="0" w:line="240" w:lineRule="auto"/>
              <w:jc w:val="center"/>
              <w:rPr>
                <w:b/>
              </w:rPr>
            </w:pPr>
            <w:r w:rsidRPr="00BE2D9F">
              <w:rPr>
                <w: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pPr>
            <w:r w:rsidRPr="00F43C76">
              <w:t>Февральская и Октябрьская революция: сравнительный анализ.</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Cs/>
              </w:rPr>
              <w:t>Сравнение целей и задач красного и белого движения. Почему большевикам удалось победить в гражданской войне.</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rPr>
          <w:trHeight w:val="20"/>
        </w:trPr>
        <w:tc>
          <w:tcPr>
            <w:tcW w:w="0" w:type="auto"/>
            <w:vMerge/>
            <w:tcBorders>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bCs/>
              </w:rPr>
            </w:pPr>
          </w:p>
        </w:tc>
        <w:tc>
          <w:tcPr>
            <w:tcW w:w="3044" w:type="pct"/>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jc w:val="both"/>
              <w:rPr>
                <w:bCs/>
              </w:rPr>
            </w:pPr>
            <w:r w:rsidRPr="00F43C76">
              <w:rPr>
                <w:b/>
                <w:bCs/>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F43C76" w:rsidRDefault="00E73E0A"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E0A" w:rsidRPr="00F43C76" w:rsidRDefault="00E73E0A" w:rsidP="00CB50F3">
            <w:pPr>
              <w:spacing w:after="0" w:line="240" w:lineRule="auto"/>
              <w:rPr>
                <w:b/>
              </w:rPr>
            </w:pPr>
          </w:p>
        </w:tc>
      </w:tr>
      <w:tr w:rsidR="00E73E0A" w:rsidRPr="00F43C76" w:rsidTr="00CB50F3">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uppressAutoHyphens/>
              <w:spacing w:after="0" w:line="240" w:lineRule="auto"/>
              <w:rPr>
                <w:b/>
              </w:rPr>
            </w:pPr>
            <w:r w:rsidRPr="00F43C76">
              <w:rPr>
                <w:b/>
              </w:rPr>
              <w:t>Промежуточная аттестация</w:t>
            </w:r>
          </w:p>
        </w:tc>
        <w:tc>
          <w:tcPr>
            <w:tcW w:w="649" w:type="pct"/>
            <w:tcBorders>
              <w:top w:val="single" w:sz="4" w:space="0" w:color="auto"/>
              <w:left w:val="single" w:sz="4" w:space="0" w:color="auto"/>
              <w:bottom w:val="single" w:sz="4" w:space="0" w:color="auto"/>
              <w:right w:val="single" w:sz="4" w:space="0" w:color="auto"/>
            </w:tcBorders>
            <w:vAlign w:val="center"/>
          </w:tcPr>
          <w:p w:rsidR="00E73E0A" w:rsidRPr="00F43C76" w:rsidRDefault="00E73E0A" w:rsidP="00CB50F3">
            <w:pPr>
              <w:spacing w:after="0" w:line="240" w:lineRule="auto"/>
              <w:jc w:val="center"/>
            </w:pP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i/>
              </w:rPr>
            </w:pPr>
          </w:p>
        </w:tc>
      </w:tr>
      <w:tr w:rsidR="00E73E0A" w:rsidRPr="00F43C76" w:rsidTr="00CB50F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E73E0A" w:rsidRPr="00F43C76" w:rsidRDefault="00E73E0A" w:rsidP="00CB50F3">
            <w:pPr>
              <w:spacing w:after="0" w:line="240" w:lineRule="auto"/>
              <w:rPr>
                <w:b/>
                <w:bCs/>
              </w:rPr>
            </w:pPr>
            <w:r w:rsidRPr="00F43C76">
              <w:rPr>
                <w:b/>
                <w:bCs/>
              </w:rPr>
              <w:t>Всего:</w:t>
            </w:r>
          </w:p>
        </w:tc>
        <w:tc>
          <w:tcPr>
            <w:tcW w:w="649" w:type="pct"/>
            <w:tcBorders>
              <w:top w:val="single" w:sz="4" w:space="0" w:color="auto"/>
              <w:left w:val="single" w:sz="4" w:space="0" w:color="auto"/>
              <w:bottom w:val="single" w:sz="4" w:space="0" w:color="auto"/>
              <w:right w:val="single" w:sz="4" w:space="0" w:color="auto"/>
            </w:tcBorders>
            <w:vAlign w:val="center"/>
            <w:hideMark/>
          </w:tcPr>
          <w:p w:rsidR="00E73E0A" w:rsidRPr="003E4856" w:rsidRDefault="00E73E0A" w:rsidP="00CB50F3">
            <w:pPr>
              <w:spacing w:after="0" w:line="240" w:lineRule="auto"/>
              <w:jc w:val="center"/>
              <w:rPr>
                <w:b/>
              </w:rPr>
            </w:pPr>
            <w:r>
              <w:rPr>
                <w:b/>
              </w:rPr>
              <w:t>60</w:t>
            </w:r>
          </w:p>
        </w:tc>
        <w:tc>
          <w:tcPr>
            <w:tcW w:w="633" w:type="pct"/>
            <w:tcBorders>
              <w:top w:val="single" w:sz="4" w:space="0" w:color="auto"/>
              <w:left w:val="single" w:sz="4" w:space="0" w:color="auto"/>
              <w:bottom w:val="single" w:sz="4" w:space="0" w:color="auto"/>
              <w:right w:val="single" w:sz="4" w:space="0" w:color="auto"/>
            </w:tcBorders>
          </w:tcPr>
          <w:p w:rsidR="00E73E0A" w:rsidRPr="00F43C76" w:rsidRDefault="00E73E0A" w:rsidP="00CB50F3">
            <w:pPr>
              <w:spacing w:after="0" w:line="240" w:lineRule="auto"/>
              <w:rPr>
                <w:b/>
                <w:bCs/>
                <w:i/>
              </w:rPr>
            </w:pPr>
          </w:p>
        </w:tc>
      </w:tr>
    </w:tbl>
    <w:p w:rsidR="00E73E0A" w:rsidRPr="00F43C76" w:rsidRDefault="00E73E0A" w:rsidP="00E73E0A">
      <w:pPr>
        <w:suppressAutoHyphens/>
        <w:jc w:val="both"/>
        <w:rPr>
          <w:i/>
        </w:rPr>
        <w:sectPr w:rsidR="00E73E0A" w:rsidRPr="00F43C76" w:rsidSect="00D60441">
          <w:pgSz w:w="16840" w:h="11907" w:orient="landscape"/>
          <w:pgMar w:top="1134" w:right="851" w:bottom="992" w:left="1418" w:header="709" w:footer="709" w:gutter="0"/>
          <w:cols w:space="720"/>
        </w:sectPr>
      </w:pPr>
      <w:r w:rsidRPr="00F43C76">
        <w:rPr>
          <w:bCs/>
          <w:i/>
        </w:rPr>
        <w:t xml:space="preserve"> </w:t>
      </w:r>
    </w:p>
    <w:p w:rsidR="00E73E0A" w:rsidRPr="00B61351" w:rsidRDefault="00E73E0A" w:rsidP="00E73E0A">
      <w:pPr>
        <w:jc w:val="center"/>
        <w:rPr>
          <w:b/>
          <w:bCs/>
          <w:szCs w:val="24"/>
        </w:rPr>
      </w:pPr>
      <w:r w:rsidRPr="00B61351">
        <w:rPr>
          <w:b/>
          <w:bCs/>
          <w:szCs w:val="24"/>
        </w:rPr>
        <w:lastRenderedPageBreak/>
        <w:t>3. УСЛОВИЯ РЕАЛИЗАЦИИ УЧЕБНОЙ ДИСЦИПЛИНЫ</w:t>
      </w:r>
    </w:p>
    <w:p w:rsidR="00E73E0A" w:rsidRPr="00B61351" w:rsidRDefault="00E73E0A" w:rsidP="00E73E0A">
      <w:pPr>
        <w:suppressAutoHyphens/>
        <w:spacing w:after="0"/>
        <w:ind w:firstLine="709"/>
        <w:jc w:val="both"/>
        <w:rPr>
          <w:b/>
          <w:szCs w:val="24"/>
        </w:rPr>
      </w:pPr>
      <w:bookmarkStart w:id="3" w:name="_Hlk90308034"/>
      <w:r w:rsidRPr="00B61351">
        <w:rPr>
          <w:b/>
          <w:szCs w:val="24"/>
        </w:rPr>
        <w:t>3.1. Для реализации программы учебной дисциплины должны быть предусмотрены следующие специальные помещения:</w:t>
      </w:r>
    </w:p>
    <w:p w:rsidR="00E73E0A" w:rsidRPr="00B61351" w:rsidRDefault="00E73E0A" w:rsidP="00E73E0A">
      <w:pPr>
        <w:suppressAutoHyphens/>
        <w:autoSpaceDE w:val="0"/>
        <w:autoSpaceDN w:val="0"/>
        <w:adjustRightInd w:val="0"/>
        <w:spacing w:after="0"/>
        <w:ind w:firstLine="709"/>
        <w:jc w:val="both"/>
        <w:rPr>
          <w:szCs w:val="24"/>
          <w:lang w:eastAsia="en-US"/>
        </w:rPr>
      </w:pPr>
      <w:r w:rsidRPr="00B61351">
        <w:rPr>
          <w:bCs/>
          <w:szCs w:val="24"/>
        </w:rPr>
        <w:t>Кабинет «Социально-гуманитарных дисциплин»</w:t>
      </w:r>
      <w:r w:rsidRPr="00B61351">
        <w:rPr>
          <w:szCs w:val="24"/>
          <w:lang w:eastAsia="en-US"/>
        </w:rPr>
        <w:t xml:space="preserve">, </w:t>
      </w:r>
      <w:r w:rsidRPr="00B61351">
        <w:rPr>
          <w:bCs/>
          <w:szCs w:val="24"/>
        </w:rPr>
        <w:t xml:space="preserve">оснащенные </w:t>
      </w:r>
      <w:r w:rsidRPr="00B61351">
        <w:rPr>
          <w:bCs/>
          <w:iCs/>
          <w:szCs w:val="24"/>
        </w:rPr>
        <w:t>в соответствии с п. 6.1.2.1 примерной образовательной программы по специальности.</w:t>
      </w:r>
    </w:p>
    <w:p w:rsidR="00E73E0A" w:rsidRPr="00B61351" w:rsidRDefault="00E73E0A" w:rsidP="00E73E0A">
      <w:pPr>
        <w:suppressAutoHyphens/>
        <w:spacing w:after="0"/>
        <w:ind w:firstLine="709"/>
        <w:jc w:val="both"/>
        <w:rPr>
          <w:bCs/>
          <w:szCs w:val="24"/>
        </w:rPr>
      </w:pPr>
    </w:p>
    <w:p w:rsidR="00E73E0A" w:rsidRPr="00B61351" w:rsidRDefault="00E73E0A" w:rsidP="00E73E0A">
      <w:pPr>
        <w:suppressAutoHyphens/>
        <w:spacing w:after="0"/>
        <w:ind w:firstLine="709"/>
        <w:jc w:val="both"/>
        <w:rPr>
          <w:b/>
          <w:bCs/>
          <w:szCs w:val="24"/>
        </w:rPr>
      </w:pPr>
      <w:r w:rsidRPr="00B61351">
        <w:rPr>
          <w:b/>
          <w:bCs/>
          <w:szCs w:val="24"/>
        </w:rPr>
        <w:t>3.2. Информационное обеспечение реализации программы</w:t>
      </w:r>
    </w:p>
    <w:p w:rsidR="00E73E0A" w:rsidRPr="00B61351" w:rsidRDefault="00E73E0A" w:rsidP="00E73E0A">
      <w:pPr>
        <w:suppressAutoHyphens/>
        <w:spacing w:after="0"/>
        <w:ind w:firstLine="709"/>
        <w:jc w:val="both"/>
        <w:rPr>
          <w:bCs/>
          <w:szCs w:val="24"/>
        </w:rPr>
      </w:pPr>
      <w:r w:rsidRPr="00B61351">
        <w:rPr>
          <w:bCs/>
          <w:szCs w:val="24"/>
        </w:rPr>
        <w:t>Для реализации программы библиотечный фонд образовательной организации должен иметь п</w:t>
      </w:r>
      <w:r w:rsidRPr="00B61351">
        <w:rPr>
          <w:szCs w:val="24"/>
        </w:rPr>
        <w:t xml:space="preserve">ечатные и/или электронные образовательные и информационные ресурсы для использования в образовательном процессе. </w:t>
      </w:r>
      <w:bookmarkStart w:id="4" w:name="_Hlk90308800"/>
      <w:r w:rsidRPr="00B61351">
        <w:rPr>
          <w:szCs w:val="24"/>
        </w:rPr>
        <w:t xml:space="preserve">При формировании </w:t>
      </w:r>
      <w:r w:rsidRPr="00B61351">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3"/>
      <w:bookmarkEnd w:id="4"/>
    </w:p>
    <w:p w:rsidR="00E73E0A" w:rsidRPr="00F43C76" w:rsidRDefault="00E73E0A" w:rsidP="00E73E0A">
      <w:pPr>
        <w:suppressAutoHyphens/>
        <w:spacing w:after="0"/>
        <w:ind w:firstLine="709"/>
        <w:jc w:val="both"/>
        <w:rPr>
          <w:szCs w:val="24"/>
        </w:rPr>
      </w:pPr>
    </w:p>
    <w:p w:rsidR="00E73E0A" w:rsidRPr="00B61351" w:rsidRDefault="00E73E0A" w:rsidP="00E73E0A">
      <w:pPr>
        <w:suppressAutoHyphens/>
        <w:spacing w:after="0"/>
        <w:ind w:firstLine="709"/>
        <w:jc w:val="both"/>
        <w:rPr>
          <w:b/>
          <w:szCs w:val="24"/>
        </w:rPr>
      </w:pPr>
      <w:r w:rsidRPr="00B61351">
        <w:rPr>
          <w:b/>
          <w:szCs w:val="24"/>
        </w:rPr>
        <w:t xml:space="preserve">3.2.1. </w:t>
      </w:r>
      <w:r>
        <w:rPr>
          <w:b/>
          <w:szCs w:val="24"/>
        </w:rPr>
        <w:t>Основные</w:t>
      </w:r>
      <w:r w:rsidRPr="00B61351">
        <w:rPr>
          <w:b/>
          <w:szCs w:val="24"/>
        </w:rPr>
        <w:t xml:space="preserve"> печатные </w:t>
      </w:r>
      <w:r>
        <w:rPr>
          <w:b/>
          <w:szCs w:val="24"/>
        </w:rPr>
        <w:t xml:space="preserve">и электронные </w:t>
      </w:r>
      <w:r w:rsidRPr="00B61351">
        <w:rPr>
          <w:b/>
          <w:szCs w:val="24"/>
        </w:rPr>
        <w:t>издания</w:t>
      </w:r>
    </w:p>
    <w:p w:rsidR="00E73E0A" w:rsidRPr="00B61351" w:rsidRDefault="00E73E0A" w:rsidP="00E73E0A">
      <w:pPr>
        <w:numPr>
          <w:ilvl w:val="0"/>
          <w:numId w:val="3"/>
        </w:numPr>
        <w:spacing w:after="0"/>
        <w:ind w:left="0" w:firstLine="709"/>
        <w:contextualSpacing/>
        <w:jc w:val="both"/>
        <w:rPr>
          <w:szCs w:val="24"/>
        </w:rPr>
      </w:pPr>
      <w:r w:rsidRPr="00B61351">
        <w:rPr>
          <w:szCs w:val="24"/>
        </w:rPr>
        <w:t xml:space="preserve">Бугров, К. Д. История </w:t>
      </w:r>
      <w:proofErr w:type="gramStart"/>
      <w:r w:rsidRPr="00B61351">
        <w:rPr>
          <w:szCs w:val="24"/>
        </w:rPr>
        <w:t>России :</w:t>
      </w:r>
      <w:proofErr w:type="gramEnd"/>
      <w:r w:rsidRPr="00B61351">
        <w:rPr>
          <w:szCs w:val="24"/>
        </w:rPr>
        <w:t xml:space="preserve"> учебное пособие для СПО / К. Д. Бугров, С. В. Соколов. – 2-е изд. – </w:t>
      </w:r>
      <w:proofErr w:type="gramStart"/>
      <w:r w:rsidRPr="00B61351">
        <w:rPr>
          <w:szCs w:val="24"/>
        </w:rPr>
        <w:t>Саратов :</w:t>
      </w:r>
      <w:proofErr w:type="gramEnd"/>
      <w:r w:rsidRPr="00B61351">
        <w:rPr>
          <w:szCs w:val="24"/>
        </w:rPr>
        <w:t xml:space="preserve"> Профобразование, 2021. – 125 c. – ISBN 978-5-4488-1105-0. – </w:t>
      </w:r>
      <w:proofErr w:type="gramStart"/>
      <w:r w:rsidRPr="00B61351">
        <w:rPr>
          <w:szCs w:val="24"/>
        </w:rPr>
        <w:t>Текст :</w:t>
      </w:r>
      <w:proofErr w:type="gramEnd"/>
      <w:r w:rsidRPr="00B61351">
        <w:rPr>
          <w:szCs w:val="24"/>
        </w:rPr>
        <w:t xml:space="preserve"> электронный // Электронный ресурс цифровой образовательной среды СПО </w:t>
      </w:r>
      <w:proofErr w:type="spellStart"/>
      <w:r w:rsidRPr="00B61351">
        <w:rPr>
          <w:szCs w:val="24"/>
        </w:rPr>
        <w:t>PROFобразование</w:t>
      </w:r>
      <w:proofErr w:type="spellEnd"/>
      <w:r w:rsidRPr="00B61351">
        <w:rPr>
          <w:szCs w:val="24"/>
        </w:rPr>
        <w:t xml:space="preserve"> : [сайт]. – URL: https://profspo.ru/books/104903</w:t>
      </w:r>
    </w:p>
    <w:p w:rsidR="00E73E0A" w:rsidRPr="00B61351" w:rsidRDefault="00E73E0A" w:rsidP="00E73E0A">
      <w:pPr>
        <w:numPr>
          <w:ilvl w:val="0"/>
          <w:numId w:val="3"/>
        </w:numPr>
        <w:spacing w:after="0"/>
        <w:ind w:left="0" w:firstLine="709"/>
        <w:contextualSpacing/>
        <w:jc w:val="both"/>
        <w:rPr>
          <w:szCs w:val="24"/>
        </w:rPr>
      </w:pPr>
      <w:r w:rsidRPr="00B61351">
        <w:rPr>
          <w:szCs w:val="24"/>
        </w:rPr>
        <w:t xml:space="preserve">История </w:t>
      </w:r>
      <w:proofErr w:type="gramStart"/>
      <w:r w:rsidRPr="00B61351">
        <w:rPr>
          <w:szCs w:val="24"/>
        </w:rPr>
        <w:t>России :</w:t>
      </w:r>
      <w:proofErr w:type="gramEnd"/>
      <w:r w:rsidRPr="00B61351">
        <w:rPr>
          <w:szCs w:val="24"/>
        </w:rPr>
        <w:t xml:space="preserve"> учебник и практикум для среднего профессионального образования / Д. О. </w:t>
      </w:r>
      <w:proofErr w:type="spellStart"/>
      <w:r w:rsidRPr="00B61351">
        <w:rPr>
          <w:szCs w:val="24"/>
        </w:rPr>
        <w:t>Чураков</w:t>
      </w:r>
      <w:proofErr w:type="spellEnd"/>
      <w:r w:rsidRPr="00B61351">
        <w:rPr>
          <w:szCs w:val="24"/>
        </w:rPr>
        <w:t xml:space="preserve"> [и др.] ; под редакцией Д. О. </w:t>
      </w:r>
      <w:proofErr w:type="spellStart"/>
      <w:r w:rsidRPr="00B61351">
        <w:rPr>
          <w:szCs w:val="24"/>
        </w:rPr>
        <w:t>Чуракова</w:t>
      </w:r>
      <w:proofErr w:type="spellEnd"/>
      <w:r w:rsidRPr="00B61351">
        <w:rPr>
          <w:szCs w:val="24"/>
        </w:rPr>
        <w:t xml:space="preserve">, С. А. Саркисяна. – 2-е изд., </w:t>
      </w:r>
      <w:proofErr w:type="spellStart"/>
      <w:r w:rsidRPr="00B61351">
        <w:rPr>
          <w:szCs w:val="24"/>
        </w:rPr>
        <w:t>испр</w:t>
      </w:r>
      <w:proofErr w:type="spellEnd"/>
      <w:r w:rsidRPr="00B61351">
        <w:rPr>
          <w:szCs w:val="24"/>
        </w:rPr>
        <w:t xml:space="preserve">. и доп. – </w:t>
      </w:r>
      <w:proofErr w:type="gramStart"/>
      <w:r w:rsidRPr="00B61351">
        <w:rPr>
          <w:szCs w:val="24"/>
        </w:rPr>
        <w:t>Москва :</w:t>
      </w:r>
      <w:proofErr w:type="gramEnd"/>
      <w:r w:rsidRPr="00B61351">
        <w:rPr>
          <w:szCs w:val="24"/>
        </w:rPr>
        <w:t xml:space="preserve"> Издательство </w:t>
      </w:r>
      <w:proofErr w:type="spellStart"/>
      <w:r w:rsidRPr="00B61351">
        <w:rPr>
          <w:szCs w:val="24"/>
        </w:rPr>
        <w:t>Юрайт</w:t>
      </w:r>
      <w:proofErr w:type="spellEnd"/>
      <w:r w:rsidRPr="00B61351">
        <w:rPr>
          <w:szCs w:val="24"/>
        </w:rPr>
        <w:t xml:space="preserve">, 2021. – 462 с. – (Профессиональное образование). – ISBN 978-5-534-10034-1. – </w:t>
      </w:r>
      <w:proofErr w:type="gramStart"/>
      <w:r w:rsidRPr="00B61351">
        <w:rPr>
          <w:szCs w:val="24"/>
        </w:rPr>
        <w:t>Текст :</w:t>
      </w:r>
      <w:proofErr w:type="gramEnd"/>
      <w:r w:rsidRPr="00B61351">
        <w:rPr>
          <w:szCs w:val="24"/>
        </w:rPr>
        <w:t xml:space="preserve"> электронный // ЭБС </w:t>
      </w:r>
      <w:proofErr w:type="spellStart"/>
      <w:r w:rsidRPr="00B61351">
        <w:rPr>
          <w:szCs w:val="24"/>
        </w:rPr>
        <w:t>Юрайт</w:t>
      </w:r>
      <w:proofErr w:type="spellEnd"/>
      <w:r w:rsidRPr="00B61351">
        <w:rPr>
          <w:szCs w:val="24"/>
        </w:rPr>
        <w:t xml:space="preserve"> [сайт]. – URL: https://urait.ru/bcode/469768</w:t>
      </w:r>
    </w:p>
    <w:p w:rsidR="00E73E0A" w:rsidRPr="00B61351" w:rsidRDefault="00E73E0A" w:rsidP="00E73E0A">
      <w:pPr>
        <w:numPr>
          <w:ilvl w:val="0"/>
          <w:numId w:val="3"/>
        </w:numPr>
        <w:spacing w:after="0"/>
        <w:ind w:left="0" w:firstLine="709"/>
        <w:contextualSpacing/>
        <w:jc w:val="both"/>
        <w:rPr>
          <w:szCs w:val="24"/>
        </w:rPr>
      </w:pPr>
      <w:r w:rsidRPr="00B61351">
        <w:rPr>
          <w:szCs w:val="24"/>
        </w:rPr>
        <w:t>Крамаренко, Р. А.</w:t>
      </w:r>
      <w:r>
        <w:rPr>
          <w:szCs w:val="24"/>
        </w:rPr>
        <w:t xml:space="preserve">  </w:t>
      </w:r>
      <w:r w:rsidRPr="00B61351">
        <w:rPr>
          <w:szCs w:val="24"/>
        </w:rPr>
        <w:t xml:space="preserve">История </w:t>
      </w:r>
      <w:proofErr w:type="gramStart"/>
      <w:r w:rsidRPr="00B61351">
        <w:rPr>
          <w:szCs w:val="24"/>
        </w:rPr>
        <w:t>России :</w:t>
      </w:r>
      <w:proofErr w:type="gramEnd"/>
      <w:r w:rsidRPr="00B61351">
        <w:rPr>
          <w:szCs w:val="24"/>
        </w:rPr>
        <w:t xml:space="preserve"> учебное пособие для среднего профессионального образования / Р. А. Крамаренко. – 2-е изд., </w:t>
      </w:r>
      <w:proofErr w:type="spellStart"/>
      <w:r w:rsidRPr="00B61351">
        <w:rPr>
          <w:szCs w:val="24"/>
        </w:rPr>
        <w:t>испр</w:t>
      </w:r>
      <w:proofErr w:type="spellEnd"/>
      <w:r w:rsidRPr="00B61351">
        <w:rPr>
          <w:szCs w:val="24"/>
        </w:rPr>
        <w:t xml:space="preserve">. и доп. – </w:t>
      </w:r>
      <w:proofErr w:type="gramStart"/>
      <w:r w:rsidRPr="00B61351">
        <w:rPr>
          <w:szCs w:val="24"/>
        </w:rPr>
        <w:t>Москва :</w:t>
      </w:r>
      <w:proofErr w:type="gramEnd"/>
      <w:r w:rsidRPr="00B61351">
        <w:rPr>
          <w:szCs w:val="24"/>
        </w:rPr>
        <w:t xml:space="preserve"> Издательство </w:t>
      </w:r>
      <w:proofErr w:type="spellStart"/>
      <w:r w:rsidRPr="00B61351">
        <w:rPr>
          <w:szCs w:val="24"/>
        </w:rPr>
        <w:t>Юрайт</w:t>
      </w:r>
      <w:proofErr w:type="spellEnd"/>
      <w:r w:rsidRPr="00B61351">
        <w:rPr>
          <w:szCs w:val="24"/>
        </w:rPr>
        <w:t xml:space="preserve">, 2021. – 197 с. – (Профессиональное образование). – ISBN 978-5-534-09199-1. – </w:t>
      </w:r>
      <w:proofErr w:type="gramStart"/>
      <w:r w:rsidRPr="00B61351">
        <w:rPr>
          <w:szCs w:val="24"/>
        </w:rPr>
        <w:t>Текст :</w:t>
      </w:r>
      <w:proofErr w:type="gramEnd"/>
      <w:r w:rsidRPr="00B61351">
        <w:rPr>
          <w:szCs w:val="24"/>
        </w:rPr>
        <w:t xml:space="preserve"> электронный // ЭБС </w:t>
      </w:r>
      <w:proofErr w:type="spellStart"/>
      <w:r w:rsidRPr="00B61351">
        <w:rPr>
          <w:szCs w:val="24"/>
        </w:rPr>
        <w:t>Юрайт</w:t>
      </w:r>
      <w:proofErr w:type="spellEnd"/>
      <w:r w:rsidRPr="00B61351">
        <w:rPr>
          <w:szCs w:val="24"/>
        </w:rPr>
        <w:t xml:space="preserve"> [сайт]. – URL: https://urait.ru/bcode/472455</w:t>
      </w:r>
    </w:p>
    <w:p w:rsidR="00E73E0A" w:rsidRPr="00B61351" w:rsidRDefault="00E73E0A" w:rsidP="00E73E0A">
      <w:pPr>
        <w:numPr>
          <w:ilvl w:val="0"/>
          <w:numId w:val="3"/>
        </w:numPr>
        <w:spacing w:after="0"/>
        <w:ind w:left="0" w:firstLine="709"/>
        <w:contextualSpacing/>
        <w:jc w:val="both"/>
        <w:rPr>
          <w:szCs w:val="24"/>
        </w:rPr>
      </w:pPr>
      <w:r w:rsidRPr="00B61351">
        <w:rPr>
          <w:szCs w:val="24"/>
        </w:rPr>
        <w:t>Кириллов, В. В.</w:t>
      </w:r>
      <w:r>
        <w:rPr>
          <w:szCs w:val="24"/>
        </w:rPr>
        <w:t xml:space="preserve">  </w:t>
      </w:r>
      <w:r w:rsidRPr="00B61351">
        <w:rPr>
          <w:szCs w:val="24"/>
        </w:rPr>
        <w:t xml:space="preserve">История России в 2 ч. Часть 1. До ХХ </w:t>
      </w:r>
      <w:proofErr w:type="gramStart"/>
      <w:r w:rsidRPr="00B61351">
        <w:rPr>
          <w:szCs w:val="24"/>
        </w:rPr>
        <w:t>века :</w:t>
      </w:r>
      <w:proofErr w:type="gramEnd"/>
      <w:r w:rsidRPr="00B61351">
        <w:rPr>
          <w:szCs w:val="24"/>
        </w:rPr>
        <w:t xml:space="preserve"> учебник для среднего профессионального образования / В. В. Кириллов. – 8-е изд., </w:t>
      </w:r>
      <w:proofErr w:type="spellStart"/>
      <w:r w:rsidRPr="00B61351">
        <w:rPr>
          <w:szCs w:val="24"/>
        </w:rPr>
        <w:t>перераб</w:t>
      </w:r>
      <w:proofErr w:type="spellEnd"/>
      <w:r w:rsidRPr="00B61351">
        <w:rPr>
          <w:szCs w:val="24"/>
        </w:rPr>
        <w:t xml:space="preserve">. и доп. – </w:t>
      </w:r>
      <w:proofErr w:type="gramStart"/>
      <w:r w:rsidRPr="00B61351">
        <w:rPr>
          <w:szCs w:val="24"/>
        </w:rPr>
        <w:t>Москва :</w:t>
      </w:r>
      <w:proofErr w:type="gramEnd"/>
      <w:r w:rsidRPr="00B61351">
        <w:rPr>
          <w:szCs w:val="24"/>
        </w:rPr>
        <w:t xml:space="preserve"> Издательство </w:t>
      </w:r>
      <w:proofErr w:type="spellStart"/>
      <w:r w:rsidRPr="00B61351">
        <w:rPr>
          <w:szCs w:val="24"/>
        </w:rPr>
        <w:t>Юрайт</w:t>
      </w:r>
      <w:proofErr w:type="spellEnd"/>
      <w:r w:rsidRPr="00B61351">
        <w:rPr>
          <w:szCs w:val="24"/>
        </w:rPr>
        <w:t xml:space="preserve">, 2021. – 352 с. – (Профессиональное образование). – ISBN 978-5-534-08565-5. – </w:t>
      </w:r>
      <w:proofErr w:type="gramStart"/>
      <w:r w:rsidRPr="00B61351">
        <w:rPr>
          <w:szCs w:val="24"/>
        </w:rPr>
        <w:t>Текст :</w:t>
      </w:r>
      <w:proofErr w:type="gramEnd"/>
      <w:r w:rsidRPr="00B61351">
        <w:rPr>
          <w:szCs w:val="24"/>
        </w:rPr>
        <w:t xml:space="preserve"> электронный // ЭБС </w:t>
      </w:r>
      <w:proofErr w:type="spellStart"/>
      <w:r w:rsidRPr="00B61351">
        <w:rPr>
          <w:szCs w:val="24"/>
        </w:rPr>
        <w:t>Юрайт</w:t>
      </w:r>
      <w:proofErr w:type="spellEnd"/>
      <w:r w:rsidRPr="00B61351">
        <w:rPr>
          <w:szCs w:val="24"/>
        </w:rPr>
        <w:t xml:space="preserve"> [сайт]. – URL: https://urait.ru/bcode/471503</w:t>
      </w:r>
    </w:p>
    <w:p w:rsidR="00E73E0A" w:rsidRPr="00B61351" w:rsidRDefault="00E73E0A" w:rsidP="00E73E0A">
      <w:pPr>
        <w:numPr>
          <w:ilvl w:val="0"/>
          <w:numId w:val="3"/>
        </w:numPr>
        <w:spacing w:after="0"/>
        <w:ind w:left="0" w:firstLine="709"/>
        <w:contextualSpacing/>
        <w:jc w:val="both"/>
        <w:rPr>
          <w:szCs w:val="24"/>
        </w:rPr>
      </w:pPr>
      <w:r w:rsidRPr="00B61351">
        <w:rPr>
          <w:szCs w:val="24"/>
        </w:rPr>
        <w:t>Кириллов, В. В.</w:t>
      </w:r>
      <w:r>
        <w:rPr>
          <w:szCs w:val="24"/>
        </w:rPr>
        <w:t xml:space="preserve">  </w:t>
      </w:r>
      <w:r w:rsidRPr="00B61351">
        <w:rPr>
          <w:szCs w:val="24"/>
        </w:rPr>
        <w:t xml:space="preserve">История России в 2 ч. Часть 2. ХХ век – начало ХХI </w:t>
      </w:r>
      <w:proofErr w:type="gramStart"/>
      <w:r w:rsidRPr="00B61351">
        <w:rPr>
          <w:szCs w:val="24"/>
        </w:rPr>
        <w:t>века :</w:t>
      </w:r>
      <w:proofErr w:type="gramEnd"/>
      <w:r w:rsidRPr="00B61351">
        <w:rPr>
          <w:szCs w:val="24"/>
        </w:rPr>
        <w:t xml:space="preserve"> учебник для среднего профессионального образования / В. В. Кириллов. – 8-е изд., </w:t>
      </w:r>
      <w:proofErr w:type="spellStart"/>
      <w:r w:rsidRPr="00B61351">
        <w:rPr>
          <w:szCs w:val="24"/>
        </w:rPr>
        <w:t>перераб</w:t>
      </w:r>
      <w:proofErr w:type="spellEnd"/>
      <w:r w:rsidRPr="00B61351">
        <w:rPr>
          <w:szCs w:val="24"/>
        </w:rPr>
        <w:t xml:space="preserve">. и доп. – </w:t>
      </w:r>
      <w:proofErr w:type="gramStart"/>
      <w:r w:rsidRPr="00B61351">
        <w:rPr>
          <w:szCs w:val="24"/>
        </w:rPr>
        <w:t>Москва :</w:t>
      </w:r>
      <w:proofErr w:type="gramEnd"/>
      <w:r w:rsidRPr="00B61351">
        <w:rPr>
          <w:szCs w:val="24"/>
        </w:rPr>
        <w:t xml:space="preserve"> Издательство </w:t>
      </w:r>
      <w:proofErr w:type="spellStart"/>
      <w:r w:rsidRPr="00B61351">
        <w:rPr>
          <w:szCs w:val="24"/>
        </w:rPr>
        <w:t>Юрайт</w:t>
      </w:r>
      <w:proofErr w:type="spellEnd"/>
      <w:r w:rsidRPr="00B61351">
        <w:rPr>
          <w:szCs w:val="24"/>
        </w:rPr>
        <w:t xml:space="preserve">, 2021. – 257 с. – (Профессиональное образование). – ISBN 978-5-534-08561-7. – </w:t>
      </w:r>
      <w:proofErr w:type="gramStart"/>
      <w:r w:rsidRPr="00B61351">
        <w:rPr>
          <w:szCs w:val="24"/>
        </w:rPr>
        <w:t>Текст :</w:t>
      </w:r>
      <w:proofErr w:type="gramEnd"/>
      <w:r w:rsidRPr="00B61351">
        <w:rPr>
          <w:szCs w:val="24"/>
        </w:rPr>
        <w:t xml:space="preserve"> электронный // ЭБС </w:t>
      </w:r>
      <w:proofErr w:type="spellStart"/>
      <w:r w:rsidRPr="00B61351">
        <w:rPr>
          <w:szCs w:val="24"/>
        </w:rPr>
        <w:t>Юрайт</w:t>
      </w:r>
      <w:proofErr w:type="spellEnd"/>
      <w:r w:rsidRPr="00B61351">
        <w:rPr>
          <w:szCs w:val="24"/>
        </w:rPr>
        <w:t xml:space="preserve"> [сайт]. – URL: https://urait.ru/bcode/471504</w:t>
      </w:r>
    </w:p>
    <w:p w:rsidR="00E73E0A" w:rsidRPr="00B61351" w:rsidRDefault="00E73E0A" w:rsidP="00E73E0A">
      <w:pPr>
        <w:numPr>
          <w:ilvl w:val="0"/>
          <w:numId w:val="3"/>
        </w:numPr>
        <w:spacing w:after="0"/>
        <w:ind w:left="0" w:firstLine="709"/>
        <w:contextualSpacing/>
        <w:jc w:val="both"/>
        <w:rPr>
          <w:szCs w:val="24"/>
        </w:rPr>
      </w:pPr>
      <w:proofErr w:type="spellStart"/>
      <w:r w:rsidRPr="00B61351">
        <w:rPr>
          <w:szCs w:val="24"/>
        </w:rPr>
        <w:t>Сёмин</w:t>
      </w:r>
      <w:proofErr w:type="spellEnd"/>
      <w:r w:rsidRPr="00B61351">
        <w:rPr>
          <w:szCs w:val="24"/>
        </w:rPr>
        <w:t>, В.П., История</w:t>
      </w:r>
      <w:proofErr w:type="gramStart"/>
      <w:r w:rsidRPr="00B61351">
        <w:rPr>
          <w:szCs w:val="24"/>
        </w:rPr>
        <w:t>. :</w:t>
      </w:r>
      <w:proofErr w:type="gramEnd"/>
      <w:r w:rsidRPr="00B61351">
        <w:rPr>
          <w:szCs w:val="24"/>
        </w:rPr>
        <w:t xml:space="preserve"> учебное пособие / В.П. </w:t>
      </w:r>
      <w:proofErr w:type="spellStart"/>
      <w:r w:rsidRPr="00B61351">
        <w:rPr>
          <w:szCs w:val="24"/>
        </w:rPr>
        <w:t>Сёмин</w:t>
      </w:r>
      <w:proofErr w:type="spellEnd"/>
      <w:r w:rsidRPr="00B61351">
        <w:rPr>
          <w:szCs w:val="24"/>
        </w:rPr>
        <w:t xml:space="preserve">, Ю.Н. </w:t>
      </w:r>
      <w:proofErr w:type="spellStart"/>
      <w:r w:rsidRPr="00B61351">
        <w:rPr>
          <w:szCs w:val="24"/>
        </w:rPr>
        <w:t>Арзамаскин</w:t>
      </w:r>
      <w:proofErr w:type="spellEnd"/>
      <w:r w:rsidRPr="00B61351">
        <w:rPr>
          <w:szCs w:val="24"/>
        </w:rPr>
        <w:t xml:space="preserve">. — </w:t>
      </w:r>
      <w:proofErr w:type="gramStart"/>
      <w:r w:rsidRPr="00B61351">
        <w:rPr>
          <w:szCs w:val="24"/>
        </w:rPr>
        <w:t>Москва :</w:t>
      </w:r>
      <w:proofErr w:type="gramEnd"/>
      <w:r w:rsidRPr="00B61351">
        <w:rPr>
          <w:szCs w:val="24"/>
        </w:rPr>
        <w:t xml:space="preserve"> </w:t>
      </w:r>
      <w:proofErr w:type="spellStart"/>
      <w:r w:rsidRPr="00B61351">
        <w:rPr>
          <w:szCs w:val="24"/>
        </w:rPr>
        <w:t>КноРус</w:t>
      </w:r>
      <w:proofErr w:type="spellEnd"/>
      <w:r w:rsidRPr="00B61351">
        <w:rPr>
          <w:szCs w:val="24"/>
        </w:rPr>
        <w:t>, 2021. — 304 с. — ISBN 978-5-406-02996-1. —</w:t>
      </w:r>
      <w:proofErr w:type="gramStart"/>
      <w:r w:rsidRPr="00B61351">
        <w:rPr>
          <w:szCs w:val="24"/>
        </w:rPr>
        <w:t>Текст :</w:t>
      </w:r>
      <w:proofErr w:type="gramEnd"/>
      <w:r w:rsidRPr="00B61351">
        <w:rPr>
          <w:szCs w:val="24"/>
        </w:rPr>
        <w:t xml:space="preserve"> электронный // ЭБС Book.ru [сайт]. – URL:https://book.ru/book/936303</w:t>
      </w:r>
    </w:p>
    <w:p w:rsidR="00E73E0A" w:rsidRDefault="00E73E0A" w:rsidP="00E73E0A">
      <w:pPr>
        <w:numPr>
          <w:ilvl w:val="0"/>
          <w:numId w:val="3"/>
        </w:numPr>
        <w:spacing w:after="0"/>
        <w:ind w:left="0" w:firstLine="709"/>
        <w:contextualSpacing/>
        <w:jc w:val="both"/>
        <w:rPr>
          <w:szCs w:val="24"/>
        </w:rPr>
      </w:pPr>
      <w:r w:rsidRPr="00B61351">
        <w:rPr>
          <w:szCs w:val="24"/>
        </w:rPr>
        <w:t xml:space="preserve">Самыгин, С.И., </w:t>
      </w:r>
      <w:proofErr w:type="gramStart"/>
      <w:r w:rsidRPr="00B61351">
        <w:rPr>
          <w:szCs w:val="24"/>
        </w:rPr>
        <w:t>История :</w:t>
      </w:r>
      <w:proofErr w:type="gramEnd"/>
      <w:r w:rsidRPr="00B61351">
        <w:rPr>
          <w:szCs w:val="24"/>
        </w:rPr>
        <w:t xml:space="preserve"> учебник / С.И. Самыгин, П.С. Самыгин, В.Н. Шевелев. — </w:t>
      </w:r>
      <w:proofErr w:type="gramStart"/>
      <w:r w:rsidRPr="00B61351">
        <w:rPr>
          <w:szCs w:val="24"/>
        </w:rPr>
        <w:t>Москва :</w:t>
      </w:r>
      <w:proofErr w:type="gramEnd"/>
      <w:r w:rsidRPr="00B61351">
        <w:rPr>
          <w:szCs w:val="24"/>
        </w:rPr>
        <w:t xml:space="preserve"> </w:t>
      </w:r>
      <w:proofErr w:type="spellStart"/>
      <w:r w:rsidRPr="00B61351">
        <w:rPr>
          <w:szCs w:val="24"/>
        </w:rPr>
        <w:t>КноРус</w:t>
      </w:r>
      <w:proofErr w:type="spellEnd"/>
      <w:r w:rsidRPr="00B61351">
        <w:rPr>
          <w:szCs w:val="24"/>
        </w:rPr>
        <w:t xml:space="preserve">, 2022. — 306 с. — ISBN 978-5-406-09566-9. — </w:t>
      </w:r>
      <w:proofErr w:type="gramStart"/>
      <w:r w:rsidRPr="00B61351">
        <w:rPr>
          <w:szCs w:val="24"/>
        </w:rPr>
        <w:t>Текст :</w:t>
      </w:r>
      <w:proofErr w:type="gramEnd"/>
      <w:r w:rsidRPr="00B61351">
        <w:rPr>
          <w:szCs w:val="24"/>
        </w:rPr>
        <w:t xml:space="preserve"> электронный // ЭБС Book.ru [сайт]. – </w:t>
      </w:r>
      <w:hyperlink r:id="rId8" w:history="1">
        <w:r w:rsidRPr="00B83521">
          <w:rPr>
            <w:rStyle w:val="a6"/>
            <w:szCs w:val="24"/>
          </w:rPr>
          <w:t>URL:https://book.ru/book/943202</w:t>
        </w:r>
      </w:hyperlink>
    </w:p>
    <w:p w:rsidR="00E73E0A" w:rsidRPr="00573934" w:rsidRDefault="00E73E0A" w:rsidP="00E73E0A">
      <w:pPr>
        <w:numPr>
          <w:ilvl w:val="0"/>
          <w:numId w:val="3"/>
        </w:numPr>
        <w:spacing w:after="0"/>
        <w:ind w:left="0" w:firstLine="709"/>
        <w:contextualSpacing/>
        <w:jc w:val="both"/>
        <w:rPr>
          <w:szCs w:val="24"/>
        </w:rPr>
      </w:pPr>
      <w:r w:rsidRPr="00573934">
        <w:rPr>
          <w:szCs w:val="24"/>
        </w:rPr>
        <w:lastRenderedPageBreak/>
        <w:t>Тропов, И. А. История / И. А. Тропов. — 2-е изд., стер. — Санкт-</w:t>
      </w:r>
      <w:proofErr w:type="gramStart"/>
      <w:r w:rsidRPr="00573934">
        <w:rPr>
          <w:szCs w:val="24"/>
        </w:rPr>
        <w:t>Петербург :</w:t>
      </w:r>
      <w:proofErr w:type="gramEnd"/>
      <w:r w:rsidRPr="00573934">
        <w:rPr>
          <w:szCs w:val="24"/>
        </w:rPr>
        <w:t xml:space="preserve"> Лань, 2023. — 472 с. — ISBN 978-5-507-46402-9. — </w:t>
      </w:r>
      <w:proofErr w:type="gramStart"/>
      <w:r w:rsidRPr="00573934">
        <w:rPr>
          <w:szCs w:val="24"/>
        </w:rPr>
        <w:t>Текст :</w:t>
      </w:r>
      <w:proofErr w:type="gramEnd"/>
      <w:r w:rsidRPr="00573934">
        <w:rPr>
          <w:szCs w:val="24"/>
        </w:rPr>
        <w:t xml:space="preserve"> электронный // Лань : электронно-библиотечная система. — URL: </w:t>
      </w:r>
      <w:hyperlink r:id="rId9" w:history="1">
        <w:r w:rsidRPr="00573934">
          <w:rPr>
            <w:rStyle w:val="a6"/>
            <w:szCs w:val="24"/>
          </w:rPr>
          <w:t>https://e.lanbook.com/book/308750</w:t>
        </w:r>
      </w:hyperlink>
      <w:r w:rsidRPr="00573934">
        <w:rPr>
          <w:szCs w:val="24"/>
        </w:rPr>
        <w:t xml:space="preserve"> .</w:t>
      </w:r>
    </w:p>
    <w:p w:rsidR="00E73E0A" w:rsidRDefault="00E73E0A" w:rsidP="00E73E0A">
      <w:pPr>
        <w:spacing w:after="0"/>
        <w:ind w:firstLine="709"/>
        <w:contextualSpacing/>
        <w:jc w:val="both"/>
        <w:rPr>
          <w:b/>
          <w:bCs/>
          <w:szCs w:val="24"/>
        </w:rPr>
      </w:pPr>
    </w:p>
    <w:p w:rsidR="00E73E0A" w:rsidRPr="00B61351" w:rsidRDefault="00E73E0A" w:rsidP="00E73E0A">
      <w:pPr>
        <w:spacing w:after="0"/>
        <w:ind w:firstLine="709"/>
        <w:contextualSpacing/>
        <w:jc w:val="both"/>
        <w:rPr>
          <w:bCs/>
          <w:i/>
          <w:szCs w:val="24"/>
        </w:rPr>
      </w:pPr>
      <w:r w:rsidRPr="00B61351">
        <w:rPr>
          <w:b/>
          <w:bCs/>
          <w:szCs w:val="24"/>
        </w:rPr>
        <w:t>3.2.</w:t>
      </w:r>
      <w:r>
        <w:rPr>
          <w:b/>
          <w:bCs/>
          <w:szCs w:val="24"/>
        </w:rPr>
        <w:t>2</w:t>
      </w:r>
      <w:r w:rsidRPr="00B61351">
        <w:rPr>
          <w:b/>
          <w:bCs/>
          <w:szCs w:val="24"/>
        </w:rPr>
        <w:t xml:space="preserve">. Дополнительные источники </w:t>
      </w:r>
    </w:p>
    <w:p w:rsidR="00E73E0A" w:rsidRPr="00B61351" w:rsidRDefault="00E73E0A" w:rsidP="00E73E0A">
      <w:pPr>
        <w:spacing w:after="0"/>
        <w:ind w:firstLine="709"/>
        <w:contextualSpacing/>
        <w:jc w:val="both"/>
        <w:rPr>
          <w:szCs w:val="24"/>
        </w:rPr>
      </w:pPr>
      <w:r w:rsidRPr="00B61351">
        <w:rPr>
          <w:szCs w:val="24"/>
        </w:rPr>
        <w:t xml:space="preserve">1. История мировых </w:t>
      </w:r>
      <w:proofErr w:type="gramStart"/>
      <w:r w:rsidRPr="00B61351">
        <w:rPr>
          <w:szCs w:val="24"/>
        </w:rPr>
        <w:t>цивилизаций :</w:t>
      </w:r>
      <w:proofErr w:type="gramEnd"/>
      <w:r w:rsidRPr="00B61351">
        <w:rPr>
          <w:szCs w:val="24"/>
        </w:rPr>
        <w:t xml:space="preserve"> учебник и практикум для среднего профессионального образования / К. А. Соловьев [и др.] ; под редакцией К. А. Соловьева. – </w:t>
      </w:r>
      <w:proofErr w:type="gramStart"/>
      <w:r w:rsidRPr="00B61351">
        <w:rPr>
          <w:szCs w:val="24"/>
        </w:rPr>
        <w:t>Москва :</w:t>
      </w:r>
      <w:proofErr w:type="gramEnd"/>
      <w:r w:rsidRPr="00B61351">
        <w:rPr>
          <w:szCs w:val="24"/>
        </w:rPr>
        <w:t xml:space="preserve"> Издательство </w:t>
      </w:r>
      <w:proofErr w:type="spellStart"/>
      <w:r w:rsidRPr="00B61351">
        <w:rPr>
          <w:szCs w:val="24"/>
        </w:rPr>
        <w:t>Юрайт</w:t>
      </w:r>
      <w:proofErr w:type="spellEnd"/>
      <w:r w:rsidRPr="00B61351">
        <w:rPr>
          <w:szCs w:val="24"/>
        </w:rPr>
        <w:t xml:space="preserve">, 2021. – 377 с. – (Профессиональное образование). – ISBN 978-5-534-09936-2. – </w:t>
      </w:r>
      <w:proofErr w:type="gramStart"/>
      <w:r w:rsidRPr="00B61351">
        <w:rPr>
          <w:szCs w:val="24"/>
        </w:rPr>
        <w:t>Текст :</w:t>
      </w:r>
      <w:proofErr w:type="gramEnd"/>
      <w:r w:rsidRPr="00B61351">
        <w:rPr>
          <w:szCs w:val="24"/>
        </w:rPr>
        <w:t xml:space="preserve"> электронный // ЭБС </w:t>
      </w:r>
      <w:proofErr w:type="spellStart"/>
      <w:r w:rsidRPr="00B61351">
        <w:rPr>
          <w:szCs w:val="24"/>
        </w:rPr>
        <w:t>Юрайт</w:t>
      </w:r>
      <w:proofErr w:type="spellEnd"/>
      <w:r w:rsidRPr="00B61351">
        <w:rPr>
          <w:szCs w:val="24"/>
        </w:rPr>
        <w:t xml:space="preserve"> [сайт]. – URL: https://urait.ru/bcode/475414</w:t>
      </w:r>
    </w:p>
    <w:p w:rsidR="00E73E0A" w:rsidRPr="00B61351" w:rsidRDefault="00E73E0A" w:rsidP="00E73E0A">
      <w:pPr>
        <w:spacing w:after="0"/>
        <w:ind w:firstLine="709"/>
        <w:contextualSpacing/>
        <w:jc w:val="both"/>
        <w:rPr>
          <w:szCs w:val="24"/>
        </w:rPr>
      </w:pPr>
      <w:r w:rsidRPr="00B61351">
        <w:rPr>
          <w:szCs w:val="24"/>
        </w:rPr>
        <w:t xml:space="preserve">2. </w:t>
      </w:r>
      <w:proofErr w:type="spellStart"/>
      <w:r w:rsidRPr="00B61351">
        <w:rPr>
          <w:szCs w:val="24"/>
        </w:rPr>
        <w:t>Пленков</w:t>
      </w:r>
      <w:proofErr w:type="spellEnd"/>
      <w:r w:rsidRPr="00B61351">
        <w:rPr>
          <w:szCs w:val="24"/>
        </w:rPr>
        <w:t>, О. Ю.</w:t>
      </w:r>
      <w:r>
        <w:rPr>
          <w:szCs w:val="24"/>
        </w:rPr>
        <w:t xml:space="preserve">  </w:t>
      </w:r>
      <w:r w:rsidRPr="00B61351">
        <w:rPr>
          <w:szCs w:val="24"/>
        </w:rPr>
        <w:t xml:space="preserve">Новейшая </w:t>
      </w:r>
      <w:proofErr w:type="gramStart"/>
      <w:r w:rsidRPr="00B61351">
        <w:rPr>
          <w:szCs w:val="24"/>
        </w:rPr>
        <w:t>история :</w:t>
      </w:r>
      <w:proofErr w:type="gramEnd"/>
      <w:r w:rsidRPr="00B61351">
        <w:rPr>
          <w:szCs w:val="24"/>
        </w:rPr>
        <w:t xml:space="preserve"> учебник для среднего профессионального образования / О. Ю. </w:t>
      </w:r>
      <w:proofErr w:type="spellStart"/>
      <w:r w:rsidRPr="00B61351">
        <w:rPr>
          <w:szCs w:val="24"/>
        </w:rPr>
        <w:t>Пленков</w:t>
      </w:r>
      <w:proofErr w:type="spellEnd"/>
      <w:r w:rsidRPr="00B61351">
        <w:rPr>
          <w:szCs w:val="24"/>
        </w:rPr>
        <w:t xml:space="preserve">. – 2-е изд., </w:t>
      </w:r>
      <w:proofErr w:type="spellStart"/>
      <w:r w:rsidRPr="00B61351">
        <w:rPr>
          <w:szCs w:val="24"/>
        </w:rPr>
        <w:t>перераб</w:t>
      </w:r>
      <w:proofErr w:type="spellEnd"/>
      <w:r w:rsidRPr="00B61351">
        <w:rPr>
          <w:szCs w:val="24"/>
        </w:rPr>
        <w:t xml:space="preserve">. и доп. – </w:t>
      </w:r>
      <w:proofErr w:type="gramStart"/>
      <w:r w:rsidRPr="00B61351">
        <w:rPr>
          <w:szCs w:val="24"/>
        </w:rPr>
        <w:t>Москва :</w:t>
      </w:r>
      <w:proofErr w:type="gramEnd"/>
      <w:r w:rsidRPr="00B61351">
        <w:rPr>
          <w:szCs w:val="24"/>
        </w:rPr>
        <w:t xml:space="preserve"> Издательство </w:t>
      </w:r>
      <w:proofErr w:type="spellStart"/>
      <w:r w:rsidRPr="00B61351">
        <w:rPr>
          <w:szCs w:val="24"/>
        </w:rPr>
        <w:t>Юрайт</w:t>
      </w:r>
      <w:proofErr w:type="spellEnd"/>
      <w:r w:rsidRPr="00B61351">
        <w:rPr>
          <w:szCs w:val="24"/>
        </w:rPr>
        <w:t xml:space="preserve">, 2021. – 399 с. – (Профессиональное образование). – ISBN 978-5-534-00824-1. – </w:t>
      </w:r>
      <w:proofErr w:type="gramStart"/>
      <w:r w:rsidRPr="00B61351">
        <w:rPr>
          <w:szCs w:val="24"/>
        </w:rPr>
        <w:t>Текст :</w:t>
      </w:r>
      <w:proofErr w:type="gramEnd"/>
      <w:r w:rsidRPr="00B61351">
        <w:rPr>
          <w:szCs w:val="24"/>
        </w:rPr>
        <w:t xml:space="preserve"> электронный // ЭБС </w:t>
      </w:r>
      <w:proofErr w:type="spellStart"/>
      <w:r w:rsidRPr="00B61351">
        <w:rPr>
          <w:szCs w:val="24"/>
        </w:rPr>
        <w:t>Юрайт</w:t>
      </w:r>
      <w:proofErr w:type="spellEnd"/>
      <w:r w:rsidRPr="00B61351">
        <w:rPr>
          <w:szCs w:val="24"/>
        </w:rPr>
        <w:t xml:space="preserve"> [сайт]. – URL: https://urait.ru/bcode/471295</w:t>
      </w:r>
    </w:p>
    <w:p w:rsidR="00E73E0A" w:rsidRPr="00F43C76" w:rsidRDefault="00E73E0A" w:rsidP="00E73E0A">
      <w:pPr>
        <w:contextualSpacing/>
        <w:jc w:val="center"/>
        <w:rPr>
          <w:b/>
          <w:szCs w:val="24"/>
        </w:rPr>
      </w:pPr>
    </w:p>
    <w:p w:rsidR="00E73E0A" w:rsidRPr="00F43C76" w:rsidRDefault="00E73E0A" w:rsidP="00E73E0A">
      <w:pPr>
        <w:contextualSpacing/>
        <w:jc w:val="center"/>
        <w:rPr>
          <w:b/>
          <w:szCs w:val="24"/>
        </w:rPr>
      </w:pPr>
      <w:r w:rsidRPr="00F43C76">
        <w:rPr>
          <w:b/>
          <w:szCs w:val="24"/>
        </w:rPr>
        <w:t>4. КОНТРОЛЬ И ОЦЕНКА РЕЗУЛЬТАТОВ ОСВОЕНИЯ</w:t>
      </w:r>
      <w:r>
        <w:rPr>
          <w:b/>
          <w:szCs w:val="24"/>
        </w:rPr>
        <w:t xml:space="preserve">  </w:t>
      </w:r>
    </w:p>
    <w:p w:rsidR="00E73E0A" w:rsidRPr="00F43C76" w:rsidRDefault="00E73E0A" w:rsidP="00E73E0A">
      <w:pPr>
        <w:contextualSpacing/>
        <w:jc w:val="center"/>
        <w:rPr>
          <w:b/>
          <w:szCs w:val="24"/>
        </w:rPr>
      </w:pPr>
      <w:r w:rsidRPr="00F43C76">
        <w:rPr>
          <w:b/>
          <w:szCs w:val="24"/>
        </w:rPr>
        <w:t>УЧЕБНОЙ ДИСЦИПЛИНЫ</w:t>
      </w:r>
    </w:p>
    <w:p w:rsidR="00E73E0A" w:rsidRPr="00F43C76" w:rsidRDefault="00E73E0A" w:rsidP="00E73E0A">
      <w:pPr>
        <w:contextualSpacing/>
        <w:jc w:val="center"/>
        <w:rPr>
          <w:b/>
          <w:szCs w:val="24"/>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6"/>
        <w:gridCol w:w="3257"/>
      </w:tblGrid>
      <w:tr w:rsidR="00E73E0A" w:rsidRPr="00CC3FE0" w:rsidTr="00CB50F3">
        <w:tc>
          <w:tcPr>
            <w:tcW w:w="1750" w:type="pct"/>
            <w:tcBorders>
              <w:top w:val="single" w:sz="4" w:space="0" w:color="auto"/>
              <w:left w:val="single" w:sz="4" w:space="0" w:color="auto"/>
              <w:bottom w:val="single" w:sz="4" w:space="0" w:color="auto"/>
              <w:right w:val="single" w:sz="4" w:space="0" w:color="auto"/>
            </w:tcBorders>
            <w:hideMark/>
          </w:tcPr>
          <w:p w:rsidR="00E73E0A" w:rsidRPr="00CC3FE0" w:rsidRDefault="00E73E0A" w:rsidP="00CB50F3">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507" w:type="pct"/>
            <w:tcBorders>
              <w:top w:val="single" w:sz="4" w:space="0" w:color="auto"/>
              <w:left w:val="single" w:sz="4" w:space="0" w:color="auto"/>
              <w:bottom w:val="single" w:sz="4" w:space="0" w:color="auto"/>
              <w:right w:val="single" w:sz="4" w:space="0" w:color="auto"/>
            </w:tcBorders>
            <w:hideMark/>
          </w:tcPr>
          <w:p w:rsidR="00E73E0A" w:rsidRPr="00CC3FE0" w:rsidRDefault="00E73E0A" w:rsidP="00CB50F3">
            <w:pPr>
              <w:spacing w:line="240" w:lineRule="auto"/>
              <w:jc w:val="center"/>
              <w:rPr>
                <w:b/>
                <w:bCs/>
                <w:iCs/>
                <w:szCs w:val="24"/>
              </w:rPr>
            </w:pPr>
            <w:r w:rsidRPr="00CC3FE0">
              <w:rPr>
                <w:b/>
                <w:bCs/>
                <w:iCs/>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E73E0A" w:rsidRPr="00CC3FE0" w:rsidRDefault="00E73E0A" w:rsidP="00CB50F3">
            <w:pPr>
              <w:spacing w:line="240" w:lineRule="auto"/>
              <w:jc w:val="center"/>
              <w:rPr>
                <w:b/>
                <w:bCs/>
                <w:iCs/>
                <w:szCs w:val="24"/>
              </w:rPr>
            </w:pPr>
            <w:r w:rsidRPr="00CC3FE0">
              <w:rPr>
                <w:b/>
                <w:bCs/>
                <w:iCs/>
                <w:szCs w:val="24"/>
              </w:rPr>
              <w:t>Методы оценки</w:t>
            </w:r>
          </w:p>
        </w:tc>
      </w:tr>
      <w:tr w:rsidR="00E73E0A" w:rsidRPr="00CC3FE0" w:rsidTr="00CB50F3">
        <w:trPr>
          <w:trHeight w:val="3666"/>
        </w:trPr>
        <w:tc>
          <w:tcPr>
            <w:tcW w:w="1750" w:type="pct"/>
            <w:tcBorders>
              <w:top w:val="single" w:sz="4" w:space="0" w:color="auto"/>
              <w:left w:val="single" w:sz="4" w:space="0" w:color="auto"/>
              <w:bottom w:val="single" w:sz="4" w:space="0" w:color="auto"/>
              <w:right w:val="single" w:sz="4" w:space="0" w:color="auto"/>
            </w:tcBorders>
            <w:hideMark/>
          </w:tcPr>
          <w:p w:rsidR="00E73E0A" w:rsidRPr="00CC3FE0" w:rsidRDefault="00E73E0A" w:rsidP="00CB50F3">
            <w:pPr>
              <w:spacing w:after="0" w:line="240" w:lineRule="auto"/>
              <w:jc w:val="both"/>
              <w:rPr>
                <w:bCs/>
                <w:szCs w:val="24"/>
              </w:rPr>
            </w:pPr>
            <w:r w:rsidRPr="00CC3FE0">
              <w:rPr>
                <w:bCs/>
                <w:szCs w:val="24"/>
              </w:rPr>
              <w:t>Освоенные знания:</w:t>
            </w:r>
          </w:p>
          <w:p w:rsidR="00E73E0A" w:rsidRPr="00CC3FE0" w:rsidRDefault="00E73E0A" w:rsidP="00CB50F3">
            <w:pPr>
              <w:spacing w:after="0" w:line="240" w:lineRule="auto"/>
              <w:jc w:val="both"/>
              <w:rPr>
                <w:bCs/>
                <w:szCs w:val="24"/>
              </w:rPr>
            </w:pPr>
            <w:r w:rsidRPr="00CC3FE0">
              <w:rPr>
                <w:bCs/>
                <w:szCs w:val="24"/>
              </w:rPr>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507" w:type="pct"/>
            <w:tcBorders>
              <w:top w:val="single" w:sz="4" w:space="0" w:color="auto"/>
              <w:left w:val="single" w:sz="4" w:space="0" w:color="auto"/>
              <w:bottom w:val="single" w:sz="4" w:space="0" w:color="auto"/>
              <w:right w:val="single" w:sz="4" w:space="0" w:color="auto"/>
            </w:tcBorders>
            <w:hideMark/>
          </w:tcPr>
          <w:p w:rsidR="00E73E0A" w:rsidRPr="00CC3FE0" w:rsidRDefault="00E73E0A" w:rsidP="00CB50F3">
            <w:pPr>
              <w:spacing w:after="0" w:line="240" w:lineRule="auto"/>
              <w:jc w:val="both"/>
              <w:rPr>
                <w:bCs/>
                <w:szCs w:val="24"/>
              </w:rPr>
            </w:pPr>
            <w:r w:rsidRPr="00CC3FE0">
              <w:rPr>
                <w:bCs/>
                <w:szCs w:val="24"/>
              </w:rPr>
              <w:t>Знание основных этапов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743" w:type="pct"/>
            <w:tcBorders>
              <w:top w:val="single" w:sz="4" w:space="0" w:color="auto"/>
              <w:left w:val="single" w:sz="4" w:space="0" w:color="auto"/>
              <w:bottom w:val="single" w:sz="4" w:space="0" w:color="auto"/>
              <w:right w:val="single" w:sz="4" w:space="0" w:color="auto"/>
            </w:tcBorders>
          </w:tcPr>
          <w:p w:rsidR="00E73E0A" w:rsidRPr="00CC3FE0" w:rsidRDefault="00E73E0A" w:rsidP="00CB50F3">
            <w:pPr>
              <w:spacing w:after="0" w:line="240" w:lineRule="auto"/>
              <w:jc w:val="both"/>
              <w:rPr>
                <w:bCs/>
                <w:szCs w:val="24"/>
              </w:rPr>
            </w:pPr>
            <w:r w:rsidRPr="00CC3FE0">
              <w:rPr>
                <w:bCs/>
                <w:szCs w:val="24"/>
              </w:rPr>
              <w:t>Текущий контроль:</w:t>
            </w:r>
          </w:p>
          <w:p w:rsidR="00E73E0A" w:rsidRPr="00CC3FE0" w:rsidRDefault="00E73E0A" w:rsidP="00CB50F3">
            <w:pPr>
              <w:spacing w:after="0" w:line="240" w:lineRule="auto"/>
              <w:jc w:val="both"/>
              <w:rPr>
                <w:bCs/>
                <w:szCs w:val="24"/>
              </w:rPr>
            </w:pPr>
            <w:r w:rsidRPr="00CC3FE0">
              <w:rPr>
                <w:bCs/>
                <w:szCs w:val="24"/>
              </w:rPr>
              <w:t>- тестирование;</w:t>
            </w:r>
          </w:p>
          <w:p w:rsidR="00E73E0A" w:rsidRPr="00CC3FE0" w:rsidRDefault="00E73E0A" w:rsidP="00CB50F3">
            <w:pPr>
              <w:spacing w:after="0" w:line="240" w:lineRule="auto"/>
              <w:jc w:val="both"/>
              <w:rPr>
                <w:bCs/>
                <w:szCs w:val="24"/>
              </w:rPr>
            </w:pPr>
            <w:r w:rsidRPr="00CC3FE0">
              <w:rPr>
                <w:bCs/>
                <w:szCs w:val="24"/>
              </w:rPr>
              <w:t>- устный опрос;</w:t>
            </w:r>
          </w:p>
          <w:p w:rsidR="00E73E0A" w:rsidRPr="00CC3FE0" w:rsidRDefault="00E73E0A"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E73E0A" w:rsidRPr="00CC3FE0" w:rsidRDefault="00E73E0A" w:rsidP="00CB50F3">
            <w:pPr>
              <w:spacing w:after="0" w:line="240" w:lineRule="auto"/>
              <w:jc w:val="both"/>
              <w:rPr>
                <w:bCs/>
                <w:szCs w:val="24"/>
              </w:rPr>
            </w:pPr>
            <w:r w:rsidRPr="00CC3FE0">
              <w:rPr>
                <w:bCs/>
                <w:szCs w:val="24"/>
              </w:rPr>
              <w:t xml:space="preserve">обучающимися сообщений, </w:t>
            </w:r>
          </w:p>
          <w:p w:rsidR="00E73E0A" w:rsidRPr="00CC3FE0" w:rsidRDefault="00E73E0A" w:rsidP="00CB50F3">
            <w:pPr>
              <w:spacing w:after="0" w:line="240" w:lineRule="auto"/>
              <w:jc w:val="both"/>
              <w:rPr>
                <w:bCs/>
                <w:szCs w:val="24"/>
              </w:rPr>
            </w:pPr>
            <w:r w:rsidRPr="00CC3FE0">
              <w:rPr>
                <w:bCs/>
                <w:szCs w:val="24"/>
              </w:rPr>
              <w:t>докладов, эссе, мультимедийных презентаций.</w:t>
            </w:r>
          </w:p>
          <w:p w:rsidR="00E73E0A" w:rsidRPr="00CC3FE0" w:rsidRDefault="00E73E0A" w:rsidP="00CB50F3">
            <w:pPr>
              <w:spacing w:after="0" w:line="240" w:lineRule="auto"/>
              <w:jc w:val="both"/>
              <w:rPr>
                <w:bCs/>
                <w:szCs w:val="24"/>
              </w:rPr>
            </w:pPr>
          </w:p>
          <w:p w:rsidR="00E73E0A" w:rsidRPr="00CC3FE0" w:rsidRDefault="00E73E0A" w:rsidP="00CB50F3">
            <w:pPr>
              <w:spacing w:after="0" w:line="240" w:lineRule="auto"/>
              <w:jc w:val="both"/>
              <w:rPr>
                <w:bCs/>
                <w:szCs w:val="24"/>
              </w:rPr>
            </w:pPr>
            <w:r w:rsidRPr="00CC3FE0">
              <w:rPr>
                <w:bCs/>
                <w:szCs w:val="24"/>
              </w:rPr>
              <w:t>Итоговый контроль:</w:t>
            </w:r>
          </w:p>
          <w:p w:rsidR="00E73E0A" w:rsidRPr="00CC3FE0" w:rsidRDefault="00E73E0A" w:rsidP="00CB50F3">
            <w:pPr>
              <w:spacing w:after="0" w:line="240" w:lineRule="auto"/>
              <w:jc w:val="both"/>
              <w:rPr>
                <w:bCs/>
                <w:szCs w:val="24"/>
              </w:rPr>
            </w:pPr>
            <w:r w:rsidRPr="00CC3FE0">
              <w:rPr>
                <w:bCs/>
                <w:szCs w:val="24"/>
              </w:rPr>
              <w:t xml:space="preserve">- защита подготовленных обучающимися мультимедийных презентаций по одной из предложенных тем; </w:t>
            </w:r>
          </w:p>
          <w:p w:rsidR="00E73E0A" w:rsidRPr="00CC3FE0" w:rsidRDefault="00E73E0A" w:rsidP="00CB50F3">
            <w:pPr>
              <w:spacing w:after="0" w:line="240" w:lineRule="auto"/>
              <w:jc w:val="both"/>
              <w:rPr>
                <w:bCs/>
                <w:i/>
                <w:szCs w:val="24"/>
              </w:rPr>
            </w:pPr>
            <w:r w:rsidRPr="00CC3FE0">
              <w:rPr>
                <w:bCs/>
                <w:szCs w:val="24"/>
              </w:rPr>
              <w:t>- компьютерный тест на знание терминологии.</w:t>
            </w:r>
          </w:p>
        </w:tc>
      </w:tr>
      <w:tr w:rsidR="00E73E0A" w:rsidRPr="00CC3FE0" w:rsidTr="00CB50F3">
        <w:trPr>
          <w:trHeight w:val="896"/>
        </w:trPr>
        <w:tc>
          <w:tcPr>
            <w:tcW w:w="1750" w:type="pct"/>
            <w:tcBorders>
              <w:top w:val="single" w:sz="4" w:space="0" w:color="auto"/>
              <w:left w:val="single" w:sz="4" w:space="0" w:color="auto"/>
              <w:bottom w:val="single" w:sz="4" w:space="0" w:color="auto"/>
              <w:right w:val="single" w:sz="4" w:space="0" w:color="auto"/>
            </w:tcBorders>
            <w:hideMark/>
          </w:tcPr>
          <w:p w:rsidR="00E73E0A" w:rsidRPr="00CC3FE0" w:rsidRDefault="00E73E0A" w:rsidP="00CB50F3">
            <w:pPr>
              <w:spacing w:after="0" w:line="240" w:lineRule="auto"/>
              <w:jc w:val="both"/>
              <w:rPr>
                <w:bCs/>
                <w:szCs w:val="24"/>
              </w:rPr>
            </w:pPr>
            <w:r w:rsidRPr="00CC3FE0">
              <w:rPr>
                <w:bCs/>
                <w:szCs w:val="24"/>
              </w:rPr>
              <w:t>Освоенные умения:</w:t>
            </w:r>
          </w:p>
          <w:p w:rsidR="00E73E0A" w:rsidRPr="00CC3FE0" w:rsidRDefault="00E73E0A" w:rsidP="00CB50F3">
            <w:pPr>
              <w:spacing w:after="0" w:line="240" w:lineRule="auto"/>
              <w:jc w:val="both"/>
              <w:rPr>
                <w:bCs/>
                <w:szCs w:val="24"/>
              </w:rPr>
            </w:pPr>
            <w:r w:rsidRPr="00CC3FE0">
              <w:rPr>
                <w:bCs/>
                <w:szCs w:val="24"/>
              </w:rPr>
              <w:t xml:space="preserve">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w:t>
            </w:r>
            <w:r w:rsidRPr="00CC3FE0">
              <w:rPr>
                <w:bCs/>
                <w:szCs w:val="24"/>
              </w:rPr>
              <w:lastRenderedPageBreak/>
              <w:t>научную концепцию, видеть взаимосвязь между причиной и следствием, использовать полученные знания в педагогической деятельности</w:t>
            </w:r>
          </w:p>
        </w:tc>
        <w:tc>
          <w:tcPr>
            <w:tcW w:w="1507" w:type="pct"/>
            <w:tcBorders>
              <w:top w:val="single" w:sz="4" w:space="0" w:color="auto"/>
              <w:left w:val="single" w:sz="4" w:space="0" w:color="auto"/>
              <w:bottom w:val="single" w:sz="4" w:space="0" w:color="auto"/>
              <w:right w:val="single" w:sz="4" w:space="0" w:color="auto"/>
            </w:tcBorders>
            <w:hideMark/>
          </w:tcPr>
          <w:p w:rsidR="00E73E0A" w:rsidRPr="00CC3FE0" w:rsidRDefault="00E73E0A" w:rsidP="00CB50F3">
            <w:pPr>
              <w:spacing w:after="0" w:line="240" w:lineRule="auto"/>
              <w:jc w:val="both"/>
              <w:rPr>
                <w:bCs/>
                <w:szCs w:val="24"/>
              </w:rPr>
            </w:pPr>
            <w:r w:rsidRPr="00CC3FE0">
              <w:rPr>
                <w:bCs/>
                <w:szCs w:val="24"/>
              </w:rPr>
              <w:lastRenderedPageBreak/>
              <w:t xml:space="preserve">Умение 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w:t>
            </w:r>
            <w:r w:rsidRPr="00CC3FE0">
              <w:rPr>
                <w:bCs/>
                <w:szCs w:val="24"/>
              </w:rPr>
              <w:lastRenderedPageBreak/>
              <w:t>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743" w:type="pct"/>
            <w:tcBorders>
              <w:top w:val="single" w:sz="4" w:space="0" w:color="auto"/>
              <w:left w:val="single" w:sz="4" w:space="0" w:color="auto"/>
              <w:bottom w:val="single" w:sz="4" w:space="0" w:color="auto"/>
              <w:right w:val="single" w:sz="4" w:space="0" w:color="auto"/>
            </w:tcBorders>
          </w:tcPr>
          <w:p w:rsidR="00E73E0A" w:rsidRPr="00CC3FE0" w:rsidRDefault="00E73E0A" w:rsidP="00CB50F3">
            <w:pPr>
              <w:spacing w:after="0" w:line="240" w:lineRule="auto"/>
              <w:jc w:val="both"/>
              <w:rPr>
                <w:bCs/>
                <w:szCs w:val="24"/>
              </w:rPr>
            </w:pPr>
            <w:r w:rsidRPr="00CC3FE0">
              <w:rPr>
                <w:bCs/>
                <w:szCs w:val="24"/>
              </w:rPr>
              <w:lastRenderedPageBreak/>
              <w:t>Оценка результатов выполнения практической работы</w:t>
            </w:r>
          </w:p>
          <w:p w:rsidR="00E73E0A" w:rsidRPr="00CC3FE0" w:rsidRDefault="00E73E0A" w:rsidP="00CB50F3">
            <w:pPr>
              <w:spacing w:after="0" w:line="240" w:lineRule="auto"/>
              <w:jc w:val="both"/>
              <w:rPr>
                <w:bCs/>
                <w:szCs w:val="24"/>
              </w:rPr>
            </w:pPr>
          </w:p>
          <w:p w:rsidR="00E73E0A" w:rsidRPr="00CC3FE0" w:rsidRDefault="00E73E0A" w:rsidP="00CB50F3">
            <w:pPr>
              <w:spacing w:after="0" w:line="240" w:lineRule="auto"/>
              <w:jc w:val="both"/>
              <w:rPr>
                <w:bCs/>
                <w:i/>
                <w:szCs w:val="24"/>
              </w:rPr>
            </w:pPr>
            <w:r w:rsidRPr="00CC3FE0">
              <w:rPr>
                <w:bCs/>
                <w:szCs w:val="24"/>
              </w:rPr>
              <w:t>Экспертное наблюдение за ходом выполнения практической работы</w:t>
            </w:r>
          </w:p>
        </w:tc>
      </w:tr>
    </w:tbl>
    <w:p w:rsidR="00E73E0A" w:rsidRPr="00F43C76" w:rsidRDefault="00E73E0A" w:rsidP="00E73E0A">
      <w:pPr>
        <w:spacing w:after="0"/>
        <w:jc w:val="both"/>
        <w:rPr>
          <w:b/>
          <w:szCs w:val="52"/>
        </w:rPr>
      </w:pPr>
    </w:p>
    <w:p w:rsidR="00E73E0A" w:rsidRPr="00F43C76" w:rsidRDefault="00E73E0A" w:rsidP="00E73E0A">
      <w:pPr>
        <w:spacing w:after="0"/>
        <w:jc w:val="both"/>
        <w:rPr>
          <w:b/>
          <w:szCs w:val="52"/>
        </w:rPr>
      </w:pPr>
    </w:p>
    <w:p w:rsidR="00E73E0A" w:rsidRPr="00F43C76" w:rsidRDefault="00E73E0A" w:rsidP="00E73E0A">
      <w:pPr>
        <w:spacing w:after="0"/>
        <w:jc w:val="both"/>
        <w:rPr>
          <w:b/>
          <w:szCs w:val="52"/>
        </w:rPr>
      </w:pPr>
    </w:p>
    <w:p w:rsidR="00CF3644" w:rsidRDefault="00E73E0A" w:rsidP="00E73E0A">
      <w:r w:rsidRPr="00F43C76">
        <w:rPr>
          <w:sz w:val="22"/>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4D" w:rsidRDefault="00F44F4D" w:rsidP="00E73E0A">
      <w:pPr>
        <w:spacing w:after="0" w:line="240" w:lineRule="auto"/>
      </w:pPr>
      <w:r>
        <w:separator/>
      </w:r>
    </w:p>
  </w:endnote>
  <w:endnote w:type="continuationSeparator" w:id="0">
    <w:p w:rsidR="00F44F4D" w:rsidRDefault="00F44F4D" w:rsidP="00E7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4D" w:rsidRDefault="00F44F4D" w:rsidP="00E73E0A">
      <w:pPr>
        <w:spacing w:after="0" w:line="240" w:lineRule="auto"/>
      </w:pPr>
      <w:r>
        <w:separator/>
      </w:r>
    </w:p>
  </w:footnote>
  <w:footnote w:type="continuationSeparator" w:id="0">
    <w:p w:rsidR="00F44F4D" w:rsidRDefault="00F44F4D" w:rsidP="00E73E0A">
      <w:pPr>
        <w:spacing w:after="0" w:line="240" w:lineRule="auto"/>
      </w:pPr>
      <w:r>
        <w:continuationSeparator/>
      </w:r>
    </w:p>
  </w:footnote>
  <w:footnote w:id="1">
    <w:p w:rsidR="00E73E0A" w:rsidRPr="00A056DC" w:rsidRDefault="00E73E0A" w:rsidP="00E73E0A">
      <w:pPr>
        <w:pStyle w:val="a3"/>
        <w:suppressAutoHyphens/>
        <w:jc w:val="both"/>
        <w:rPr>
          <w:i/>
          <w:lang w:val="ru-RU"/>
        </w:rPr>
      </w:pPr>
      <w:r w:rsidRPr="00A056DC">
        <w:rPr>
          <w:rStyle w:val="a5"/>
        </w:rPr>
        <w:footnoteRef/>
      </w:r>
      <w:r w:rsidRPr="00A056DC">
        <w:rPr>
          <w:lang w:val="ru-RU"/>
        </w:rPr>
        <w:t xml:space="preserve"> </w:t>
      </w:r>
      <w:r w:rsidRPr="00A056DC">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E73E0A" w:rsidRDefault="00E73E0A" w:rsidP="00E73E0A">
      <w:pPr>
        <w:pStyle w:val="a3"/>
        <w:rPr>
          <w:lang w:val="ru-RU"/>
        </w:rPr>
      </w:pPr>
      <w:r>
        <w:rPr>
          <w:rStyle w:val="a5"/>
        </w:rPr>
        <w:footnoteRef/>
      </w:r>
      <w:r>
        <w:rPr>
          <w:lang w:val="ru-RU"/>
        </w:rPr>
        <w:t xml:space="preserve"> В соответствии с Приложением 3 ПООП.</w:t>
      </w:r>
    </w:p>
  </w:footnote>
  <w:footnote w:id="3">
    <w:p w:rsidR="00E73E0A" w:rsidRDefault="00E73E0A" w:rsidP="00E73E0A">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01A21"/>
    <w:multiLevelType w:val="hybridMultilevel"/>
    <w:tmpl w:val="4E520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0A"/>
    <w:rsid w:val="007D6BCE"/>
    <w:rsid w:val="008642A9"/>
    <w:rsid w:val="00AD55D5"/>
    <w:rsid w:val="00C46727"/>
    <w:rsid w:val="00E73E0A"/>
    <w:rsid w:val="00EA61CC"/>
    <w:rsid w:val="00F44F4D"/>
    <w:rsid w:val="00FD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DBFC"/>
  <w15:chartTrackingRefBased/>
  <w15:docId w15:val="{CED452D8-32EC-419C-9096-3665CFB9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0A"/>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E73E0A"/>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E0A"/>
    <w:rPr>
      <w:rFonts w:ascii="Arial" w:eastAsia="Times New Roman" w:hAnsi="Arial" w:cs="Times New Roman"/>
      <w:b/>
      <w:bCs/>
      <w:kern w:val="32"/>
      <w:sz w:val="32"/>
      <w:szCs w:val="32"/>
      <w:lang w:val="x-none" w:eastAsia="x-none"/>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E73E0A"/>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73E0A"/>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E73E0A"/>
    <w:rPr>
      <w:rFonts w:cs="Times New Roman"/>
      <w:vertAlign w:val="superscript"/>
    </w:rPr>
  </w:style>
  <w:style w:type="character" w:styleId="a6">
    <w:name w:val="Hyperlink"/>
    <w:uiPriority w:val="99"/>
    <w:rsid w:val="00E73E0A"/>
    <w:rPr>
      <w:rFonts w:cs="Times New Roman"/>
      <w:color w:val="0000FF"/>
      <w:u w:val="single"/>
    </w:rPr>
  </w:style>
  <w:style w:type="paragraph" w:styleId="a7">
    <w:name w:val="List Paragraph"/>
    <w:aliases w:val="Содержание. 2 уровень,List Paragraph"/>
    <w:basedOn w:val="a"/>
    <w:link w:val="a8"/>
    <w:qFormat/>
    <w:rsid w:val="00E73E0A"/>
    <w:pPr>
      <w:spacing w:before="120" w:after="120" w:line="240" w:lineRule="auto"/>
      <w:ind w:left="708"/>
    </w:pPr>
    <w:rPr>
      <w:szCs w:val="24"/>
      <w:lang w:val="x-none" w:eastAsia="x-none"/>
    </w:rPr>
  </w:style>
  <w:style w:type="character" w:styleId="a9">
    <w:name w:val="Emphasis"/>
    <w:qFormat/>
    <w:rsid w:val="00E73E0A"/>
    <w:rPr>
      <w:rFonts w:cs="Times New Roman"/>
      <w:i/>
    </w:rPr>
  </w:style>
  <w:style w:type="character" w:customStyle="1" w:styleId="a8">
    <w:name w:val="Абзац списка Знак"/>
    <w:aliases w:val="Содержание. 2 уровень Знак,List Paragraph Знак"/>
    <w:link w:val="a7"/>
    <w:qFormat/>
    <w:locked/>
    <w:rsid w:val="00E73E0A"/>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E73E0A"/>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E73E0A"/>
    <w:rPr>
      <w:rFonts w:ascii="Calibri Light" w:eastAsia="Times New Roman" w:hAnsi="Calibri Light" w:cs="Times New Roman"/>
      <w:sz w:val="24"/>
      <w:szCs w:val="24"/>
      <w:lang w:val="x-none" w:eastAsia="x-none"/>
    </w:rPr>
  </w:style>
  <w:style w:type="table" w:styleId="ac">
    <w:name w:val="Table Grid"/>
    <w:basedOn w:val="a1"/>
    <w:uiPriority w:val="39"/>
    <w:rsid w:val="00E73E0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FD543A"/>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book.ru/book/94320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30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3195</Words>
  <Characters>18217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2024-07-11T08:52:00Z</dcterms:created>
  <dcterms:modified xsi:type="dcterms:W3CDTF">2024-07-11T08:52:00Z</dcterms:modified>
</cp:coreProperties>
</file>