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050" w:rsidRPr="00EB5AE8" w:rsidRDefault="00102050" w:rsidP="00102050">
      <w:pPr>
        <w:spacing w:after="0"/>
        <w:jc w:val="center"/>
        <w:rPr>
          <w:b/>
          <w:szCs w:val="28"/>
          <w:lang w:eastAsia="zh-CN"/>
        </w:rPr>
      </w:pPr>
      <w:r w:rsidRPr="00EB5AE8">
        <w:rPr>
          <w:b/>
          <w:szCs w:val="28"/>
          <w:lang w:eastAsia="zh-CN"/>
        </w:rPr>
        <w:t xml:space="preserve">МИНИСТЕРСТВО СЕЛЬСКОГО ХОЗЯЙСТВА И ПРОДОВОЛЬСТВИЯ </w:t>
      </w:r>
    </w:p>
    <w:p w:rsidR="00102050" w:rsidRPr="00EB5AE8" w:rsidRDefault="00102050" w:rsidP="00102050">
      <w:pPr>
        <w:spacing w:after="0"/>
        <w:jc w:val="center"/>
        <w:rPr>
          <w:b/>
          <w:szCs w:val="28"/>
          <w:lang w:eastAsia="zh-CN"/>
        </w:rPr>
      </w:pPr>
      <w:r w:rsidRPr="00EB5AE8">
        <w:rPr>
          <w:b/>
          <w:szCs w:val="28"/>
          <w:lang w:eastAsia="zh-CN"/>
        </w:rPr>
        <w:t xml:space="preserve">РЕСПУБЛИКИ ДАГЕСТАН  </w:t>
      </w:r>
    </w:p>
    <w:p w:rsidR="00102050" w:rsidRPr="00EB5AE8" w:rsidRDefault="00102050" w:rsidP="00102050">
      <w:pPr>
        <w:spacing w:after="0"/>
        <w:jc w:val="center"/>
        <w:rPr>
          <w:b/>
          <w:szCs w:val="28"/>
          <w:lang w:eastAsia="zh-CN"/>
        </w:rPr>
      </w:pPr>
      <w:r w:rsidRPr="00EB5AE8">
        <w:rPr>
          <w:b/>
          <w:szCs w:val="28"/>
          <w:lang w:eastAsia="zh-CN"/>
        </w:rPr>
        <w:t>Государственное бюджетное профессиональное образовательное учреждение РД</w:t>
      </w:r>
    </w:p>
    <w:p w:rsidR="00102050" w:rsidRPr="00EB5AE8" w:rsidRDefault="00102050" w:rsidP="00102050">
      <w:pPr>
        <w:spacing w:after="0"/>
        <w:jc w:val="center"/>
        <w:rPr>
          <w:szCs w:val="28"/>
          <w:lang w:eastAsia="zh-CN"/>
        </w:rPr>
      </w:pPr>
      <w:r w:rsidRPr="00EB5AE8">
        <w:rPr>
          <w:b/>
          <w:szCs w:val="28"/>
          <w:lang w:eastAsia="zh-CN"/>
        </w:rPr>
        <w:t>«Сельскохозяйственный колледж им. Ш.И. Шихсаидова»</w:t>
      </w:r>
    </w:p>
    <w:p w:rsidR="00596AAB" w:rsidRPr="00C56AC0" w:rsidRDefault="00596AAB" w:rsidP="00596AAB">
      <w:pPr>
        <w:jc w:val="center"/>
        <w:rPr>
          <w:b/>
          <w:i/>
          <w:szCs w:val="24"/>
        </w:rPr>
      </w:pPr>
    </w:p>
    <w:p w:rsidR="00596AAB" w:rsidRPr="00C56AC0" w:rsidRDefault="00596AAB" w:rsidP="00596AAB">
      <w:pPr>
        <w:jc w:val="center"/>
        <w:rPr>
          <w:b/>
          <w:i/>
          <w:szCs w:val="24"/>
        </w:rPr>
      </w:pPr>
    </w:p>
    <w:tbl>
      <w:tblPr>
        <w:tblStyle w:val="afffff6"/>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102050" w:rsidTr="00FA71B9">
        <w:tc>
          <w:tcPr>
            <w:tcW w:w="5098" w:type="dxa"/>
          </w:tcPr>
          <w:p w:rsidR="00102050" w:rsidRDefault="00102050" w:rsidP="00102050">
            <w:pPr>
              <w:jc w:val="right"/>
              <w:rPr>
                <w:b/>
                <w:i/>
                <w:szCs w:val="24"/>
              </w:rPr>
            </w:pPr>
          </w:p>
        </w:tc>
        <w:tc>
          <w:tcPr>
            <w:tcW w:w="4814" w:type="dxa"/>
          </w:tcPr>
          <w:p w:rsidR="0036533D" w:rsidRPr="0036533D" w:rsidRDefault="0036533D" w:rsidP="0036533D">
            <w:pPr>
              <w:spacing w:before="100" w:beforeAutospacing="1" w:after="100" w:afterAutospacing="1" w:line="240" w:lineRule="auto"/>
              <w:rPr>
                <w:szCs w:val="24"/>
              </w:rPr>
            </w:pPr>
            <w:r w:rsidRPr="0036533D">
              <w:rPr>
                <w:noProof/>
                <w:szCs w:val="24"/>
              </w:rPr>
              <w:drawing>
                <wp:inline distT="0" distB="0" distL="0" distR="0" wp14:anchorId="7447136E" wp14:editId="7E97408A">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102050" w:rsidRPr="00102050" w:rsidRDefault="00102050" w:rsidP="00FA71B9">
            <w:pPr>
              <w:spacing w:after="0" w:line="360" w:lineRule="auto"/>
              <w:jc w:val="center"/>
              <w:rPr>
                <w:b/>
                <w:sz w:val="28"/>
                <w:szCs w:val="24"/>
              </w:rPr>
            </w:pPr>
          </w:p>
        </w:tc>
      </w:tr>
    </w:tbl>
    <w:p w:rsidR="00596AAB" w:rsidRPr="00C56AC0" w:rsidRDefault="00596AAB" w:rsidP="0036533D">
      <w:pPr>
        <w:rPr>
          <w:b/>
          <w:i/>
          <w:szCs w:val="24"/>
        </w:rPr>
      </w:pPr>
    </w:p>
    <w:p w:rsidR="00596AAB" w:rsidRPr="003D79D8" w:rsidRDefault="00596AAB" w:rsidP="00596AAB">
      <w:pPr>
        <w:pStyle w:val="afffffd"/>
        <w:rPr>
          <w:rFonts w:ascii="Times New Roman" w:hAnsi="Times New Roman"/>
          <w:b/>
          <w:bCs/>
        </w:rPr>
      </w:pPr>
      <w:bookmarkStart w:id="0" w:name="_Toc129622896"/>
      <w:r>
        <w:rPr>
          <w:rFonts w:ascii="Times New Roman" w:hAnsi="Times New Roman"/>
          <w:b/>
          <w:bCs/>
          <w:lang w:val="ru-RU"/>
        </w:rPr>
        <w:t>Р</w:t>
      </w:r>
      <w:r w:rsidRPr="003D79D8">
        <w:rPr>
          <w:rFonts w:ascii="Times New Roman" w:hAnsi="Times New Roman"/>
          <w:b/>
          <w:bCs/>
        </w:rPr>
        <w:t>АБОЧАЯ ПРОГРАММА ПРОФЕССИОНАЛЬНОГО МОДУЛЯ</w:t>
      </w:r>
      <w:bookmarkEnd w:id="0"/>
    </w:p>
    <w:p w:rsidR="00596AAB" w:rsidRPr="00C56AC0" w:rsidRDefault="00596AAB" w:rsidP="00596AAB">
      <w:pPr>
        <w:jc w:val="center"/>
        <w:rPr>
          <w:b/>
          <w:szCs w:val="24"/>
          <w:u w:val="single"/>
        </w:rPr>
      </w:pPr>
    </w:p>
    <w:p w:rsidR="00596AAB" w:rsidRPr="003D79D8" w:rsidRDefault="00596AAB" w:rsidP="00596AAB">
      <w:pPr>
        <w:pStyle w:val="afffffd"/>
        <w:rPr>
          <w:rFonts w:ascii="Times New Roman" w:hAnsi="Times New Roman"/>
          <w:b/>
          <w:bCs/>
        </w:rPr>
      </w:pPr>
      <w:bookmarkStart w:id="1" w:name="_Toc126159149"/>
      <w:bookmarkStart w:id="2" w:name="_Toc129622897"/>
      <w:r w:rsidRPr="003D79D8">
        <w:rPr>
          <w:rFonts w:ascii="Times New Roman" w:hAnsi="Times New Roman"/>
          <w:b/>
          <w:bCs/>
        </w:rPr>
        <w:t>ПМ.01 ОРГАНИЗАЦИЯ И КОНТРОЛЬ ТЕКУЩЕЙ ДЕЯТЕЛЬНОСТИ СЛУЖБ ПРЕДПРИЯТИЙ ТУРИЗМА И ГОСТЕПРИИМСТВА</w:t>
      </w:r>
      <w:bookmarkEnd w:id="1"/>
      <w:bookmarkEnd w:id="2"/>
    </w:p>
    <w:p w:rsidR="00596AAB" w:rsidRPr="00C56AC0" w:rsidRDefault="00596AAB" w:rsidP="00596AAB">
      <w:pPr>
        <w:spacing w:after="0"/>
        <w:jc w:val="center"/>
        <w:rPr>
          <w:b/>
          <w:szCs w:val="24"/>
        </w:rPr>
      </w:pPr>
    </w:p>
    <w:p w:rsidR="00596AAB" w:rsidRPr="00FA71B9" w:rsidRDefault="00596AAB" w:rsidP="00596AAB">
      <w:pPr>
        <w:jc w:val="center"/>
        <w:rPr>
          <w:b/>
          <w:sz w:val="28"/>
          <w:szCs w:val="24"/>
        </w:rPr>
      </w:pPr>
    </w:p>
    <w:p w:rsidR="00FA71B9" w:rsidRPr="00FA71B9" w:rsidRDefault="00FA71B9" w:rsidP="00FA71B9">
      <w:pPr>
        <w:rPr>
          <w:b/>
          <w:sz w:val="28"/>
          <w:szCs w:val="24"/>
        </w:rPr>
      </w:pPr>
      <w:r w:rsidRPr="00FA71B9">
        <w:rPr>
          <w:b/>
          <w:sz w:val="28"/>
          <w:szCs w:val="24"/>
        </w:rPr>
        <w:t>Код и наименование специальности</w:t>
      </w:r>
    </w:p>
    <w:p w:rsidR="00FA71B9" w:rsidRPr="00FA71B9" w:rsidRDefault="00FA71B9" w:rsidP="00FA71B9">
      <w:pPr>
        <w:rPr>
          <w:sz w:val="28"/>
          <w:szCs w:val="24"/>
        </w:rPr>
      </w:pPr>
      <w:r>
        <w:rPr>
          <w:sz w:val="28"/>
          <w:szCs w:val="24"/>
        </w:rPr>
        <w:t>43.02.16</w:t>
      </w:r>
      <w:r w:rsidRPr="00FA71B9">
        <w:rPr>
          <w:sz w:val="28"/>
          <w:szCs w:val="24"/>
        </w:rPr>
        <w:t xml:space="preserve"> – «</w:t>
      </w:r>
      <w:r>
        <w:rPr>
          <w:sz w:val="28"/>
          <w:szCs w:val="24"/>
        </w:rPr>
        <w:t>Туризм и гостеприимство</w:t>
      </w:r>
      <w:r w:rsidRPr="00FA71B9">
        <w:rPr>
          <w:sz w:val="28"/>
          <w:szCs w:val="24"/>
        </w:rPr>
        <w:t>»</w:t>
      </w:r>
    </w:p>
    <w:p w:rsidR="00FA71B9" w:rsidRPr="00FA71B9" w:rsidRDefault="00FA71B9" w:rsidP="00FA71B9">
      <w:pPr>
        <w:rPr>
          <w:b/>
          <w:sz w:val="28"/>
          <w:szCs w:val="24"/>
        </w:rPr>
      </w:pPr>
      <w:r w:rsidRPr="00FA71B9">
        <w:rPr>
          <w:b/>
          <w:sz w:val="28"/>
          <w:szCs w:val="24"/>
        </w:rPr>
        <w:t>Код и наименование укрупненной группы профессий, специальностей</w:t>
      </w:r>
    </w:p>
    <w:p w:rsidR="00FA71B9" w:rsidRPr="00FA71B9" w:rsidRDefault="00FA71B9" w:rsidP="00FA71B9">
      <w:pPr>
        <w:rPr>
          <w:sz w:val="28"/>
          <w:szCs w:val="24"/>
        </w:rPr>
      </w:pPr>
      <w:r>
        <w:rPr>
          <w:sz w:val="28"/>
          <w:szCs w:val="24"/>
        </w:rPr>
        <w:t>43</w:t>
      </w:r>
      <w:r w:rsidRPr="00FA71B9">
        <w:rPr>
          <w:sz w:val="28"/>
          <w:szCs w:val="24"/>
        </w:rPr>
        <w:t>.00.00 – «</w:t>
      </w:r>
      <w:r>
        <w:rPr>
          <w:sz w:val="28"/>
          <w:szCs w:val="24"/>
        </w:rPr>
        <w:t>Сервис и туризм</w:t>
      </w:r>
      <w:r w:rsidRPr="00FA71B9">
        <w:rPr>
          <w:sz w:val="28"/>
          <w:szCs w:val="24"/>
        </w:rPr>
        <w:t>»</w:t>
      </w:r>
    </w:p>
    <w:p w:rsidR="00FA71B9" w:rsidRPr="00FA71B9" w:rsidRDefault="00FA71B9" w:rsidP="00FA71B9">
      <w:pPr>
        <w:rPr>
          <w:b/>
          <w:sz w:val="28"/>
          <w:szCs w:val="24"/>
        </w:rPr>
      </w:pPr>
      <w:r w:rsidRPr="00FA71B9">
        <w:rPr>
          <w:b/>
          <w:sz w:val="28"/>
          <w:szCs w:val="24"/>
        </w:rPr>
        <w:t>Форма обучения очная</w:t>
      </w:r>
    </w:p>
    <w:p w:rsidR="00596AAB" w:rsidRPr="00FA71B9" w:rsidRDefault="00FA71B9" w:rsidP="00FA71B9">
      <w:pPr>
        <w:rPr>
          <w:sz w:val="28"/>
          <w:szCs w:val="24"/>
        </w:rPr>
      </w:pPr>
      <w:r w:rsidRPr="00FA71B9">
        <w:rPr>
          <w:b/>
          <w:sz w:val="28"/>
          <w:szCs w:val="24"/>
        </w:rPr>
        <w:t xml:space="preserve">Срок обучения: </w:t>
      </w:r>
      <w:r w:rsidRPr="00FA71B9">
        <w:rPr>
          <w:sz w:val="28"/>
          <w:szCs w:val="24"/>
        </w:rPr>
        <w:t>на базе среднего общего образования – 1 год 10 месяцев</w:t>
      </w:r>
    </w:p>
    <w:p w:rsidR="00596AAB" w:rsidRPr="00C56AC0" w:rsidRDefault="00596AAB" w:rsidP="00FA71B9">
      <w:pPr>
        <w:rPr>
          <w:b/>
          <w:i/>
          <w:szCs w:val="24"/>
        </w:rPr>
      </w:pPr>
    </w:p>
    <w:p w:rsidR="00596AAB" w:rsidRPr="00C56AC0" w:rsidRDefault="00596AAB" w:rsidP="00596AAB">
      <w:pPr>
        <w:jc w:val="center"/>
        <w:rPr>
          <w:b/>
          <w:i/>
          <w:szCs w:val="24"/>
        </w:rPr>
      </w:pPr>
    </w:p>
    <w:p w:rsidR="00596AAB" w:rsidRPr="00C56AC0" w:rsidRDefault="00596AAB" w:rsidP="0036533D">
      <w:pPr>
        <w:jc w:val="center"/>
        <w:rPr>
          <w:b/>
          <w:szCs w:val="24"/>
        </w:rPr>
      </w:pPr>
      <w:r w:rsidRPr="00C56AC0">
        <w:rPr>
          <w:b/>
          <w:bCs/>
          <w:szCs w:val="24"/>
        </w:rPr>
        <w:t>202</w:t>
      </w:r>
      <w:r w:rsidR="00102050">
        <w:rPr>
          <w:b/>
          <w:bCs/>
          <w:szCs w:val="24"/>
        </w:rPr>
        <w:t>4</w:t>
      </w:r>
      <w:r w:rsidRPr="00C56AC0">
        <w:rPr>
          <w:b/>
          <w:bCs/>
          <w:szCs w:val="24"/>
        </w:rPr>
        <w:t xml:space="preserve"> г.</w:t>
      </w:r>
    </w:p>
    <w:p w:rsidR="0036533D" w:rsidRPr="000C165D" w:rsidRDefault="0036533D" w:rsidP="0036533D">
      <w:pPr>
        <w:spacing w:after="0"/>
        <w:rPr>
          <w:szCs w:val="24"/>
        </w:rPr>
      </w:pPr>
      <w:r w:rsidRPr="000C165D">
        <w:rPr>
          <w:szCs w:val="24"/>
        </w:rPr>
        <w:lastRenderedPageBreak/>
        <w:t>ОДОБРЕНА</w:t>
      </w:r>
    </w:p>
    <w:p w:rsidR="0036533D" w:rsidRPr="000C165D" w:rsidRDefault="0036533D" w:rsidP="0036533D">
      <w:pPr>
        <w:spacing w:after="0"/>
        <w:rPr>
          <w:szCs w:val="24"/>
        </w:rPr>
      </w:pPr>
      <w:r w:rsidRPr="000C165D">
        <w:rPr>
          <w:szCs w:val="24"/>
        </w:rPr>
        <w:t>Решением предметно-цикловой</w:t>
      </w:r>
    </w:p>
    <w:p w:rsidR="0036533D" w:rsidRPr="000C165D" w:rsidRDefault="0036533D" w:rsidP="0036533D">
      <w:pPr>
        <w:spacing w:after="0"/>
        <w:rPr>
          <w:szCs w:val="24"/>
        </w:rPr>
      </w:pPr>
      <w:r w:rsidRPr="000C165D">
        <w:rPr>
          <w:szCs w:val="24"/>
        </w:rPr>
        <w:t>комиссии общепрофессиональных дисциплин</w:t>
      </w:r>
    </w:p>
    <w:p w:rsidR="0036533D" w:rsidRPr="000C165D" w:rsidRDefault="0036533D" w:rsidP="0036533D">
      <w:pPr>
        <w:spacing w:after="0"/>
        <w:rPr>
          <w:szCs w:val="24"/>
        </w:rPr>
      </w:pPr>
      <w:r w:rsidRPr="000C165D">
        <w:rPr>
          <w:szCs w:val="24"/>
        </w:rPr>
        <w:t>и ПМ технического профиля</w:t>
      </w:r>
    </w:p>
    <w:p w:rsidR="0036533D" w:rsidRPr="000C165D" w:rsidRDefault="0036533D" w:rsidP="0036533D">
      <w:pPr>
        <w:spacing w:after="0"/>
        <w:rPr>
          <w:szCs w:val="24"/>
        </w:rPr>
      </w:pPr>
      <w:r w:rsidRPr="000C165D">
        <w:rPr>
          <w:szCs w:val="24"/>
        </w:rPr>
        <w:t xml:space="preserve">      (наименование цикловой комиссии)</w:t>
      </w:r>
    </w:p>
    <w:p w:rsidR="0036533D" w:rsidRPr="000C165D" w:rsidRDefault="0036533D" w:rsidP="0036533D">
      <w:pPr>
        <w:spacing w:after="0"/>
        <w:rPr>
          <w:szCs w:val="24"/>
        </w:rPr>
      </w:pPr>
    </w:p>
    <w:p w:rsidR="0036533D" w:rsidRPr="000C165D" w:rsidRDefault="0036533D" w:rsidP="0036533D">
      <w:pPr>
        <w:spacing w:after="0"/>
        <w:rPr>
          <w:szCs w:val="24"/>
        </w:rPr>
      </w:pPr>
      <w:r w:rsidRPr="000C165D">
        <w:rPr>
          <w:szCs w:val="24"/>
        </w:rPr>
        <w:t>Протокол №  8  от «16» _04 2024 г.</w:t>
      </w:r>
    </w:p>
    <w:p w:rsidR="00FA71B9" w:rsidRDefault="00FA71B9" w:rsidP="00FA71B9">
      <w:pPr>
        <w:rPr>
          <w:b/>
          <w:i/>
          <w:szCs w:val="24"/>
        </w:rPr>
      </w:pPr>
      <w:bookmarkStart w:id="3" w:name="_GoBack"/>
      <w:bookmarkEnd w:id="3"/>
    </w:p>
    <w:p w:rsidR="00FA71B9" w:rsidRDefault="00FA71B9" w:rsidP="00FA71B9">
      <w:pPr>
        <w:rPr>
          <w:b/>
          <w:i/>
          <w:szCs w:val="24"/>
        </w:rPr>
      </w:pPr>
    </w:p>
    <w:p w:rsidR="00FA71B9" w:rsidRPr="00FA71B9" w:rsidRDefault="00FA71B9" w:rsidP="00FA71B9">
      <w:pPr>
        <w:rPr>
          <w:b/>
          <w:szCs w:val="24"/>
        </w:rPr>
      </w:pPr>
      <w:r w:rsidRPr="00FA71B9">
        <w:rPr>
          <w:b/>
          <w:szCs w:val="24"/>
        </w:rPr>
        <w:t>Составитель (автор):</w:t>
      </w:r>
    </w:p>
    <w:p w:rsidR="00FA71B9" w:rsidRPr="00FA71B9" w:rsidRDefault="00FA71B9" w:rsidP="00FA71B9">
      <w:pPr>
        <w:rPr>
          <w:szCs w:val="24"/>
        </w:rPr>
      </w:pPr>
      <w:r w:rsidRPr="00FA71B9">
        <w:rPr>
          <w:szCs w:val="24"/>
        </w:rPr>
        <w:t>Коллектив преподавателей ГБПОУ РД «</w:t>
      </w:r>
      <w:r w:rsidR="00C426E0">
        <w:rPr>
          <w:szCs w:val="24"/>
        </w:rPr>
        <w:t>Сельскохозяйственный колледж им. Ш.И. Шихсаидова</w:t>
      </w:r>
      <w:r w:rsidRPr="00FA71B9">
        <w:rPr>
          <w:szCs w:val="24"/>
        </w:rPr>
        <w:t xml:space="preserve">»: </w:t>
      </w:r>
      <w:r w:rsidR="00C426E0">
        <w:rPr>
          <w:szCs w:val="24"/>
        </w:rPr>
        <w:t xml:space="preserve"> Беков Р.Б, Насруллаева З.О., Абулашева С.А.</w:t>
      </w:r>
    </w:p>
    <w:p w:rsidR="00FA71B9" w:rsidRDefault="00FA71B9" w:rsidP="00FA71B9">
      <w:pPr>
        <w:rPr>
          <w:b/>
          <w:i/>
          <w:szCs w:val="24"/>
        </w:rPr>
      </w:pPr>
    </w:p>
    <w:p w:rsidR="00FA71B9" w:rsidRDefault="00FA71B9" w:rsidP="00FA71B9">
      <w:pPr>
        <w:rPr>
          <w:b/>
          <w:i/>
          <w:szCs w:val="24"/>
        </w:rPr>
      </w:pPr>
    </w:p>
    <w:p w:rsidR="00FA71B9" w:rsidRDefault="00FA71B9" w:rsidP="00FA71B9">
      <w:pPr>
        <w:rPr>
          <w:b/>
          <w:i/>
          <w:szCs w:val="24"/>
        </w:rPr>
      </w:pPr>
    </w:p>
    <w:p w:rsidR="00FA71B9" w:rsidRPr="00C426E0" w:rsidRDefault="00FA71B9" w:rsidP="00FA71B9">
      <w:pPr>
        <w:rPr>
          <w:b/>
          <w:szCs w:val="24"/>
        </w:rPr>
      </w:pPr>
      <w:r w:rsidRPr="00C426E0">
        <w:rPr>
          <w:b/>
          <w:szCs w:val="24"/>
        </w:rPr>
        <w:t>Рабочая программа разработана на основе ФГОС СПО по специальности</w:t>
      </w:r>
    </w:p>
    <w:p w:rsidR="00FA71B9" w:rsidRPr="00C426E0" w:rsidRDefault="00AF4D56" w:rsidP="00FA71B9">
      <w:pPr>
        <w:rPr>
          <w:szCs w:val="24"/>
        </w:rPr>
      </w:pPr>
      <w:r w:rsidRPr="00C426E0">
        <w:rPr>
          <w:szCs w:val="24"/>
        </w:rPr>
        <w:t>43.02.16 –</w:t>
      </w:r>
      <w:r w:rsidR="00FA71B9" w:rsidRPr="00C426E0">
        <w:rPr>
          <w:szCs w:val="24"/>
        </w:rPr>
        <w:t xml:space="preserve"> «</w:t>
      </w:r>
      <w:r w:rsidR="00C426E0" w:rsidRPr="00C426E0">
        <w:rPr>
          <w:szCs w:val="24"/>
        </w:rPr>
        <w:t>Туризм и гостеприимство</w:t>
      </w:r>
      <w:r w:rsidR="00FA71B9" w:rsidRPr="00C426E0">
        <w:rPr>
          <w:szCs w:val="24"/>
        </w:rPr>
        <w:t>»</w:t>
      </w:r>
    </w:p>
    <w:p w:rsidR="00FA71B9" w:rsidRPr="00C426E0" w:rsidRDefault="00FA71B9" w:rsidP="00FA71B9">
      <w:pPr>
        <w:rPr>
          <w:b/>
          <w:szCs w:val="24"/>
        </w:rPr>
      </w:pPr>
    </w:p>
    <w:p w:rsidR="00FA71B9" w:rsidRPr="00C426E0" w:rsidRDefault="00FA71B9" w:rsidP="00FA71B9">
      <w:pPr>
        <w:rPr>
          <w:b/>
          <w:szCs w:val="24"/>
        </w:rPr>
      </w:pPr>
      <w:r w:rsidRPr="00C426E0">
        <w:rPr>
          <w:b/>
          <w:szCs w:val="24"/>
        </w:rPr>
        <w:t>Организация-разработчик:</w:t>
      </w:r>
    </w:p>
    <w:p w:rsidR="00FA71B9" w:rsidRPr="00C426E0" w:rsidRDefault="00FA71B9" w:rsidP="00C426E0">
      <w:pPr>
        <w:spacing w:after="0"/>
        <w:rPr>
          <w:szCs w:val="24"/>
        </w:rPr>
        <w:sectPr w:rsidR="00FA71B9" w:rsidRPr="00C426E0" w:rsidSect="00D60441">
          <w:pgSz w:w="11907" w:h="16840"/>
          <w:pgMar w:top="1134" w:right="851" w:bottom="992" w:left="1418" w:header="709" w:footer="709" w:gutter="0"/>
          <w:cols w:space="720"/>
        </w:sectPr>
      </w:pPr>
      <w:r w:rsidRPr="00C426E0">
        <w:rPr>
          <w:szCs w:val="24"/>
        </w:rPr>
        <w:t>Государственное бюджетное профессиональное образовательное учреждение</w:t>
      </w:r>
      <w:r w:rsidR="00C426E0">
        <w:rPr>
          <w:szCs w:val="24"/>
        </w:rPr>
        <w:t xml:space="preserve"> Р</w:t>
      </w:r>
      <w:r w:rsidRPr="00C426E0">
        <w:rPr>
          <w:szCs w:val="24"/>
        </w:rPr>
        <w:t>еспублики Дагестан «</w:t>
      </w:r>
      <w:r w:rsidR="00C426E0" w:rsidRPr="00C426E0">
        <w:rPr>
          <w:szCs w:val="24"/>
        </w:rPr>
        <w:t>Сельскохозяйственный колледж им. Ш.И. Шихсаидова</w:t>
      </w:r>
      <w:r w:rsidRPr="00C426E0">
        <w:rPr>
          <w:szCs w:val="24"/>
        </w:rPr>
        <w:t>»,</w:t>
      </w:r>
      <w:r w:rsidR="00C426E0">
        <w:rPr>
          <w:szCs w:val="24"/>
        </w:rPr>
        <w:t xml:space="preserve"> </w:t>
      </w:r>
      <w:r w:rsidRPr="00C426E0">
        <w:rPr>
          <w:szCs w:val="24"/>
        </w:rPr>
        <w:t xml:space="preserve"> г. </w:t>
      </w:r>
      <w:r w:rsidR="00C426E0" w:rsidRPr="00C426E0">
        <w:rPr>
          <w:szCs w:val="24"/>
        </w:rPr>
        <w:t>Буйнакск.</w:t>
      </w:r>
    </w:p>
    <w:p w:rsidR="00596AAB" w:rsidRPr="00F43C76" w:rsidRDefault="00596AAB" w:rsidP="00596AAB">
      <w:pPr>
        <w:jc w:val="center"/>
        <w:rPr>
          <w:b/>
          <w:szCs w:val="24"/>
        </w:rPr>
      </w:pPr>
      <w:r w:rsidRPr="00F43C76">
        <w:rPr>
          <w:b/>
          <w:szCs w:val="24"/>
        </w:rPr>
        <w:lastRenderedPageBreak/>
        <w:t>СОДЕРЖАНИЕ</w:t>
      </w:r>
    </w:p>
    <w:p w:rsidR="00596AAB" w:rsidRPr="00F43C76" w:rsidRDefault="00596AAB" w:rsidP="00596AAB">
      <w:pPr>
        <w:rPr>
          <w:b/>
          <w:i/>
          <w:szCs w:val="24"/>
        </w:rPr>
      </w:pPr>
    </w:p>
    <w:tbl>
      <w:tblPr>
        <w:tblW w:w="0" w:type="auto"/>
        <w:tblLook w:val="01E0" w:firstRow="1" w:lastRow="1" w:firstColumn="1" w:lastColumn="1" w:noHBand="0" w:noVBand="0"/>
      </w:tblPr>
      <w:tblGrid>
        <w:gridCol w:w="7501"/>
        <w:gridCol w:w="1854"/>
      </w:tblGrid>
      <w:tr w:rsidR="00596AAB" w:rsidRPr="00F43C76" w:rsidTr="00CB50F3">
        <w:tc>
          <w:tcPr>
            <w:tcW w:w="7501" w:type="dxa"/>
          </w:tcPr>
          <w:p w:rsidR="00596AAB" w:rsidRPr="00F43C76" w:rsidRDefault="00596AAB" w:rsidP="00DC537F">
            <w:pPr>
              <w:numPr>
                <w:ilvl w:val="0"/>
                <w:numId w:val="1"/>
              </w:numPr>
              <w:tabs>
                <w:tab w:val="num" w:pos="284"/>
              </w:tabs>
              <w:suppressAutoHyphens/>
              <w:rPr>
                <w:b/>
                <w:szCs w:val="24"/>
              </w:rPr>
            </w:pPr>
            <w:r w:rsidRPr="00F43C76">
              <w:rPr>
                <w:b/>
                <w:szCs w:val="24"/>
              </w:rPr>
              <w:t>ОБЩАЯ ХАРАКТЕРИСТИКА РАБОЧЕЙ ПРОГРАММЫ ПРОФЕССИОНАЛЬНОГО МОДУЛЯ</w:t>
            </w:r>
          </w:p>
        </w:tc>
        <w:tc>
          <w:tcPr>
            <w:tcW w:w="1854" w:type="dxa"/>
          </w:tcPr>
          <w:p w:rsidR="00596AAB" w:rsidRPr="00F43C76" w:rsidRDefault="00596AAB" w:rsidP="00CB50F3">
            <w:pPr>
              <w:rPr>
                <w:b/>
                <w:szCs w:val="24"/>
              </w:rPr>
            </w:pPr>
          </w:p>
        </w:tc>
      </w:tr>
      <w:tr w:rsidR="00596AAB" w:rsidRPr="00F43C76" w:rsidTr="00CB50F3">
        <w:tc>
          <w:tcPr>
            <w:tcW w:w="7501" w:type="dxa"/>
          </w:tcPr>
          <w:p w:rsidR="00596AAB" w:rsidRPr="00F43C76" w:rsidRDefault="00596AAB" w:rsidP="00CB50F3">
            <w:pPr>
              <w:numPr>
                <w:ilvl w:val="0"/>
                <w:numId w:val="1"/>
              </w:numPr>
              <w:tabs>
                <w:tab w:val="num" w:pos="284"/>
              </w:tabs>
              <w:suppressAutoHyphens/>
              <w:rPr>
                <w:b/>
                <w:szCs w:val="24"/>
              </w:rPr>
            </w:pPr>
            <w:r w:rsidRPr="00F43C76">
              <w:rPr>
                <w:b/>
                <w:szCs w:val="24"/>
              </w:rPr>
              <w:t>СТРУКТУРА И СОДЕРЖАНИЕ ПРОФЕССИОНАЛЬНОГО МОДУЛЯ</w:t>
            </w:r>
          </w:p>
          <w:p w:rsidR="00596AAB" w:rsidRPr="00F43C76" w:rsidRDefault="00596AAB" w:rsidP="00CB50F3">
            <w:pPr>
              <w:numPr>
                <w:ilvl w:val="0"/>
                <w:numId w:val="1"/>
              </w:numPr>
              <w:tabs>
                <w:tab w:val="num" w:pos="284"/>
              </w:tabs>
              <w:suppressAutoHyphens/>
              <w:rPr>
                <w:b/>
                <w:szCs w:val="24"/>
              </w:rPr>
            </w:pPr>
            <w:r w:rsidRPr="00F43C76">
              <w:rPr>
                <w:b/>
                <w:szCs w:val="24"/>
              </w:rPr>
              <w:t>УСЛОВИЯ РЕАЛИЗАЦИИ ПРОФЕССИОНАЛЬНОГО МОДУЛЯ</w:t>
            </w:r>
          </w:p>
        </w:tc>
        <w:tc>
          <w:tcPr>
            <w:tcW w:w="1854" w:type="dxa"/>
          </w:tcPr>
          <w:p w:rsidR="00596AAB" w:rsidRPr="00F43C76" w:rsidRDefault="00596AAB" w:rsidP="00CB50F3">
            <w:pPr>
              <w:ind w:left="644"/>
              <w:rPr>
                <w:b/>
                <w:szCs w:val="24"/>
              </w:rPr>
            </w:pPr>
          </w:p>
        </w:tc>
      </w:tr>
      <w:tr w:rsidR="00596AAB" w:rsidRPr="00F43C76" w:rsidTr="00CB50F3">
        <w:tc>
          <w:tcPr>
            <w:tcW w:w="7501" w:type="dxa"/>
          </w:tcPr>
          <w:p w:rsidR="00596AAB" w:rsidRPr="00F43C76" w:rsidRDefault="00596AAB" w:rsidP="00CB50F3">
            <w:pPr>
              <w:numPr>
                <w:ilvl w:val="0"/>
                <w:numId w:val="1"/>
              </w:numPr>
              <w:suppressAutoHyphens/>
              <w:rPr>
                <w:b/>
                <w:szCs w:val="24"/>
              </w:rPr>
            </w:pPr>
            <w:r w:rsidRPr="00F43C76">
              <w:rPr>
                <w:b/>
                <w:szCs w:val="24"/>
              </w:rPr>
              <w:t>КОНТРОЛЬ И ОЦЕНКА РЕЗУЛЬТАТОВ ОСВОЕНИЯ ПРОФЕССИОНАЛЬНОГО МОДУЛЯ</w:t>
            </w:r>
          </w:p>
          <w:p w:rsidR="00596AAB" w:rsidRPr="00F43C76" w:rsidRDefault="00596AAB" w:rsidP="00CB50F3">
            <w:pPr>
              <w:suppressAutoHyphens/>
              <w:rPr>
                <w:b/>
                <w:szCs w:val="24"/>
              </w:rPr>
            </w:pPr>
          </w:p>
        </w:tc>
        <w:tc>
          <w:tcPr>
            <w:tcW w:w="1854" w:type="dxa"/>
          </w:tcPr>
          <w:p w:rsidR="00596AAB" w:rsidRPr="00F43C76" w:rsidRDefault="00596AAB" w:rsidP="00CB50F3">
            <w:pPr>
              <w:rPr>
                <w:b/>
                <w:szCs w:val="24"/>
              </w:rPr>
            </w:pPr>
          </w:p>
        </w:tc>
      </w:tr>
    </w:tbl>
    <w:p w:rsidR="00596AAB" w:rsidRPr="00F43C76" w:rsidRDefault="00596AAB" w:rsidP="00596AAB">
      <w:pPr>
        <w:rPr>
          <w:b/>
          <w:i/>
          <w:szCs w:val="24"/>
        </w:rPr>
        <w:sectPr w:rsidR="00596AAB" w:rsidRPr="00F43C76" w:rsidSect="00D60441">
          <w:pgSz w:w="11907" w:h="16840"/>
          <w:pgMar w:top="1134" w:right="851" w:bottom="992" w:left="1418" w:header="709" w:footer="709" w:gutter="0"/>
          <w:cols w:space="720"/>
        </w:sectPr>
      </w:pPr>
    </w:p>
    <w:p w:rsidR="00596AAB" w:rsidRPr="00F43C76" w:rsidRDefault="00596AAB" w:rsidP="00596AAB">
      <w:pPr>
        <w:spacing w:after="0"/>
        <w:jc w:val="center"/>
        <w:rPr>
          <w:b/>
          <w:szCs w:val="24"/>
        </w:rPr>
      </w:pPr>
      <w:r w:rsidRPr="00F43C76">
        <w:rPr>
          <w:b/>
          <w:szCs w:val="24"/>
        </w:rPr>
        <w:lastRenderedPageBreak/>
        <w:t xml:space="preserve">1. ОБЩАЯ ХАРАКТЕРИСТИКА </w:t>
      </w:r>
      <w:r>
        <w:rPr>
          <w:b/>
          <w:szCs w:val="24"/>
        </w:rPr>
        <w:t>Р</w:t>
      </w:r>
      <w:r w:rsidRPr="00F43C76">
        <w:rPr>
          <w:b/>
          <w:szCs w:val="24"/>
        </w:rPr>
        <w:t>АБОЧЕЙ ПРОГРАММЫ</w:t>
      </w:r>
    </w:p>
    <w:p w:rsidR="00596AAB" w:rsidRPr="00F43C76" w:rsidRDefault="00596AAB" w:rsidP="00596AAB">
      <w:pPr>
        <w:spacing w:after="0"/>
        <w:jc w:val="center"/>
        <w:rPr>
          <w:b/>
          <w:szCs w:val="24"/>
        </w:rPr>
      </w:pPr>
      <w:r w:rsidRPr="00F43C76">
        <w:rPr>
          <w:b/>
          <w:szCs w:val="24"/>
        </w:rPr>
        <w:t>ПРОФЕССИОНАЛЬНОГО МОДУЛЯ</w:t>
      </w:r>
    </w:p>
    <w:p w:rsidR="00596AAB" w:rsidRPr="00F43C76" w:rsidRDefault="00596AAB" w:rsidP="00596AAB">
      <w:pPr>
        <w:spacing w:after="0"/>
        <w:jc w:val="center"/>
        <w:rPr>
          <w:b/>
        </w:rPr>
      </w:pPr>
      <w:r w:rsidRPr="00F43C76">
        <w:rPr>
          <w:b/>
        </w:rPr>
        <w:t>ПМ.01 ОРГАНИЗАЦИЯ И КОНТРОЛЬ ТЕКУЩЕЙ ДЕЯТЕЛЬНОСТИ СЛУЖБ ПРЕДПРИЯТИЙ</w:t>
      </w:r>
      <w:r>
        <w:rPr>
          <w:b/>
        </w:rPr>
        <w:t xml:space="preserve"> </w:t>
      </w:r>
      <w:r w:rsidRPr="00F43C76">
        <w:rPr>
          <w:b/>
        </w:rPr>
        <w:t>ТУРИЗМА И ГОСТЕПРИИМСТВА</w:t>
      </w:r>
    </w:p>
    <w:p w:rsidR="00596AAB" w:rsidRPr="00F43C76" w:rsidRDefault="00596AAB" w:rsidP="00596AAB">
      <w:pPr>
        <w:suppressAutoHyphens/>
        <w:spacing w:after="0" w:line="240" w:lineRule="auto"/>
        <w:ind w:firstLine="709"/>
        <w:rPr>
          <w:b/>
          <w:szCs w:val="24"/>
          <w:vertAlign w:val="superscript"/>
        </w:rPr>
      </w:pPr>
    </w:p>
    <w:p w:rsidR="00596AAB" w:rsidRPr="00F43C76" w:rsidRDefault="00596AAB" w:rsidP="00596AAB">
      <w:pPr>
        <w:suppressAutoHyphens/>
        <w:spacing w:after="0" w:line="240" w:lineRule="auto"/>
        <w:ind w:firstLine="709"/>
        <w:rPr>
          <w:b/>
          <w:szCs w:val="24"/>
        </w:rPr>
      </w:pPr>
      <w:r w:rsidRPr="00F43C76">
        <w:rPr>
          <w:b/>
          <w:szCs w:val="24"/>
        </w:rPr>
        <w:t xml:space="preserve">1.1. </w:t>
      </w:r>
      <w:bookmarkStart w:id="4" w:name="_Hlk511590080"/>
      <w:r w:rsidRPr="00F43C76">
        <w:rPr>
          <w:b/>
          <w:szCs w:val="24"/>
        </w:rPr>
        <w:t xml:space="preserve">Цель и планируемые результаты освоения профессионального модуля </w:t>
      </w:r>
      <w:bookmarkEnd w:id="4"/>
    </w:p>
    <w:p w:rsidR="00596AAB" w:rsidRDefault="00596AAB" w:rsidP="00596AAB">
      <w:pPr>
        <w:suppressAutoHyphens/>
        <w:spacing w:after="0" w:line="240" w:lineRule="auto"/>
        <w:ind w:firstLine="709"/>
        <w:jc w:val="both"/>
        <w:rPr>
          <w:szCs w:val="24"/>
        </w:rPr>
      </w:pPr>
      <w:r w:rsidRPr="00F43C76">
        <w:rPr>
          <w:szCs w:val="24"/>
        </w:rPr>
        <w:t xml:space="preserve">В результате изучения профессионального модуля обучающихся должен освоить основной вид деятельности </w:t>
      </w:r>
      <w:r w:rsidRPr="00F43C76">
        <w:t xml:space="preserve">«Организация и контроль текущей деятельности служб предприятий туризма и гостеприимства» </w:t>
      </w:r>
      <w:r w:rsidRPr="00F43C76">
        <w:rPr>
          <w:szCs w:val="24"/>
        </w:rPr>
        <w:t>и соответствующие ему общие компетенции и профессиональные компетенции:</w:t>
      </w:r>
    </w:p>
    <w:p w:rsidR="00596AAB" w:rsidRPr="00F43C76" w:rsidRDefault="00596AAB" w:rsidP="00BB46BE">
      <w:pPr>
        <w:numPr>
          <w:ilvl w:val="2"/>
          <w:numId w:val="2"/>
        </w:numPr>
        <w:spacing w:after="0" w:line="240" w:lineRule="auto"/>
        <w:jc w:val="both"/>
        <w:rPr>
          <w:szCs w:val="24"/>
        </w:rPr>
      </w:pPr>
      <w:r w:rsidRPr="00F43C76">
        <w:rPr>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596AAB" w:rsidRPr="00A55830" w:rsidTr="00CB50F3">
        <w:tc>
          <w:tcPr>
            <w:tcW w:w="1229" w:type="dxa"/>
            <w:vAlign w:val="center"/>
          </w:tcPr>
          <w:p w:rsidR="00596AAB" w:rsidRPr="00A55830" w:rsidRDefault="00596AAB" w:rsidP="00CB50F3">
            <w:pPr>
              <w:rPr>
                <w:rStyle w:val="af0"/>
                <w:b/>
                <w:i w:val="0"/>
                <w:szCs w:val="24"/>
              </w:rPr>
            </w:pPr>
            <w:r w:rsidRPr="00A55830">
              <w:rPr>
                <w:rStyle w:val="af0"/>
                <w:b/>
                <w:i w:val="0"/>
                <w:szCs w:val="24"/>
              </w:rPr>
              <w:t>Код</w:t>
            </w:r>
          </w:p>
        </w:tc>
        <w:tc>
          <w:tcPr>
            <w:tcW w:w="8342" w:type="dxa"/>
            <w:vAlign w:val="center"/>
          </w:tcPr>
          <w:p w:rsidR="00596AAB" w:rsidRPr="00A55830" w:rsidRDefault="00596AAB" w:rsidP="00CB50F3">
            <w:pPr>
              <w:jc w:val="center"/>
              <w:rPr>
                <w:rStyle w:val="af0"/>
                <w:b/>
                <w:i w:val="0"/>
                <w:iCs/>
                <w:szCs w:val="24"/>
              </w:rPr>
            </w:pPr>
            <w:r w:rsidRPr="00A55830">
              <w:rPr>
                <w:rStyle w:val="af0"/>
                <w:b/>
                <w:i w:val="0"/>
                <w:iCs/>
                <w:szCs w:val="24"/>
              </w:rPr>
              <w:t>Наименование общих компетенций</w:t>
            </w:r>
          </w:p>
        </w:tc>
      </w:tr>
      <w:tr w:rsidR="00596AAB" w:rsidRPr="00A55830" w:rsidTr="00CB50F3">
        <w:trPr>
          <w:trHeight w:val="327"/>
        </w:trPr>
        <w:tc>
          <w:tcPr>
            <w:tcW w:w="1229" w:type="dxa"/>
            <w:vAlign w:val="center"/>
          </w:tcPr>
          <w:p w:rsidR="00596AAB" w:rsidRPr="00A55830" w:rsidRDefault="00596AAB" w:rsidP="00CB50F3">
            <w:pPr>
              <w:spacing w:after="0"/>
              <w:rPr>
                <w:b/>
                <w:bCs/>
                <w:iCs/>
                <w:szCs w:val="24"/>
              </w:rPr>
            </w:pPr>
            <w:r w:rsidRPr="00A55830">
              <w:rPr>
                <w:szCs w:val="24"/>
              </w:rPr>
              <w:t>ОК 01</w:t>
            </w:r>
          </w:p>
        </w:tc>
        <w:tc>
          <w:tcPr>
            <w:tcW w:w="8342" w:type="dxa"/>
          </w:tcPr>
          <w:p w:rsidR="00596AAB" w:rsidRPr="00A55830" w:rsidRDefault="00596AAB" w:rsidP="00CB50F3">
            <w:pPr>
              <w:spacing w:after="0"/>
              <w:jc w:val="both"/>
              <w:rPr>
                <w:szCs w:val="24"/>
              </w:rPr>
            </w:pPr>
            <w:r w:rsidRPr="00A55830">
              <w:rPr>
                <w:szCs w:val="24"/>
              </w:rPr>
              <w:t>Выбирать способы решения задач профессиональной деятельности применительно к различным контекстам</w:t>
            </w:r>
          </w:p>
        </w:tc>
      </w:tr>
      <w:tr w:rsidR="00596AAB" w:rsidRPr="00A55830" w:rsidTr="00CB50F3">
        <w:tc>
          <w:tcPr>
            <w:tcW w:w="1229" w:type="dxa"/>
            <w:vAlign w:val="center"/>
          </w:tcPr>
          <w:p w:rsidR="00596AAB" w:rsidRPr="00A55830" w:rsidRDefault="00596AAB" w:rsidP="00CB50F3">
            <w:pPr>
              <w:spacing w:after="0"/>
              <w:rPr>
                <w:b/>
                <w:bCs/>
                <w:iCs/>
                <w:szCs w:val="24"/>
              </w:rPr>
            </w:pPr>
            <w:r w:rsidRPr="00A55830">
              <w:rPr>
                <w:szCs w:val="24"/>
              </w:rPr>
              <w:t>ОК 02</w:t>
            </w:r>
          </w:p>
        </w:tc>
        <w:tc>
          <w:tcPr>
            <w:tcW w:w="8342" w:type="dxa"/>
          </w:tcPr>
          <w:p w:rsidR="00596AAB" w:rsidRPr="00A55830" w:rsidRDefault="00596AAB" w:rsidP="00CB50F3">
            <w:pPr>
              <w:spacing w:after="0"/>
              <w:jc w:val="both"/>
              <w:rPr>
                <w:szCs w:val="24"/>
              </w:rPr>
            </w:pPr>
            <w:r w:rsidRPr="00A55830">
              <w:rPr>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96AAB" w:rsidRPr="00A55830" w:rsidTr="00CB50F3">
        <w:tc>
          <w:tcPr>
            <w:tcW w:w="1229" w:type="dxa"/>
            <w:vAlign w:val="center"/>
          </w:tcPr>
          <w:p w:rsidR="00596AAB" w:rsidRPr="00A55830" w:rsidRDefault="00596AAB" w:rsidP="00CB50F3">
            <w:pPr>
              <w:spacing w:after="0"/>
              <w:rPr>
                <w:b/>
                <w:bCs/>
                <w:iCs/>
                <w:szCs w:val="24"/>
              </w:rPr>
            </w:pPr>
            <w:r w:rsidRPr="00A55830">
              <w:rPr>
                <w:szCs w:val="24"/>
              </w:rPr>
              <w:t>ОК 03</w:t>
            </w:r>
          </w:p>
        </w:tc>
        <w:tc>
          <w:tcPr>
            <w:tcW w:w="8342" w:type="dxa"/>
          </w:tcPr>
          <w:p w:rsidR="00596AAB" w:rsidRPr="00A55830" w:rsidRDefault="00596AAB" w:rsidP="00CB50F3">
            <w:pPr>
              <w:spacing w:after="0"/>
              <w:jc w:val="both"/>
              <w:rPr>
                <w:szCs w:val="24"/>
              </w:rPr>
            </w:pPr>
            <w:r w:rsidRPr="00A55830">
              <w:rPr>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596AAB" w:rsidRPr="00A55830" w:rsidTr="00CB50F3">
        <w:tc>
          <w:tcPr>
            <w:tcW w:w="1229" w:type="dxa"/>
            <w:vAlign w:val="center"/>
          </w:tcPr>
          <w:p w:rsidR="00596AAB" w:rsidRPr="00A55830" w:rsidRDefault="00596AAB" w:rsidP="00CB50F3">
            <w:pPr>
              <w:spacing w:after="0"/>
              <w:rPr>
                <w:b/>
                <w:bCs/>
                <w:iCs/>
                <w:szCs w:val="24"/>
              </w:rPr>
            </w:pPr>
            <w:r w:rsidRPr="00A55830">
              <w:rPr>
                <w:szCs w:val="24"/>
              </w:rPr>
              <w:t>ОК 04</w:t>
            </w:r>
          </w:p>
        </w:tc>
        <w:tc>
          <w:tcPr>
            <w:tcW w:w="8342" w:type="dxa"/>
          </w:tcPr>
          <w:p w:rsidR="00596AAB" w:rsidRPr="00A55830" w:rsidRDefault="00596AAB" w:rsidP="00CB50F3">
            <w:pPr>
              <w:spacing w:after="0"/>
              <w:jc w:val="both"/>
              <w:rPr>
                <w:szCs w:val="24"/>
              </w:rPr>
            </w:pPr>
            <w:r w:rsidRPr="00A55830">
              <w:rPr>
                <w:szCs w:val="24"/>
              </w:rPr>
              <w:t>Эффективно взаимодействовать и работать в коллективе и команде</w:t>
            </w:r>
          </w:p>
        </w:tc>
      </w:tr>
      <w:tr w:rsidR="00596AAB" w:rsidRPr="00A55830" w:rsidTr="00CB50F3">
        <w:tc>
          <w:tcPr>
            <w:tcW w:w="1229" w:type="dxa"/>
            <w:vAlign w:val="center"/>
          </w:tcPr>
          <w:p w:rsidR="00596AAB" w:rsidRPr="00A55830" w:rsidRDefault="00596AAB" w:rsidP="00CB50F3">
            <w:pPr>
              <w:spacing w:after="0"/>
              <w:rPr>
                <w:b/>
                <w:bCs/>
                <w:iCs/>
                <w:szCs w:val="24"/>
              </w:rPr>
            </w:pPr>
            <w:r w:rsidRPr="00A55830">
              <w:rPr>
                <w:szCs w:val="24"/>
              </w:rPr>
              <w:t>ОК 05</w:t>
            </w:r>
          </w:p>
        </w:tc>
        <w:tc>
          <w:tcPr>
            <w:tcW w:w="8342" w:type="dxa"/>
          </w:tcPr>
          <w:p w:rsidR="00596AAB" w:rsidRPr="00A55830" w:rsidRDefault="00596AAB" w:rsidP="00CB50F3">
            <w:pPr>
              <w:spacing w:after="0"/>
              <w:jc w:val="both"/>
              <w:rPr>
                <w:szCs w:val="24"/>
              </w:rPr>
            </w:pPr>
            <w:r w:rsidRPr="00A55830">
              <w:rPr>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96AAB" w:rsidRPr="00A55830" w:rsidTr="00CB50F3">
        <w:tc>
          <w:tcPr>
            <w:tcW w:w="1229" w:type="dxa"/>
            <w:vAlign w:val="center"/>
          </w:tcPr>
          <w:p w:rsidR="00596AAB" w:rsidRPr="00A55830" w:rsidRDefault="00596AAB" w:rsidP="00CB50F3">
            <w:pPr>
              <w:spacing w:after="0"/>
              <w:rPr>
                <w:szCs w:val="24"/>
              </w:rPr>
            </w:pPr>
            <w:r w:rsidRPr="00A55830">
              <w:rPr>
                <w:szCs w:val="24"/>
              </w:rPr>
              <w:t>ОК 07</w:t>
            </w:r>
          </w:p>
        </w:tc>
        <w:tc>
          <w:tcPr>
            <w:tcW w:w="8342" w:type="dxa"/>
          </w:tcPr>
          <w:p w:rsidR="00596AAB" w:rsidRPr="00A55830" w:rsidRDefault="00596AAB" w:rsidP="00CB50F3">
            <w:pPr>
              <w:spacing w:after="0"/>
              <w:jc w:val="both"/>
              <w:rPr>
                <w:szCs w:val="24"/>
              </w:rPr>
            </w:pPr>
            <w:r w:rsidRPr="00A55830">
              <w:rPr>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596AAB" w:rsidRPr="00A55830" w:rsidTr="00CB50F3">
        <w:tc>
          <w:tcPr>
            <w:tcW w:w="1229" w:type="dxa"/>
            <w:vAlign w:val="center"/>
          </w:tcPr>
          <w:p w:rsidR="00596AAB" w:rsidRPr="00A55830" w:rsidRDefault="00596AAB" w:rsidP="00CB50F3">
            <w:pPr>
              <w:spacing w:after="0"/>
              <w:rPr>
                <w:b/>
                <w:bCs/>
                <w:iCs/>
                <w:szCs w:val="24"/>
              </w:rPr>
            </w:pPr>
            <w:r w:rsidRPr="00A55830">
              <w:rPr>
                <w:szCs w:val="24"/>
              </w:rPr>
              <w:t>ОК 09</w:t>
            </w:r>
          </w:p>
        </w:tc>
        <w:tc>
          <w:tcPr>
            <w:tcW w:w="8342" w:type="dxa"/>
          </w:tcPr>
          <w:p w:rsidR="00596AAB" w:rsidRPr="00A55830" w:rsidRDefault="00596AAB" w:rsidP="00CB50F3">
            <w:pPr>
              <w:spacing w:after="0"/>
              <w:jc w:val="both"/>
              <w:rPr>
                <w:szCs w:val="24"/>
              </w:rPr>
            </w:pPr>
            <w:r w:rsidRPr="00A55830">
              <w:rPr>
                <w:szCs w:val="24"/>
              </w:rPr>
              <w:t>Пользоваться профессиональной документацией на государственном и иностранном языках</w:t>
            </w:r>
          </w:p>
        </w:tc>
      </w:tr>
    </w:tbl>
    <w:p w:rsidR="00596AAB" w:rsidRDefault="00596AAB" w:rsidP="00596AAB">
      <w:pPr>
        <w:spacing w:after="0"/>
        <w:ind w:firstLine="709"/>
        <w:rPr>
          <w:rStyle w:val="af0"/>
          <w:bCs/>
          <w:i w:val="0"/>
          <w:iCs/>
          <w:szCs w:val="24"/>
        </w:rPr>
      </w:pPr>
    </w:p>
    <w:p w:rsidR="00596AAB" w:rsidRPr="00F43C76" w:rsidRDefault="00596AAB" w:rsidP="00596AAB">
      <w:pPr>
        <w:spacing w:after="0"/>
        <w:ind w:firstLine="709"/>
        <w:rPr>
          <w:rStyle w:val="af0"/>
          <w:bCs/>
          <w:i w:val="0"/>
          <w:iCs/>
          <w:szCs w:val="24"/>
        </w:rPr>
      </w:pPr>
      <w:r w:rsidRPr="00F43C76">
        <w:rPr>
          <w:rStyle w:val="af0"/>
          <w:bCs/>
          <w:i w:val="0"/>
          <w:iCs/>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596AAB" w:rsidRPr="00F43C76" w:rsidTr="00CB50F3">
        <w:trPr>
          <w:trHeight w:hRule="exact" w:val="567"/>
        </w:trPr>
        <w:tc>
          <w:tcPr>
            <w:tcW w:w="1204" w:type="dxa"/>
          </w:tcPr>
          <w:p w:rsidR="00596AAB" w:rsidRPr="00F43C76" w:rsidRDefault="00596AAB" w:rsidP="00CB50F3">
            <w:pPr>
              <w:rPr>
                <w:rStyle w:val="af0"/>
                <w:b/>
                <w:i w:val="0"/>
                <w:szCs w:val="24"/>
              </w:rPr>
            </w:pPr>
            <w:r w:rsidRPr="00F43C76">
              <w:rPr>
                <w:rStyle w:val="af0"/>
                <w:b/>
                <w:i w:val="0"/>
                <w:szCs w:val="24"/>
              </w:rPr>
              <w:t>Код</w:t>
            </w:r>
          </w:p>
        </w:tc>
        <w:tc>
          <w:tcPr>
            <w:tcW w:w="8367" w:type="dxa"/>
          </w:tcPr>
          <w:p w:rsidR="00596AAB" w:rsidRPr="00F43C76" w:rsidRDefault="00596AAB" w:rsidP="00CB50F3">
            <w:pPr>
              <w:rPr>
                <w:rStyle w:val="af0"/>
                <w:b/>
                <w:i w:val="0"/>
                <w:iCs/>
                <w:szCs w:val="24"/>
              </w:rPr>
            </w:pPr>
            <w:r w:rsidRPr="00F43C76">
              <w:rPr>
                <w:rStyle w:val="af0"/>
                <w:b/>
                <w:i w:val="0"/>
                <w:iCs/>
                <w:szCs w:val="24"/>
              </w:rPr>
              <w:t>Наименование видов деятельности и профессиональных компетенций</w:t>
            </w:r>
          </w:p>
        </w:tc>
      </w:tr>
      <w:tr w:rsidR="00596AAB" w:rsidRPr="00F43C76" w:rsidTr="00CB50F3">
        <w:trPr>
          <w:trHeight w:hRule="exact" w:val="773"/>
        </w:trPr>
        <w:tc>
          <w:tcPr>
            <w:tcW w:w="1204" w:type="dxa"/>
          </w:tcPr>
          <w:p w:rsidR="00596AAB" w:rsidRPr="00F43C76" w:rsidRDefault="00596AAB" w:rsidP="00CB50F3">
            <w:pPr>
              <w:rPr>
                <w:bCs/>
                <w:iCs/>
              </w:rPr>
            </w:pPr>
            <w:bookmarkStart w:id="5" w:name="_Toc91599761"/>
            <w:bookmarkStart w:id="6" w:name="_Toc126159150"/>
            <w:r w:rsidRPr="00F43C76">
              <w:rPr>
                <w:bCs/>
                <w:iCs/>
              </w:rPr>
              <w:t>ВД 1</w:t>
            </w:r>
            <w:bookmarkEnd w:id="5"/>
            <w:bookmarkEnd w:id="6"/>
          </w:p>
        </w:tc>
        <w:tc>
          <w:tcPr>
            <w:tcW w:w="8367" w:type="dxa"/>
          </w:tcPr>
          <w:p w:rsidR="00596AAB" w:rsidRPr="00F43C76" w:rsidRDefault="00596AAB" w:rsidP="00CB50F3">
            <w:pPr>
              <w:rPr>
                <w:bCs/>
              </w:rPr>
            </w:pPr>
            <w:bookmarkStart w:id="7" w:name="_Toc91599762"/>
            <w:bookmarkStart w:id="8" w:name="_Toc126159151"/>
            <w:r w:rsidRPr="00F43C76">
              <w:rPr>
                <w:bCs/>
              </w:rPr>
              <w:t>Организация и контроль текущей деятельности служб предприятий туризма и гостеприимства</w:t>
            </w:r>
            <w:bookmarkEnd w:id="7"/>
            <w:bookmarkEnd w:id="8"/>
          </w:p>
        </w:tc>
      </w:tr>
      <w:tr w:rsidR="00596AAB" w:rsidRPr="00F43C76" w:rsidTr="00CB50F3">
        <w:trPr>
          <w:trHeight w:hRule="exact" w:val="713"/>
        </w:trPr>
        <w:tc>
          <w:tcPr>
            <w:tcW w:w="1204" w:type="dxa"/>
          </w:tcPr>
          <w:p w:rsidR="00596AAB" w:rsidRPr="00F43C76" w:rsidRDefault="00596AAB" w:rsidP="00CB50F3">
            <w:pPr>
              <w:rPr>
                <w:bCs/>
                <w:iCs/>
              </w:rPr>
            </w:pPr>
            <w:bookmarkStart w:id="9" w:name="_Toc91599763"/>
            <w:bookmarkStart w:id="10" w:name="_Toc126159152"/>
            <w:r w:rsidRPr="00F43C76">
              <w:rPr>
                <w:bCs/>
                <w:iCs/>
              </w:rPr>
              <w:t>ПК 1.1</w:t>
            </w:r>
            <w:bookmarkEnd w:id="9"/>
            <w:bookmarkEnd w:id="10"/>
          </w:p>
        </w:tc>
        <w:tc>
          <w:tcPr>
            <w:tcW w:w="8367" w:type="dxa"/>
          </w:tcPr>
          <w:p w:rsidR="00596AAB" w:rsidRPr="00F43C76" w:rsidRDefault="00596AAB" w:rsidP="00CB50F3">
            <w:pPr>
              <w:rPr>
                <w:bCs/>
              </w:rPr>
            </w:pPr>
            <w:bookmarkStart w:id="11" w:name="_Toc91599764"/>
            <w:bookmarkStart w:id="12" w:name="_Toc126159153"/>
            <w:r w:rsidRPr="00F43C76">
              <w:rPr>
                <w:bCs/>
              </w:rPr>
              <w:t>Планировать текущую деятельность сотрудников служб предприятий туризма и гостеприимства</w:t>
            </w:r>
            <w:bookmarkEnd w:id="11"/>
            <w:bookmarkEnd w:id="12"/>
          </w:p>
        </w:tc>
      </w:tr>
      <w:tr w:rsidR="00596AAB" w:rsidRPr="00F43C76" w:rsidTr="00CB50F3">
        <w:trPr>
          <w:trHeight w:hRule="exact" w:val="709"/>
        </w:trPr>
        <w:tc>
          <w:tcPr>
            <w:tcW w:w="1204" w:type="dxa"/>
            <w:shd w:val="clear" w:color="auto" w:fill="auto"/>
          </w:tcPr>
          <w:p w:rsidR="00596AAB" w:rsidRPr="00F43C76" w:rsidRDefault="00596AAB" w:rsidP="00CB50F3">
            <w:pPr>
              <w:rPr>
                <w:bCs/>
                <w:iCs/>
              </w:rPr>
            </w:pPr>
            <w:bookmarkStart w:id="13" w:name="_Toc91599765"/>
            <w:bookmarkStart w:id="14" w:name="_Toc126159154"/>
            <w:r w:rsidRPr="00F43C76">
              <w:rPr>
                <w:bCs/>
                <w:iCs/>
              </w:rPr>
              <w:t>ПК 1.2</w:t>
            </w:r>
            <w:bookmarkEnd w:id="13"/>
            <w:bookmarkEnd w:id="14"/>
          </w:p>
        </w:tc>
        <w:tc>
          <w:tcPr>
            <w:tcW w:w="8367" w:type="dxa"/>
            <w:shd w:val="clear" w:color="auto" w:fill="auto"/>
          </w:tcPr>
          <w:p w:rsidR="00596AAB" w:rsidRPr="00F43C76" w:rsidRDefault="00596AAB" w:rsidP="00CB50F3">
            <w:pPr>
              <w:rPr>
                <w:bCs/>
              </w:rPr>
            </w:pPr>
            <w:bookmarkStart w:id="15" w:name="_Toc91599766"/>
            <w:bookmarkStart w:id="16" w:name="_Toc126159155"/>
            <w:r w:rsidRPr="00F43C76">
              <w:rPr>
                <w:bCs/>
              </w:rPr>
              <w:t>Организовывать текущую деятельность сотрудников служб предприятий туризма и гостеприимства</w:t>
            </w:r>
            <w:bookmarkEnd w:id="15"/>
            <w:bookmarkEnd w:id="16"/>
          </w:p>
        </w:tc>
      </w:tr>
      <w:tr w:rsidR="00596AAB" w:rsidRPr="00F43C76" w:rsidTr="00CB50F3">
        <w:trPr>
          <w:trHeight w:hRule="exact" w:val="705"/>
        </w:trPr>
        <w:tc>
          <w:tcPr>
            <w:tcW w:w="1204" w:type="dxa"/>
            <w:shd w:val="clear" w:color="auto" w:fill="auto"/>
          </w:tcPr>
          <w:p w:rsidR="00596AAB" w:rsidRPr="00F43C76" w:rsidRDefault="00596AAB" w:rsidP="00CB50F3">
            <w:pPr>
              <w:rPr>
                <w:bCs/>
                <w:iCs/>
              </w:rPr>
            </w:pPr>
            <w:bookmarkStart w:id="17" w:name="_Toc91599767"/>
            <w:bookmarkStart w:id="18" w:name="_Toc126159156"/>
            <w:r w:rsidRPr="00F43C76">
              <w:rPr>
                <w:bCs/>
                <w:iCs/>
              </w:rPr>
              <w:t>ПК 1.3</w:t>
            </w:r>
            <w:bookmarkEnd w:id="17"/>
            <w:bookmarkEnd w:id="18"/>
          </w:p>
        </w:tc>
        <w:tc>
          <w:tcPr>
            <w:tcW w:w="8367" w:type="dxa"/>
            <w:shd w:val="clear" w:color="auto" w:fill="auto"/>
          </w:tcPr>
          <w:p w:rsidR="00596AAB" w:rsidRPr="00F43C76" w:rsidRDefault="00596AAB" w:rsidP="00CB50F3">
            <w:pPr>
              <w:rPr>
                <w:bCs/>
              </w:rPr>
            </w:pPr>
            <w:bookmarkStart w:id="19" w:name="_Toc91599768"/>
            <w:bookmarkStart w:id="20" w:name="_Toc126159157"/>
            <w:r w:rsidRPr="00F43C76">
              <w:rPr>
                <w:bCs/>
              </w:rPr>
              <w:t>Координировать и контролировать деятельность сотрудников служб предприятий туризма и гостеприимства</w:t>
            </w:r>
            <w:bookmarkEnd w:id="19"/>
            <w:bookmarkEnd w:id="20"/>
          </w:p>
        </w:tc>
      </w:tr>
      <w:tr w:rsidR="00596AAB" w:rsidRPr="00F43C76" w:rsidTr="00CB50F3">
        <w:trPr>
          <w:trHeight w:hRule="exact" w:val="567"/>
        </w:trPr>
        <w:tc>
          <w:tcPr>
            <w:tcW w:w="1204" w:type="dxa"/>
            <w:shd w:val="clear" w:color="auto" w:fill="auto"/>
          </w:tcPr>
          <w:p w:rsidR="00596AAB" w:rsidRPr="00F43C76" w:rsidRDefault="00596AAB" w:rsidP="00CB50F3">
            <w:pPr>
              <w:rPr>
                <w:bCs/>
                <w:iCs/>
              </w:rPr>
            </w:pPr>
            <w:bookmarkStart w:id="21" w:name="_Toc91599769"/>
            <w:bookmarkStart w:id="22" w:name="_Toc126159158"/>
            <w:r w:rsidRPr="00F43C76">
              <w:rPr>
                <w:bCs/>
                <w:iCs/>
              </w:rPr>
              <w:t>ПК 1.4</w:t>
            </w:r>
            <w:bookmarkEnd w:id="21"/>
            <w:bookmarkEnd w:id="22"/>
          </w:p>
        </w:tc>
        <w:tc>
          <w:tcPr>
            <w:tcW w:w="8367" w:type="dxa"/>
            <w:shd w:val="clear" w:color="auto" w:fill="auto"/>
          </w:tcPr>
          <w:p w:rsidR="00596AAB" w:rsidRPr="00F43C76" w:rsidRDefault="00596AAB" w:rsidP="00CB50F3">
            <w:pPr>
              <w:rPr>
                <w:bCs/>
              </w:rPr>
            </w:pPr>
            <w:bookmarkStart w:id="23" w:name="_Toc91599770"/>
            <w:bookmarkStart w:id="24" w:name="_Toc126159159"/>
            <w:r w:rsidRPr="00F43C76">
              <w:rPr>
                <w:bCs/>
              </w:rPr>
              <w:t>Осуществлять расчеты с потребителями за предоставленные услуги</w:t>
            </w:r>
            <w:bookmarkEnd w:id="23"/>
            <w:bookmarkEnd w:id="24"/>
          </w:p>
        </w:tc>
      </w:tr>
    </w:tbl>
    <w:p w:rsidR="00596AAB" w:rsidRPr="00F43C76" w:rsidRDefault="00596AAB" w:rsidP="00596AAB">
      <w:pPr>
        <w:spacing w:after="0" w:line="240" w:lineRule="auto"/>
        <w:ind w:firstLine="709"/>
        <w:rPr>
          <w:bCs/>
          <w:szCs w:val="24"/>
        </w:rPr>
      </w:pPr>
    </w:p>
    <w:p w:rsidR="00596AAB" w:rsidRPr="00F43C76" w:rsidRDefault="00596AAB" w:rsidP="00596AAB">
      <w:pPr>
        <w:spacing w:after="0" w:line="240" w:lineRule="auto"/>
        <w:ind w:firstLine="709"/>
        <w:rPr>
          <w:bCs/>
          <w:szCs w:val="24"/>
        </w:rPr>
      </w:pPr>
      <w:r w:rsidRPr="00F43C76">
        <w:rPr>
          <w:bCs/>
          <w:szCs w:val="24"/>
        </w:rPr>
        <w:lastRenderedPageBreak/>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596AAB" w:rsidRPr="00F43C76" w:rsidTr="00CB50F3">
        <w:tc>
          <w:tcPr>
            <w:tcW w:w="2802" w:type="dxa"/>
            <w:shd w:val="clear" w:color="auto" w:fill="auto"/>
          </w:tcPr>
          <w:p w:rsidR="00596AAB" w:rsidRPr="00F43C76" w:rsidRDefault="00596AAB" w:rsidP="00CB50F3">
            <w:pPr>
              <w:spacing w:after="0" w:line="240" w:lineRule="auto"/>
              <w:rPr>
                <w:bCs/>
                <w:szCs w:val="24"/>
                <w:lang w:eastAsia="en-US"/>
              </w:rPr>
            </w:pPr>
            <w:r>
              <w:rPr>
                <w:bCs/>
                <w:szCs w:val="24"/>
                <w:lang w:eastAsia="en-US"/>
              </w:rPr>
              <w:t>Владеть навыками</w:t>
            </w:r>
          </w:p>
        </w:tc>
        <w:tc>
          <w:tcPr>
            <w:tcW w:w="6662" w:type="dxa"/>
            <w:shd w:val="clear" w:color="auto" w:fill="auto"/>
          </w:tcPr>
          <w:p w:rsidR="00596AAB" w:rsidRPr="00F43C76" w:rsidRDefault="00596AAB" w:rsidP="00BB46BE">
            <w:pPr>
              <w:numPr>
                <w:ilvl w:val="0"/>
                <w:numId w:val="3"/>
              </w:numPr>
              <w:spacing w:after="0" w:line="240" w:lineRule="auto"/>
              <w:ind w:left="0" w:firstLine="0"/>
              <w:jc w:val="both"/>
              <w:rPr>
                <w:bCs/>
                <w:szCs w:val="24"/>
                <w:lang w:eastAsia="en-US"/>
              </w:rPr>
            </w:pPr>
            <w:r w:rsidRPr="00F43C76">
              <w:rPr>
                <w:bCs/>
                <w:szCs w:val="24"/>
                <w:lang w:eastAsia="en-US"/>
              </w:rPr>
              <w:t>производить координацию работы сотрудников с службы предприятия туризма и гостеприимства;</w:t>
            </w:r>
          </w:p>
          <w:p w:rsidR="00596AAB" w:rsidRPr="00F43C76" w:rsidRDefault="00596AAB" w:rsidP="00BB46BE">
            <w:pPr>
              <w:numPr>
                <w:ilvl w:val="0"/>
                <w:numId w:val="3"/>
              </w:numPr>
              <w:spacing w:after="0" w:line="240" w:lineRule="auto"/>
              <w:ind w:left="0" w:firstLine="0"/>
              <w:jc w:val="both"/>
              <w:rPr>
                <w:bCs/>
                <w:szCs w:val="24"/>
                <w:lang w:eastAsia="en-US"/>
              </w:rPr>
            </w:pPr>
            <w:r w:rsidRPr="00F43C76">
              <w:rPr>
                <w:bCs/>
                <w:szCs w:val="24"/>
                <w:lang w:eastAsia="en-US"/>
              </w:rPr>
              <w:t>осуществлять организацию и контроль работы сотрудников службы предприятия туризма и гостеприимства;</w:t>
            </w:r>
          </w:p>
          <w:p w:rsidR="00596AAB" w:rsidRPr="00F43C76" w:rsidRDefault="00596AAB" w:rsidP="00BB46BE">
            <w:pPr>
              <w:numPr>
                <w:ilvl w:val="0"/>
                <w:numId w:val="3"/>
              </w:numPr>
              <w:spacing w:after="0" w:line="240" w:lineRule="auto"/>
              <w:ind w:left="0" w:firstLine="0"/>
              <w:jc w:val="both"/>
              <w:rPr>
                <w:bCs/>
                <w:i/>
                <w:szCs w:val="24"/>
                <w:lang w:eastAsia="en-US"/>
              </w:rPr>
            </w:pPr>
            <w:r w:rsidRPr="00F43C76">
              <w:rPr>
                <w:bCs/>
                <w:szCs w:val="24"/>
                <w:lang w:eastAsia="en-US"/>
              </w:rPr>
              <w:t>использовать технику переговоров, устного общения, включая телефонные переговоры.</w:t>
            </w:r>
          </w:p>
        </w:tc>
      </w:tr>
      <w:tr w:rsidR="00596AAB" w:rsidRPr="00F43C76" w:rsidTr="00CB50F3">
        <w:tc>
          <w:tcPr>
            <w:tcW w:w="2802" w:type="dxa"/>
            <w:shd w:val="clear" w:color="auto" w:fill="auto"/>
          </w:tcPr>
          <w:p w:rsidR="00596AAB" w:rsidRPr="00F43C76" w:rsidRDefault="00596AAB" w:rsidP="00CB50F3">
            <w:pPr>
              <w:spacing w:after="0" w:line="240" w:lineRule="auto"/>
              <w:rPr>
                <w:bCs/>
                <w:szCs w:val="24"/>
                <w:lang w:eastAsia="en-US"/>
              </w:rPr>
            </w:pPr>
            <w:r>
              <w:rPr>
                <w:bCs/>
                <w:szCs w:val="24"/>
                <w:lang w:eastAsia="en-US"/>
              </w:rPr>
              <w:t>У</w:t>
            </w:r>
            <w:r w:rsidRPr="00F43C76">
              <w:rPr>
                <w:bCs/>
                <w:szCs w:val="24"/>
                <w:lang w:eastAsia="en-US"/>
              </w:rPr>
              <w:t>меть</w:t>
            </w:r>
          </w:p>
        </w:tc>
        <w:tc>
          <w:tcPr>
            <w:tcW w:w="6662" w:type="dxa"/>
            <w:shd w:val="clear" w:color="auto" w:fill="auto"/>
          </w:tcPr>
          <w:p w:rsidR="00596AAB" w:rsidRPr="00F43C76" w:rsidRDefault="00596AAB" w:rsidP="00BB46BE">
            <w:pPr>
              <w:numPr>
                <w:ilvl w:val="0"/>
                <w:numId w:val="4"/>
              </w:numPr>
              <w:spacing w:after="0" w:line="240" w:lineRule="auto"/>
              <w:ind w:left="0" w:firstLine="0"/>
              <w:jc w:val="both"/>
              <w:rPr>
                <w:bCs/>
                <w:szCs w:val="24"/>
                <w:lang w:eastAsia="en-US"/>
              </w:rPr>
            </w:pPr>
            <w:r w:rsidRPr="00F43C76">
              <w:rPr>
                <w:bCs/>
                <w:szCs w:val="24"/>
                <w:lang w:eastAsia="en-US"/>
              </w:rPr>
              <w:t>владеть технологией делопроизводства (ведение документации, хранение и извлечение информации);</w:t>
            </w:r>
          </w:p>
          <w:p w:rsidR="00596AAB" w:rsidRPr="00F43C76" w:rsidRDefault="00596AAB" w:rsidP="00BB46BE">
            <w:pPr>
              <w:numPr>
                <w:ilvl w:val="0"/>
                <w:numId w:val="4"/>
              </w:numPr>
              <w:spacing w:after="0" w:line="240" w:lineRule="auto"/>
              <w:ind w:left="0" w:firstLine="0"/>
              <w:jc w:val="both"/>
              <w:rPr>
                <w:bCs/>
                <w:szCs w:val="24"/>
                <w:lang w:eastAsia="en-US"/>
              </w:rPr>
            </w:pPr>
            <w:r w:rsidRPr="00F43C76">
              <w:rPr>
                <w:bCs/>
                <w:szCs w:val="24"/>
                <w:lang w:eastAsia="en-US"/>
              </w:rPr>
              <w:t>взаимодействовать с туроператорами, экскурсионными бюро, кассами продажи билетов;</w:t>
            </w:r>
          </w:p>
          <w:p w:rsidR="00596AAB" w:rsidRPr="00F43C76" w:rsidRDefault="00596AAB" w:rsidP="00BB46BE">
            <w:pPr>
              <w:numPr>
                <w:ilvl w:val="0"/>
                <w:numId w:val="4"/>
              </w:numPr>
              <w:spacing w:after="0" w:line="240" w:lineRule="auto"/>
              <w:ind w:left="0" w:firstLine="0"/>
              <w:jc w:val="both"/>
              <w:rPr>
                <w:bCs/>
                <w:szCs w:val="24"/>
                <w:lang w:eastAsia="en-US"/>
              </w:rPr>
            </w:pPr>
            <w:r w:rsidRPr="00F43C76">
              <w:rPr>
                <w:bCs/>
                <w:szCs w:val="24"/>
                <w:lang w:eastAsia="en-US"/>
              </w:rPr>
              <w:t>владеть техникой переговоров, устного общения, включая телефонные переговоры;</w:t>
            </w:r>
          </w:p>
          <w:p w:rsidR="00596AAB" w:rsidRPr="00F43C76" w:rsidRDefault="00596AAB" w:rsidP="00BB46BE">
            <w:pPr>
              <w:numPr>
                <w:ilvl w:val="0"/>
                <w:numId w:val="4"/>
              </w:numPr>
              <w:spacing w:after="0" w:line="240" w:lineRule="auto"/>
              <w:ind w:left="0" w:firstLine="0"/>
              <w:jc w:val="both"/>
              <w:rPr>
                <w:bCs/>
                <w:szCs w:val="24"/>
                <w:lang w:eastAsia="en-US"/>
              </w:rPr>
            </w:pPr>
            <w:r w:rsidRPr="00F43C76">
              <w:rPr>
                <w:bCs/>
                <w:szCs w:val="24"/>
                <w:lang w:eastAsia="en-US"/>
              </w:rPr>
              <w:t>владеть культурой межличностного общения.</w:t>
            </w:r>
          </w:p>
        </w:tc>
      </w:tr>
      <w:tr w:rsidR="00596AAB" w:rsidRPr="00F43C76" w:rsidTr="00CB50F3">
        <w:tc>
          <w:tcPr>
            <w:tcW w:w="2802" w:type="dxa"/>
            <w:shd w:val="clear" w:color="auto" w:fill="auto"/>
          </w:tcPr>
          <w:p w:rsidR="00596AAB" w:rsidRPr="00F43C76" w:rsidRDefault="00596AAB" w:rsidP="00CB50F3">
            <w:pPr>
              <w:spacing w:after="0" w:line="240" w:lineRule="auto"/>
              <w:rPr>
                <w:bCs/>
                <w:szCs w:val="24"/>
                <w:lang w:eastAsia="en-US"/>
              </w:rPr>
            </w:pPr>
            <w:r>
              <w:rPr>
                <w:bCs/>
                <w:szCs w:val="24"/>
                <w:lang w:eastAsia="en-US"/>
              </w:rPr>
              <w:t>З</w:t>
            </w:r>
            <w:r w:rsidRPr="00F43C76">
              <w:rPr>
                <w:bCs/>
                <w:szCs w:val="24"/>
                <w:lang w:eastAsia="en-US"/>
              </w:rPr>
              <w:t>нать</w:t>
            </w:r>
          </w:p>
        </w:tc>
        <w:tc>
          <w:tcPr>
            <w:tcW w:w="6662" w:type="dxa"/>
            <w:shd w:val="clear" w:color="auto" w:fill="auto"/>
          </w:tcPr>
          <w:p w:rsidR="00596AAB" w:rsidRPr="00F43C76" w:rsidRDefault="00596AAB" w:rsidP="00BB46BE">
            <w:pPr>
              <w:numPr>
                <w:ilvl w:val="0"/>
                <w:numId w:val="4"/>
              </w:numPr>
              <w:spacing w:after="0" w:line="240" w:lineRule="auto"/>
              <w:ind w:left="0" w:firstLine="0"/>
              <w:jc w:val="both"/>
              <w:rPr>
                <w:bCs/>
                <w:szCs w:val="24"/>
                <w:lang w:eastAsia="en-US"/>
              </w:rPr>
            </w:pPr>
            <w:r w:rsidRPr="00F43C76">
              <w:rPr>
                <w:bCs/>
                <w:szCs w:val="24"/>
                <w:lang w:eastAsia="en-US"/>
              </w:rPr>
              <w:t>законодательство Российской Федерации в сфере туризма и гостеприимства;</w:t>
            </w:r>
          </w:p>
          <w:p w:rsidR="00596AAB" w:rsidRPr="00F43C76" w:rsidRDefault="00596AAB" w:rsidP="00BB46BE">
            <w:pPr>
              <w:numPr>
                <w:ilvl w:val="0"/>
                <w:numId w:val="4"/>
              </w:numPr>
              <w:spacing w:after="0" w:line="240" w:lineRule="auto"/>
              <w:ind w:left="0" w:firstLine="0"/>
              <w:jc w:val="both"/>
              <w:rPr>
                <w:bCs/>
                <w:szCs w:val="24"/>
                <w:lang w:eastAsia="en-US"/>
              </w:rPr>
            </w:pPr>
            <w:r w:rsidRPr="00F43C76">
              <w:rPr>
                <w:bCs/>
                <w:szCs w:val="24"/>
                <w:lang w:eastAsia="en-US"/>
              </w:rPr>
              <w:t>основы трудового законодательства Российской Федерации;</w:t>
            </w:r>
          </w:p>
          <w:p w:rsidR="00596AAB" w:rsidRPr="00F43C76" w:rsidRDefault="00596AAB" w:rsidP="00BB46BE">
            <w:pPr>
              <w:numPr>
                <w:ilvl w:val="0"/>
                <w:numId w:val="4"/>
              </w:numPr>
              <w:spacing w:after="0" w:line="240" w:lineRule="auto"/>
              <w:ind w:left="0" w:firstLine="0"/>
              <w:jc w:val="both"/>
              <w:rPr>
                <w:bCs/>
                <w:szCs w:val="24"/>
                <w:lang w:eastAsia="en-US"/>
              </w:rPr>
            </w:pPr>
            <w:r w:rsidRPr="00F43C76">
              <w:rPr>
                <w:bCs/>
                <w:szCs w:val="24"/>
                <w:lang w:eastAsia="en-US"/>
              </w:rPr>
              <w:t>основы организации, планирования и контроля деятельности сотрудников;</w:t>
            </w:r>
          </w:p>
          <w:p w:rsidR="00596AAB" w:rsidRPr="00F43C76" w:rsidRDefault="00596AAB" w:rsidP="00BB46BE">
            <w:pPr>
              <w:numPr>
                <w:ilvl w:val="0"/>
                <w:numId w:val="4"/>
              </w:numPr>
              <w:spacing w:after="0" w:line="240" w:lineRule="auto"/>
              <w:ind w:left="0" w:firstLine="0"/>
              <w:jc w:val="both"/>
              <w:rPr>
                <w:bCs/>
                <w:szCs w:val="24"/>
                <w:lang w:eastAsia="en-US"/>
              </w:rPr>
            </w:pPr>
            <w:r w:rsidRPr="00F43C76">
              <w:rPr>
                <w:bCs/>
                <w:szCs w:val="24"/>
                <w:lang w:eastAsia="en-US"/>
              </w:rPr>
              <w:t>теория межличностного и делового общения, переговоров, конфликтологии;</w:t>
            </w:r>
          </w:p>
          <w:p w:rsidR="00596AAB" w:rsidRPr="00F43C76" w:rsidRDefault="00596AAB" w:rsidP="00BB46BE">
            <w:pPr>
              <w:numPr>
                <w:ilvl w:val="0"/>
                <w:numId w:val="4"/>
              </w:numPr>
              <w:spacing w:after="0" w:line="240" w:lineRule="auto"/>
              <w:ind w:left="0" w:firstLine="0"/>
              <w:jc w:val="both"/>
              <w:rPr>
                <w:bCs/>
                <w:szCs w:val="24"/>
                <w:lang w:eastAsia="en-US"/>
              </w:rPr>
            </w:pPr>
            <w:r w:rsidRPr="00F43C76">
              <w:rPr>
                <w:bCs/>
                <w:szCs w:val="24"/>
                <w:lang w:eastAsia="en-US"/>
              </w:rPr>
              <w:t>оказывать первую помощь;</w:t>
            </w:r>
          </w:p>
          <w:p w:rsidR="00596AAB" w:rsidRPr="00F43C76" w:rsidRDefault="00596AAB" w:rsidP="00BB46BE">
            <w:pPr>
              <w:numPr>
                <w:ilvl w:val="0"/>
                <w:numId w:val="4"/>
              </w:numPr>
              <w:spacing w:after="0" w:line="240" w:lineRule="auto"/>
              <w:ind w:left="0" w:firstLine="0"/>
              <w:jc w:val="both"/>
              <w:rPr>
                <w:bCs/>
                <w:szCs w:val="24"/>
                <w:lang w:eastAsia="en-US"/>
              </w:rPr>
            </w:pPr>
            <w:r w:rsidRPr="00F43C76">
              <w:rPr>
                <w:bCs/>
                <w:szCs w:val="24"/>
                <w:lang w:eastAsia="en-US"/>
              </w:rPr>
              <w:t>цены на туристские продукты и отдельные туристские и дополнительные услуги;</w:t>
            </w:r>
          </w:p>
          <w:p w:rsidR="00596AAB" w:rsidRPr="00F43C76" w:rsidRDefault="00596AAB" w:rsidP="00BB46BE">
            <w:pPr>
              <w:numPr>
                <w:ilvl w:val="0"/>
                <w:numId w:val="4"/>
              </w:numPr>
              <w:spacing w:after="0" w:line="240" w:lineRule="auto"/>
              <w:ind w:left="0" w:firstLine="0"/>
              <w:jc w:val="both"/>
              <w:rPr>
                <w:bCs/>
                <w:szCs w:val="24"/>
                <w:lang w:eastAsia="en-US"/>
              </w:rPr>
            </w:pPr>
            <w:r w:rsidRPr="00F43C76">
              <w:rPr>
                <w:bCs/>
                <w:szCs w:val="24"/>
                <w:lang w:eastAsia="en-US"/>
              </w:rPr>
              <w:t>ассортимент и характеристики предлагаемых туристских услуг;</w:t>
            </w:r>
          </w:p>
          <w:p w:rsidR="00596AAB" w:rsidRPr="00F43C76" w:rsidRDefault="00596AAB" w:rsidP="00BB46BE">
            <w:pPr>
              <w:numPr>
                <w:ilvl w:val="0"/>
                <w:numId w:val="4"/>
              </w:numPr>
              <w:spacing w:after="0" w:line="240" w:lineRule="auto"/>
              <w:ind w:left="0" w:firstLine="0"/>
              <w:jc w:val="both"/>
              <w:rPr>
                <w:bCs/>
                <w:szCs w:val="24"/>
                <w:lang w:eastAsia="en-US"/>
              </w:rPr>
            </w:pPr>
            <w:r w:rsidRPr="00F43C76">
              <w:rPr>
                <w:bCs/>
                <w:szCs w:val="24"/>
                <w:lang w:eastAsia="en-US"/>
              </w:rPr>
              <w:t>программное обеспечение деятельности туристских организаций;</w:t>
            </w:r>
          </w:p>
          <w:p w:rsidR="00596AAB" w:rsidRPr="00F43C76" w:rsidRDefault="00596AAB" w:rsidP="00BB46BE">
            <w:pPr>
              <w:numPr>
                <w:ilvl w:val="0"/>
                <w:numId w:val="4"/>
              </w:numPr>
              <w:spacing w:after="0" w:line="240" w:lineRule="auto"/>
              <w:ind w:left="0" w:firstLine="0"/>
              <w:jc w:val="both"/>
              <w:rPr>
                <w:bCs/>
                <w:szCs w:val="24"/>
                <w:lang w:eastAsia="en-US"/>
              </w:rPr>
            </w:pPr>
            <w:r w:rsidRPr="00F43C76">
              <w:rPr>
                <w:bCs/>
                <w:szCs w:val="24"/>
                <w:lang w:eastAsia="en-US"/>
              </w:rPr>
              <w:t>этику делового общения;</w:t>
            </w:r>
          </w:p>
          <w:p w:rsidR="00596AAB" w:rsidRPr="00F43C76" w:rsidRDefault="00596AAB" w:rsidP="00BB46BE">
            <w:pPr>
              <w:numPr>
                <w:ilvl w:val="0"/>
                <w:numId w:val="4"/>
              </w:numPr>
              <w:spacing w:after="0" w:line="240" w:lineRule="auto"/>
              <w:ind w:left="0" w:firstLine="0"/>
              <w:jc w:val="both"/>
              <w:rPr>
                <w:bCs/>
                <w:szCs w:val="24"/>
                <w:lang w:eastAsia="en-US"/>
              </w:rPr>
            </w:pPr>
            <w:r w:rsidRPr="00F43C76">
              <w:rPr>
                <w:bCs/>
                <w:szCs w:val="24"/>
                <w:lang w:eastAsia="en-US"/>
              </w:rPr>
              <w:t>основы делопроизводства.</w:t>
            </w:r>
          </w:p>
        </w:tc>
      </w:tr>
    </w:tbl>
    <w:p w:rsidR="00596AAB" w:rsidRPr="00F43C76" w:rsidRDefault="00596AAB" w:rsidP="00596AAB">
      <w:pPr>
        <w:spacing w:after="0" w:line="240" w:lineRule="auto"/>
        <w:rPr>
          <w:b/>
          <w:szCs w:val="24"/>
        </w:rPr>
      </w:pPr>
      <w:bookmarkStart w:id="25" w:name="_Hlk511591667"/>
    </w:p>
    <w:p w:rsidR="00596AAB" w:rsidRPr="00F43C76" w:rsidRDefault="00596AAB" w:rsidP="00596AAB">
      <w:pPr>
        <w:spacing w:after="0" w:line="240" w:lineRule="auto"/>
        <w:ind w:firstLine="709"/>
        <w:rPr>
          <w:b/>
          <w:szCs w:val="24"/>
        </w:rPr>
      </w:pPr>
      <w:r w:rsidRPr="00F43C76">
        <w:rPr>
          <w:b/>
          <w:szCs w:val="24"/>
        </w:rPr>
        <w:t>1.2. Количество часов, отводимое на освоение профессионального модуля</w:t>
      </w:r>
    </w:p>
    <w:p w:rsidR="00596AAB" w:rsidRPr="00F43C76" w:rsidRDefault="00596AAB" w:rsidP="00596AAB">
      <w:pPr>
        <w:spacing w:after="0"/>
        <w:rPr>
          <w:szCs w:val="24"/>
        </w:rPr>
      </w:pPr>
    </w:p>
    <w:bookmarkEnd w:id="25"/>
    <w:p w:rsidR="00596AAB" w:rsidRPr="00F43C76" w:rsidRDefault="00596AAB" w:rsidP="00596AAB">
      <w:pPr>
        <w:spacing w:after="0"/>
      </w:pPr>
      <w:r w:rsidRPr="00F43C76">
        <w:t xml:space="preserve">Всего часов – 288 </w:t>
      </w:r>
    </w:p>
    <w:p w:rsidR="00596AAB" w:rsidRPr="00F43C76" w:rsidRDefault="00596AAB" w:rsidP="00596AAB">
      <w:pPr>
        <w:spacing w:after="0"/>
        <w:ind w:firstLine="708"/>
      </w:pPr>
      <w:r w:rsidRPr="00F43C76">
        <w:t>в том числе в форме практической подготовки – 2</w:t>
      </w:r>
      <w:r>
        <w:t>16</w:t>
      </w:r>
      <w:r w:rsidRPr="00F43C76">
        <w:t xml:space="preserve"> </w:t>
      </w:r>
    </w:p>
    <w:p w:rsidR="00596AAB" w:rsidRPr="00F43C76" w:rsidRDefault="00596AAB" w:rsidP="00596AAB">
      <w:pPr>
        <w:spacing w:after="0"/>
      </w:pPr>
    </w:p>
    <w:p w:rsidR="00596AAB" w:rsidRPr="00F43C76" w:rsidRDefault="00596AAB" w:rsidP="00596AAB">
      <w:pPr>
        <w:spacing w:after="0"/>
      </w:pPr>
      <w:r w:rsidRPr="00F43C76">
        <w:t xml:space="preserve">Из них на освоение МДК </w:t>
      </w:r>
      <w:r>
        <w:t xml:space="preserve">– 202 </w:t>
      </w:r>
    </w:p>
    <w:p w:rsidR="00596AAB" w:rsidRPr="00F43C76" w:rsidRDefault="00596AAB" w:rsidP="00596AAB">
      <w:pPr>
        <w:spacing w:after="0"/>
        <w:ind w:firstLine="708"/>
        <w:rPr>
          <w:i/>
        </w:rPr>
      </w:pPr>
      <w:r w:rsidRPr="00F43C76">
        <w:t>в том числе самостоятельная работа – ___</w:t>
      </w:r>
      <w:r w:rsidRPr="00F43C76">
        <w:rPr>
          <w:i/>
        </w:rPr>
        <w:t xml:space="preserve"> </w:t>
      </w:r>
    </w:p>
    <w:p w:rsidR="00596AAB" w:rsidRPr="00F43C76" w:rsidRDefault="00596AAB" w:rsidP="00596AAB">
      <w:pPr>
        <w:spacing w:after="0"/>
      </w:pPr>
      <w:r w:rsidRPr="00F43C76">
        <w:t>практики, в том числе учебная – 72</w:t>
      </w:r>
    </w:p>
    <w:p w:rsidR="00596AAB" w:rsidRPr="00F43C76" w:rsidRDefault="00596AAB" w:rsidP="00596AAB">
      <w:pPr>
        <w:spacing w:after="0"/>
        <w:ind w:left="1416" w:firstLine="708"/>
      </w:pPr>
      <w:r>
        <w:t xml:space="preserve"> </w:t>
      </w:r>
      <w:r w:rsidRPr="00F43C76">
        <w:t xml:space="preserve">производственная – 14 </w:t>
      </w:r>
    </w:p>
    <w:p w:rsidR="00596AAB" w:rsidRPr="00F43C76" w:rsidRDefault="00596AAB" w:rsidP="00596AAB">
      <w:pPr>
        <w:rPr>
          <w:b/>
          <w:i/>
          <w:szCs w:val="24"/>
        </w:rPr>
        <w:sectPr w:rsidR="00596AAB" w:rsidRPr="00F43C76" w:rsidSect="00D60441">
          <w:pgSz w:w="11907" w:h="16840"/>
          <w:pgMar w:top="1134" w:right="851" w:bottom="992" w:left="1418" w:header="709" w:footer="709" w:gutter="0"/>
          <w:cols w:space="720"/>
        </w:sectPr>
      </w:pPr>
      <w:r w:rsidRPr="00F43C76">
        <w:t>Промежуточная аттестация –</w:t>
      </w:r>
      <w:r>
        <w:t xml:space="preserve">  </w:t>
      </w:r>
      <w:r w:rsidRPr="00F43C76">
        <w:t>___.</w:t>
      </w:r>
    </w:p>
    <w:p w:rsidR="00596AAB" w:rsidRPr="00F43C76" w:rsidRDefault="00596AAB" w:rsidP="00596AAB">
      <w:pPr>
        <w:spacing w:after="0"/>
        <w:jc w:val="center"/>
        <w:rPr>
          <w:b/>
          <w:caps/>
          <w:szCs w:val="24"/>
        </w:rPr>
      </w:pPr>
      <w:r w:rsidRPr="00F43C76">
        <w:rPr>
          <w:b/>
          <w:caps/>
          <w:szCs w:val="24"/>
        </w:rPr>
        <w:lastRenderedPageBreak/>
        <w:t>2. Структура и содержание профессионального модуля</w:t>
      </w:r>
    </w:p>
    <w:p w:rsidR="00596AAB" w:rsidRPr="00F43C76" w:rsidRDefault="00596AAB" w:rsidP="00596AAB">
      <w:pPr>
        <w:spacing w:after="0"/>
        <w:ind w:firstLine="851"/>
        <w:rPr>
          <w:b/>
          <w:szCs w:val="24"/>
        </w:rPr>
      </w:pPr>
      <w:r w:rsidRPr="00F43C76">
        <w:rPr>
          <w:b/>
          <w:szCs w:val="24"/>
        </w:rPr>
        <w:t>2.1. Структура профессионального модуля</w:t>
      </w:r>
      <w:r w:rsidRPr="00F43C76">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3644"/>
        <w:gridCol w:w="840"/>
        <w:gridCol w:w="834"/>
        <w:gridCol w:w="769"/>
        <w:gridCol w:w="1794"/>
        <w:gridCol w:w="1386"/>
        <w:gridCol w:w="1520"/>
        <w:gridCol w:w="834"/>
        <w:gridCol w:w="1651"/>
      </w:tblGrid>
      <w:tr w:rsidR="00596AAB" w:rsidRPr="00F43C76" w:rsidTr="00CB50F3">
        <w:trPr>
          <w:trHeight w:val="484"/>
        </w:trPr>
        <w:tc>
          <w:tcPr>
            <w:tcW w:w="546" w:type="pct"/>
            <w:vMerge w:val="restart"/>
            <w:tcBorders>
              <w:bottom w:val="single" w:sz="4" w:space="0" w:color="auto"/>
            </w:tcBorders>
            <w:vAlign w:val="center"/>
          </w:tcPr>
          <w:p w:rsidR="00596AAB" w:rsidRPr="00F43C76" w:rsidRDefault="00596AAB" w:rsidP="00CB50F3">
            <w:pPr>
              <w:suppressAutoHyphens/>
              <w:spacing w:after="0" w:line="240" w:lineRule="auto"/>
              <w:ind w:left="-57" w:right="-57"/>
              <w:jc w:val="center"/>
              <w:rPr>
                <w:sz w:val="20"/>
                <w:szCs w:val="20"/>
              </w:rPr>
            </w:pPr>
            <w:r w:rsidRPr="00F43C76">
              <w:rPr>
                <w:sz w:val="20"/>
                <w:szCs w:val="20"/>
              </w:rPr>
              <w:t>Коды профессиональных общих компетенций</w:t>
            </w:r>
          </w:p>
        </w:tc>
        <w:tc>
          <w:tcPr>
            <w:tcW w:w="1223" w:type="pct"/>
            <w:vMerge w:val="restart"/>
            <w:tcBorders>
              <w:bottom w:val="single" w:sz="4" w:space="0" w:color="auto"/>
            </w:tcBorders>
            <w:vAlign w:val="center"/>
          </w:tcPr>
          <w:p w:rsidR="00596AAB" w:rsidRPr="00F43C76" w:rsidRDefault="00596AAB" w:rsidP="00CB50F3">
            <w:pPr>
              <w:suppressAutoHyphens/>
              <w:spacing w:after="0" w:line="240" w:lineRule="auto"/>
              <w:ind w:left="-57" w:right="-57"/>
              <w:jc w:val="center"/>
              <w:rPr>
                <w:sz w:val="20"/>
                <w:szCs w:val="20"/>
              </w:rPr>
            </w:pPr>
            <w:r w:rsidRPr="00F43C76">
              <w:rPr>
                <w:sz w:val="20"/>
                <w:szCs w:val="20"/>
              </w:rPr>
              <w:t>Наименования разделов профессионального модуля</w:t>
            </w:r>
          </w:p>
        </w:tc>
        <w:tc>
          <w:tcPr>
            <w:tcW w:w="282" w:type="pct"/>
            <w:vMerge w:val="restart"/>
            <w:tcBorders>
              <w:bottom w:val="single" w:sz="4" w:space="0" w:color="auto"/>
            </w:tcBorders>
            <w:vAlign w:val="center"/>
          </w:tcPr>
          <w:p w:rsidR="00596AAB" w:rsidRPr="00F43C76" w:rsidRDefault="00596AAB" w:rsidP="00CB50F3">
            <w:pPr>
              <w:spacing w:after="0" w:line="240" w:lineRule="auto"/>
              <w:jc w:val="center"/>
              <w:rPr>
                <w:sz w:val="20"/>
                <w:szCs w:val="20"/>
              </w:rPr>
            </w:pPr>
            <w:r w:rsidRPr="00F43C76">
              <w:rPr>
                <w:iCs/>
                <w:sz w:val="20"/>
                <w:szCs w:val="20"/>
              </w:rPr>
              <w:t>Всего, час.</w:t>
            </w:r>
          </w:p>
        </w:tc>
        <w:tc>
          <w:tcPr>
            <w:tcW w:w="280" w:type="pct"/>
            <w:vMerge w:val="restart"/>
            <w:tcBorders>
              <w:bottom w:val="single" w:sz="4" w:space="0" w:color="auto"/>
            </w:tcBorders>
            <w:textDirection w:val="btLr"/>
            <w:vAlign w:val="center"/>
          </w:tcPr>
          <w:p w:rsidR="00596AAB" w:rsidRPr="00F43C76" w:rsidRDefault="00596AAB" w:rsidP="00CB50F3">
            <w:pPr>
              <w:spacing w:after="0" w:line="240" w:lineRule="auto"/>
              <w:ind w:left="113" w:right="113"/>
              <w:jc w:val="center"/>
              <w:rPr>
                <w:sz w:val="20"/>
                <w:szCs w:val="20"/>
              </w:rPr>
            </w:pPr>
            <w:r w:rsidRPr="00F43C76">
              <w:rPr>
                <w:iCs/>
                <w:sz w:val="20"/>
                <w:szCs w:val="20"/>
              </w:rPr>
              <w:t>В т.ч. в форме практической. подготовки</w:t>
            </w:r>
          </w:p>
        </w:tc>
        <w:tc>
          <w:tcPr>
            <w:tcW w:w="2669" w:type="pct"/>
            <w:gridSpan w:val="6"/>
            <w:tcBorders>
              <w:bottom w:val="single" w:sz="4" w:space="0" w:color="auto"/>
            </w:tcBorders>
          </w:tcPr>
          <w:p w:rsidR="00596AAB" w:rsidRPr="00F43C76" w:rsidRDefault="00596AAB" w:rsidP="00CB50F3">
            <w:pPr>
              <w:suppressAutoHyphens/>
              <w:spacing w:after="0" w:line="240" w:lineRule="auto"/>
              <w:jc w:val="center"/>
              <w:rPr>
                <w:sz w:val="20"/>
                <w:szCs w:val="20"/>
              </w:rPr>
            </w:pPr>
            <w:r w:rsidRPr="00F43C76">
              <w:rPr>
                <w:sz w:val="20"/>
                <w:szCs w:val="20"/>
              </w:rPr>
              <w:t>Объем профессионального модуля, ак. час.</w:t>
            </w:r>
          </w:p>
        </w:tc>
      </w:tr>
      <w:tr w:rsidR="00596AAB" w:rsidRPr="00F43C76" w:rsidTr="00CB50F3">
        <w:trPr>
          <w:trHeight w:val="58"/>
        </w:trPr>
        <w:tc>
          <w:tcPr>
            <w:tcW w:w="546" w:type="pct"/>
            <w:vMerge/>
          </w:tcPr>
          <w:p w:rsidR="00596AAB" w:rsidRPr="00F43C76" w:rsidRDefault="00596AAB" w:rsidP="00CB50F3">
            <w:pPr>
              <w:spacing w:after="0" w:line="240" w:lineRule="auto"/>
              <w:rPr>
                <w:i/>
              </w:rPr>
            </w:pPr>
          </w:p>
        </w:tc>
        <w:tc>
          <w:tcPr>
            <w:tcW w:w="1223" w:type="pct"/>
            <w:vMerge/>
            <w:vAlign w:val="center"/>
          </w:tcPr>
          <w:p w:rsidR="00596AAB" w:rsidRPr="00F43C76" w:rsidRDefault="00596AAB" w:rsidP="00CB50F3">
            <w:pPr>
              <w:spacing w:after="0" w:line="240" w:lineRule="auto"/>
              <w:rPr>
                <w:i/>
              </w:rPr>
            </w:pPr>
          </w:p>
        </w:tc>
        <w:tc>
          <w:tcPr>
            <w:tcW w:w="282" w:type="pct"/>
            <w:vMerge/>
            <w:vAlign w:val="center"/>
          </w:tcPr>
          <w:p w:rsidR="00596AAB" w:rsidRPr="00F43C76" w:rsidRDefault="00596AAB" w:rsidP="00CB50F3">
            <w:pPr>
              <w:spacing w:after="0" w:line="240" w:lineRule="auto"/>
              <w:rPr>
                <w:i/>
                <w:iCs/>
              </w:rPr>
            </w:pPr>
          </w:p>
        </w:tc>
        <w:tc>
          <w:tcPr>
            <w:tcW w:w="280" w:type="pct"/>
            <w:vMerge/>
            <w:shd w:val="clear" w:color="auto" w:fill="FFFF00"/>
          </w:tcPr>
          <w:p w:rsidR="00596AAB" w:rsidRPr="00F43C76" w:rsidRDefault="00596AAB" w:rsidP="00CB50F3">
            <w:pPr>
              <w:suppressAutoHyphens/>
              <w:spacing w:after="0" w:line="240" w:lineRule="auto"/>
              <w:jc w:val="center"/>
            </w:pPr>
          </w:p>
        </w:tc>
        <w:tc>
          <w:tcPr>
            <w:tcW w:w="1835" w:type="pct"/>
            <w:gridSpan w:val="4"/>
          </w:tcPr>
          <w:p w:rsidR="00596AAB" w:rsidRPr="00F43C76" w:rsidRDefault="00596AAB" w:rsidP="00CB50F3">
            <w:pPr>
              <w:suppressAutoHyphens/>
              <w:spacing w:after="0" w:line="240" w:lineRule="auto"/>
              <w:jc w:val="center"/>
            </w:pPr>
            <w:r w:rsidRPr="00F43C76">
              <w:t>Обучение по МДК</w:t>
            </w:r>
          </w:p>
        </w:tc>
        <w:tc>
          <w:tcPr>
            <w:tcW w:w="834" w:type="pct"/>
            <w:gridSpan w:val="2"/>
            <w:vMerge w:val="restart"/>
            <w:vAlign w:val="center"/>
          </w:tcPr>
          <w:p w:rsidR="00596AAB" w:rsidRPr="00F43C76" w:rsidRDefault="00596AAB" w:rsidP="00CB50F3">
            <w:pPr>
              <w:suppressAutoHyphens/>
              <w:spacing w:after="0" w:line="240" w:lineRule="auto"/>
              <w:jc w:val="center"/>
            </w:pPr>
            <w:r w:rsidRPr="00F43C76">
              <w:t>Практики</w:t>
            </w:r>
          </w:p>
        </w:tc>
      </w:tr>
      <w:tr w:rsidR="00596AAB" w:rsidRPr="00F43C76" w:rsidTr="00CB50F3">
        <w:tc>
          <w:tcPr>
            <w:tcW w:w="546" w:type="pct"/>
            <w:vMerge/>
          </w:tcPr>
          <w:p w:rsidR="00596AAB" w:rsidRPr="00F43C76" w:rsidRDefault="00596AAB" w:rsidP="00CB50F3">
            <w:pPr>
              <w:spacing w:after="0" w:line="240" w:lineRule="auto"/>
              <w:rPr>
                <w:i/>
              </w:rPr>
            </w:pPr>
          </w:p>
        </w:tc>
        <w:tc>
          <w:tcPr>
            <w:tcW w:w="1223" w:type="pct"/>
            <w:vMerge/>
            <w:vAlign w:val="center"/>
          </w:tcPr>
          <w:p w:rsidR="00596AAB" w:rsidRPr="00F43C76" w:rsidRDefault="00596AAB" w:rsidP="00CB50F3">
            <w:pPr>
              <w:spacing w:after="0" w:line="240" w:lineRule="auto"/>
              <w:rPr>
                <w:i/>
              </w:rPr>
            </w:pPr>
          </w:p>
        </w:tc>
        <w:tc>
          <w:tcPr>
            <w:tcW w:w="282" w:type="pct"/>
            <w:vMerge/>
            <w:vAlign w:val="center"/>
          </w:tcPr>
          <w:p w:rsidR="00596AAB" w:rsidRPr="00F43C76" w:rsidRDefault="00596AAB" w:rsidP="00CB50F3">
            <w:pPr>
              <w:spacing w:after="0" w:line="240" w:lineRule="auto"/>
              <w:rPr>
                <w:i/>
                <w:iCs/>
              </w:rPr>
            </w:pPr>
          </w:p>
        </w:tc>
        <w:tc>
          <w:tcPr>
            <w:tcW w:w="280" w:type="pct"/>
            <w:vMerge/>
            <w:shd w:val="clear" w:color="auto" w:fill="FFFF00"/>
          </w:tcPr>
          <w:p w:rsidR="00596AAB" w:rsidRPr="00F43C76" w:rsidRDefault="00596AAB" w:rsidP="00CB50F3">
            <w:pPr>
              <w:suppressAutoHyphens/>
              <w:spacing w:after="0" w:line="240" w:lineRule="auto"/>
              <w:jc w:val="center"/>
              <w:rPr>
                <w:sz w:val="20"/>
                <w:szCs w:val="20"/>
              </w:rPr>
            </w:pPr>
          </w:p>
        </w:tc>
        <w:tc>
          <w:tcPr>
            <w:tcW w:w="258" w:type="pct"/>
            <w:vMerge w:val="restart"/>
          </w:tcPr>
          <w:p w:rsidR="00596AAB" w:rsidRPr="00F43C76" w:rsidRDefault="00596AAB" w:rsidP="00CB50F3">
            <w:pPr>
              <w:suppressAutoHyphens/>
              <w:spacing w:after="0" w:line="240" w:lineRule="auto"/>
              <w:jc w:val="center"/>
              <w:rPr>
                <w:sz w:val="20"/>
                <w:szCs w:val="20"/>
              </w:rPr>
            </w:pPr>
            <w:r w:rsidRPr="00F43C76">
              <w:rPr>
                <w:sz w:val="20"/>
                <w:szCs w:val="20"/>
              </w:rPr>
              <w:t>Всего</w:t>
            </w:r>
          </w:p>
          <w:p w:rsidR="00596AAB" w:rsidRPr="00F43C76" w:rsidRDefault="00596AAB" w:rsidP="00CB50F3">
            <w:pPr>
              <w:suppressAutoHyphens/>
              <w:spacing w:after="0" w:line="240" w:lineRule="auto"/>
              <w:jc w:val="center"/>
              <w:rPr>
                <w:sz w:val="20"/>
                <w:szCs w:val="20"/>
              </w:rPr>
            </w:pPr>
          </w:p>
        </w:tc>
        <w:tc>
          <w:tcPr>
            <w:tcW w:w="1577" w:type="pct"/>
            <w:gridSpan w:val="3"/>
          </w:tcPr>
          <w:p w:rsidR="00596AAB" w:rsidRPr="00F43C76" w:rsidRDefault="00596AAB" w:rsidP="00CB50F3">
            <w:pPr>
              <w:suppressAutoHyphens/>
              <w:spacing w:after="0" w:line="240" w:lineRule="auto"/>
              <w:jc w:val="center"/>
            </w:pPr>
            <w:r w:rsidRPr="00F43C76">
              <w:t>В том числе</w:t>
            </w:r>
          </w:p>
        </w:tc>
        <w:tc>
          <w:tcPr>
            <w:tcW w:w="834" w:type="pct"/>
            <w:gridSpan w:val="2"/>
            <w:vMerge/>
            <w:vAlign w:val="center"/>
          </w:tcPr>
          <w:p w:rsidR="00596AAB" w:rsidRPr="00F43C76" w:rsidRDefault="00596AAB" w:rsidP="00CB50F3">
            <w:pPr>
              <w:suppressAutoHyphens/>
              <w:spacing w:after="0" w:line="240" w:lineRule="auto"/>
              <w:jc w:val="center"/>
              <w:rPr>
                <w:i/>
              </w:rPr>
            </w:pPr>
          </w:p>
        </w:tc>
      </w:tr>
      <w:tr w:rsidR="00596AAB" w:rsidRPr="00F43C76" w:rsidTr="00CB50F3">
        <w:trPr>
          <w:cantSplit/>
          <w:trHeight w:val="977"/>
        </w:trPr>
        <w:tc>
          <w:tcPr>
            <w:tcW w:w="546" w:type="pct"/>
            <w:vMerge/>
          </w:tcPr>
          <w:p w:rsidR="00596AAB" w:rsidRPr="00F43C76" w:rsidRDefault="00596AAB" w:rsidP="00CB50F3">
            <w:pPr>
              <w:spacing w:after="0" w:line="240" w:lineRule="auto"/>
              <w:rPr>
                <w:i/>
              </w:rPr>
            </w:pPr>
          </w:p>
        </w:tc>
        <w:tc>
          <w:tcPr>
            <w:tcW w:w="1223" w:type="pct"/>
            <w:vMerge/>
            <w:vAlign w:val="center"/>
          </w:tcPr>
          <w:p w:rsidR="00596AAB" w:rsidRPr="00F43C76" w:rsidRDefault="00596AAB" w:rsidP="00CB50F3">
            <w:pPr>
              <w:spacing w:after="0" w:line="240" w:lineRule="auto"/>
              <w:rPr>
                <w:i/>
              </w:rPr>
            </w:pPr>
          </w:p>
        </w:tc>
        <w:tc>
          <w:tcPr>
            <w:tcW w:w="282" w:type="pct"/>
            <w:vMerge/>
            <w:vAlign w:val="center"/>
          </w:tcPr>
          <w:p w:rsidR="00596AAB" w:rsidRPr="00F43C76" w:rsidRDefault="00596AAB" w:rsidP="00CB50F3">
            <w:pPr>
              <w:spacing w:after="0" w:line="240" w:lineRule="auto"/>
              <w:rPr>
                <w:i/>
              </w:rPr>
            </w:pPr>
          </w:p>
        </w:tc>
        <w:tc>
          <w:tcPr>
            <w:tcW w:w="280" w:type="pct"/>
            <w:vMerge/>
            <w:shd w:val="clear" w:color="auto" w:fill="FFFF00"/>
          </w:tcPr>
          <w:p w:rsidR="00596AAB" w:rsidRPr="00F43C76" w:rsidRDefault="00596AAB" w:rsidP="00CB50F3">
            <w:pPr>
              <w:suppressAutoHyphens/>
              <w:spacing w:after="0" w:line="240" w:lineRule="auto"/>
              <w:jc w:val="center"/>
              <w:rPr>
                <w:i/>
                <w:sz w:val="20"/>
                <w:szCs w:val="20"/>
              </w:rPr>
            </w:pPr>
          </w:p>
        </w:tc>
        <w:tc>
          <w:tcPr>
            <w:tcW w:w="258" w:type="pct"/>
            <w:vMerge/>
          </w:tcPr>
          <w:p w:rsidR="00596AAB" w:rsidRPr="00F43C76" w:rsidRDefault="00596AAB" w:rsidP="00CB50F3">
            <w:pPr>
              <w:suppressAutoHyphens/>
              <w:spacing w:after="0" w:line="240" w:lineRule="auto"/>
              <w:jc w:val="center"/>
              <w:rPr>
                <w:i/>
                <w:sz w:val="20"/>
                <w:szCs w:val="20"/>
              </w:rPr>
            </w:pPr>
          </w:p>
        </w:tc>
        <w:tc>
          <w:tcPr>
            <w:tcW w:w="602" w:type="pct"/>
            <w:vAlign w:val="center"/>
          </w:tcPr>
          <w:p w:rsidR="00596AAB" w:rsidRPr="00F43C76" w:rsidRDefault="00596AAB" w:rsidP="00CB50F3">
            <w:pPr>
              <w:suppressAutoHyphens/>
              <w:spacing w:after="0" w:line="240" w:lineRule="auto"/>
              <w:ind w:left="-57" w:right="-57"/>
              <w:jc w:val="center"/>
              <w:rPr>
                <w:sz w:val="20"/>
                <w:szCs w:val="20"/>
              </w:rPr>
            </w:pPr>
            <w:r w:rsidRPr="00F43C76">
              <w:rPr>
                <w:sz w:val="20"/>
                <w:szCs w:val="20"/>
              </w:rPr>
              <w:t>Лабораторных. и практических. занятий</w:t>
            </w:r>
          </w:p>
        </w:tc>
        <w:tc>
          <w:tcPr>
            <w:tcW w:w="465" w:type="pct"/>
            <w:vAlign w:val="center"/>
          </w:tcPr>
          <w:p w:rsidR="00596AAB" w:rsidRPr="00F43C76" w:rsidRDefault="00596AAB" w:rsidP="00CB50F3">
            <w:pPr>
              <w:suppressAutoHyphens/>
              <w:spacing w:after="0" w:line="240" w:lineRule="auto"/>
              <w:ind w:left="-57" w:right="-57"/>
              <w:jc w:val="center"/>
              <w:rPr>
                <w:sz w:val="20"/>
                <w:szCs w:val="20"/>
              </w:rPr>
            </w:pPr>
            <w:r w:rsidRPr="00F43C76">
              <w:rPr>
                <w:sz w:val="20"/>
                <w:szCs w:val="20"/>
              </w:rPr>
              <w:t>Самостоятельная работа</w:t>
            </w:r>
            <w:r w:rsidRPr="00F43C76">
              <w:rPr>
                <w:rStyle w:val="ac"/>
                <w:i/>
              </w:rPr>
              <w:footnoteReference w:id="1"/>
            </w:r>
          </w:p>
        </w:tc>
        <w:tc>
          <w:tcPr>
            <w:tcW w:w="510" w:type="pct"/>
            <w:vAlign w:val="center"/>
          </w:tcPr>
          <w:p w:rsidR="00596AAB" w:rsidRPr="00F43C76" w:rsidRDefault="00596AAB" w:rsidP="00CB50F3">
            <w:pPr>
              <w:suppressAutoHyphens/>
              <w:spacing w:after="0" w:line="240" w:lineRule="auto"/>
              <w:ind w:left="-57" w:right="-57"/>
              <w:jc w:val="center"/>
              <w:rPr>
                <w:sz w:val="20"/>
                <w:szCs w:val="20"/>
              </w:rPr>
            </w:pPr>
            <w:r w:rsidRPr="00F43C76">
              <w:rPr>
                <w:sz w:val="20"/>
                <w:szCs w:val="20"/>
              </w:rPr>
              <w:t>Промежуточная аттестация</w:t>
            </w:r>
          </w:p>
        </w:tc>
        <w:tc>
          <w:tcPr>
            <w:tcW w:w="280" w:type="pct"/>
            <w:vAlign w:val="center"/>
          </w:tcPr>
          <w:p w:rsidR="00596AAB" w:rsidRPr="00F43C76" w:rsidRDefault="00596AAB" w:rsidP="00CB50F3">
            <w:pPr>
              <w:suppressAutoHyphens/>
              <w:spacing w:after="0" w:line="240" w:lineRule="auto"/>
              <w:ind w:left="-57" w:right="-57"/>
              <w:jc w:val="center"/>
              <w:rPr>
                <w:sz w:val="20"/>
                <w:szCs w:val="20"/>
              </w:rPr>
            </w:pPr>
            <w:r w:rsidRPr="00F43C76">
              <w:rPr>
                <w:sz w:val="20"/>
                <w:szCs w:val="20"/>
              </w:rPr>
              <w:t>Учебная</w:t>
            </w:r>
          </w:p>
          <w:p w:rsidR="00596AAB" w:rsidRPr="00F43C76" w:rsidRDefault="00596AAB" w:rsidP="00CB50F3">
            <w:pPr>
              <w:suppressAutoHyphens/>
              <w:spacing w:after="0" w:line="240" w:lineRule="auto"/>
              <w:ind w:left="-57" w:right="-57"/>
              <w:jc w:val="center"/>
              <w:rPr>
                <w:i/>
                <w:sz w:val="20"/>
                <w:szCs w:val="20"/>
              </w:rPr>
            </w:pPr>
          </w:p>
        </w:tc>
        <w:tc>
          <w:tcPr>
            <w:tcW w:w="554" w:type="pct"/>
            <w:vAlign w:val="center"/>
          </w:tcPr>
          <w:p w:rsidR="00596AAB" w:rsidRPr="00F43C76" w:rsidRDefault="00596AAB" w:rsidP="00CB50F3">
            <w:pPr>
              <w:suppressAutoHyphens/>
              <w:spacing w:after="0" w:line="240" w:lineRule="auto"/>
              <w:ind w:left="-57" w:right="-57"/>
              <w:jc w:val="center"/>
              <w:rPr>
                <w:sz w:val="20"/>
                <w:szCs w:val="20"/>
              </w:rPr>
            </w:pPr>
            <w:r w:rsidRPr="00F43C76">
              <w:rPr>
                <w:sz w:val="20"/>
                <w:szCs w:val="20"/>
              </w:rPr>
              <w:t>Производственная</w:t>
            </w:r>
          </w:p>
          <w:p w:rsidR="00596AAB" w:rsidRPr="00F43C76" w:rsidRDefault="00596AAB" w:rsidP="00CB50F3">
            <w:pPr>
              <w:suppressAutoHyphens/>
              <w:spacing w:after="0" w:line="240" w:lineRule="auto"/>
              <w:ind w:left="-57" w:right="-57"/>
              <w:jc w:val="center"/>
              <w:rPr>
                <w:i/>
                <w:sz w:val="20"/>
                <w:szCs w:val="20"/>
              </w:rPr>
            </w:pPr>
          </w:p>
        </w:tc>
      </w:tr>
      <w:tr w:rsidR="00596AAB" w:rsidRPr="00F43C76" w:rsidTr="00CB50F3">
        <w:trPr>
          <w:trHeight w:val="415"/>
        </w:trPr>
        <w:tc>
          <w:tcPr>
            <w:tcW w:w="546" w:type="pct"/>
            <w:vAlign w:val="center"/>
          </w:tcPr>
          <w:p w:rsidR="00596AAB" w:rsidRPr="00F43C76" w:rsidRDefault="00596AAB" w:rsidP="00CB50F3">
            <w:pPr>
              <w:spacing w:after="0" w:line="240" w:lineRule="auto"/>
              <w:jc w:val="center"/>
              <w:rPr>
                <w:i/>
              </w:rPr>
            </w:pPr>
            <w:r w:rsidRPr="00F43C76">
              <w:rPr>
                <w:i/>
              </w:rPr>
              <w:t>1</w:t>
            </w:r>
          </w:p>
        </w:tc>
        <w:tc>
          <w:tcPr>
            <w:tcW w:w="1223" w:type="pct"/>
            <w:vAlign w:val="center"/>
          </w:tcPr>
          <w:p w:rsidR="00596AAB" w:rsidRPr="00F43C76" w:rsidRDefault="00596AAB" w:rsidP="00CB50F3">
            <w:pPr>
              <w:spacing w:after="0" w:line="240" w:lineRule="auto"/>
              <w:jc w:val="center"/>
              <w:rPr>
                <w:i/>
              </w:rPr>
            </w:pPr>
            <w:r w:rsidRPr="00F43C76">
              <w:rPr>
                <w:i/>
              </w:rPr>
              <w:t>2</w:t>
            </w:r>
          </w:p>
        </w:tc>
        <w:tc>
          <w:tcPr>
            <w:tcW w:w="282" w:type="pct"/>
            <w:vAlign w:val="center"/>
          </w:tcPr>
          <w:p w:rsidR="00596AAB" w:rsidRPr="00F43C76" w:rsidRDefault="00596AAB" w:rsidP="00CB50F3">
            <w:pPr>
              <w:spacing w:after="0" w:line="240" w:lineRule="auto"/>
              <w:jc w:val="center"/>
              <w:rPr>
                <w:i/>
              </w:rPr>
            </w:pPr>
            <w:r w:rsidRPr="00F43C76">
              <w:rPr>
                <w:i/>
              </w:rPr>
              <w:t>3</w:t>
            </w:r>
          </w:p>
        </w:tc>
        <w:tc>
          <w:tcPr>
            <w:tcW w:w="280" w:type="pct"/>
            <w:vAlign w:val="center"/>
          </w:tcPr>
          <w:p w:rsidR="00596AAB" w:rsidRPr="00F43C76" w:rsidRDefault="00596AAB" w:rsidP="00CB50F3">
            <w:pPr>
              <w:spacing w:after="0" w:line="240" w:lineRule="auto"/>
              <w:jc w:val="center"/>
              <w:rPr>
                <w:i/>
              </w:rPr>
            </w:pPr>
            <w:r w:rsidRPr="00F43C76">
              <w:rPr>
                <w:i/>
              </w:rPr>
              <w:t>4</w:t>
            </w:r>
          </w:p>
        </w:tc>
        <w:tc>
          <w:tcPr>
            <w:tcW w:w="258" w:type="pct"/>
            <w:vAlign w:val="center"/>
          </w:tcPr>
          <w:p w:rsidR="00596AAB" w:rsidRPr="00F43C76" w:rsidRDefault="00596AAB" w:rsidP="00CB50F3">
            <w:pPr>
              <w:spacing w:after="0" w:line="240" w:lineRule="auto"/>
              <w:jc w:val="center"/>
              <w:rPr>
                <w:i/>
              </w:rPr>
            </w:pPr>
            <w:r w:rsidRPr="00F43C76">
              <w:rPr>
                <w:i/>
              </w:rPr>
              <w:t>5</w:t>
            </w:r>
          </w:p>
        </w:tc>
        <w:tc>
          <w:tcPr>
            <w:tcW w:w="602" w:type="pct"/>
            <w:vAlign w:val="center"/>
          </w:tcPr>
          <w:p w:rsidR="00596AAB" w:rsidRPr="00F43C76" w:rsidRDefault="00596AAB" w:rsidP="00CB50F3">
            <w:pPr>
              <w:spacing w:after="0" w:line="240" w:lineRule="auto"/>
              <w:jc w:val="center"/>
              <w:rPr>
                <w:i/>
              </w:rPr>
            </w:pPr>
            <w:r w:rsidRPr="00F43C76">
              <w:rPr>
                <w:i/>
              </w:rPr>
              <w:t>6</w:t>
            </w:r>
          </w:p>
        </w:tc>
        <w:tc>
          <w:tcPr>
            <w:tcW w:w="465" w:type="pct"/>
            <w:vAlign w:val="center"/>
          </w:tcPr>
          <w:p w:rsidR="00596AAB" w:rsidRPr="00F43C76" w:rsidRDefault="00596AAB" w:rsidP="00CB50F3">
            <w:pPr>
              <w:spacing w:after="0" w:line="240" w:lineRule="auto"/>
              <w:jc w:val="center"/>
              <w:rPr>
                <w:i/>
              </w:rPr>
            </w:pPr>
            <w:r w:rsidRPr="00F43C76">
              <w:rPr>
                <w:i/>
              </w:rPr>
              <w:t>7</w:t>
            </w:r>
          </w:p>
        </w:tc>
        <w:tc>
          <w:tcPr>
            <w:tcW w:w="510" w:type="pct"/>
            <w:vAlign w:val="center"/>
          </w:tcPr>
          <w:p w:rsidR="00596AAB" w:rsidRPr="00F43C76" w:rsidRDefault="00596AAB" w:rsidP="00CB50F3">
            <w:pPr>
              <w:spacing w:after="0" w:line="240" w:lineRule="auto"/>
              <w:jc w:val="center"/>
              <w:rPr>
                <w:i/>
              </w:rPr>
            </w:pPr>
            <w:r w:rsidRPr="00F43C76">
              <w:rPr>
                <w:i/>
              </w:rPr>
              <w:t>8</w:t>
            </w:r>
          </w:p>
        </w:tc>
        <w:tc>
          <w:tcPr>
            <w:tcW w:w="280" w:type="pct"/>
            <w:vAlign w:val="center"/>
          </w:tcPr>
          <w:p w:rsidR="00596AAB" w:rsidRPr="00F43C76" w:rsidRDefault="00596AAB" w:rsidP="00CB50F3">
            <w:pPr>
              <w:spacing w:after="0" w:line="240" w:lineRule="auto"/>
              <w:jc w:val="center"/>
              <w:rPr>
                <w:i/>
              </w:rPr>
            </w:pPr>
            <w:r w:rsidRPr="00F43C76">
              <w:rPr>
                <w:i/>
              </w:rPr>
              <w:t>9</w:t>
            </w:r>
          </w:p>
        </w:tc>
        <w:tc>
          <w:tcPr>
            <w:tcW w:w="554" w:type="pct"/>
            <w:vAlign w:val="center"/>
          </w:tcPr>
          <w:p w:rsidR="00596AAB" w:rsidRPr="00F43C76" w:rsidRDefault="00596AAB" w:rsidP="00CB50F3">
            <w:pPr>
              <w:spacing w:after="0" w:line="240" w:lineRule="auto"/>
              <w:jc w:val="center"/>
              <w:rPr>
                <w:i/>
              </w:rPr>
            </w:pPr>
            <w:r w:rsidRPr="00F43C76">
              <w:rPr>
                <w:i/>
              </w:rPr>
              <w:t>10</w:t>
            </w:r>
          </w:p>
        </w:tc>
      </w:tr>
      <w:tr w:rsidR="00596AAB" w:rsidRPr="00F43C76" w:rsidTr="00CB50F3">
        <w:tc>
          <w:tcPr>
            <w:tcW w:w="546" w:type="pct"/>
          </w:tcPr>
          <w:p w:rsidR="00596AAB" w:rsidRPr="00F43C76" w:rsidRDefault="00596AAB" w:rsidP="00CB50F3">
            <w:pPr>
              <w:spacing w:after="0" w:line="240" w:lineRule="auto"/>
            </w:pPr>
            <w:r w:rsidRPr="00F43C76">
              <w:t>ПК 1.1.</w:t>
            </w:r>
          </w:p>
          <w:p w:rsidR="00596AAB" w:rsidRPr="00F43C76" w:rsidRDefault="00596AAB" w:rsidP="00CB50F3">
            <w:pPr>
              <w:spacing w:after="0" w:line="240" w:lineRule="auto"/>
            </w:pPr>
            <w:r w:rsidRPr="00F43C76">
              <w:t>ОК 01 – ОК 05; ОК 07; ОК 09</w:t>
            </w:r>
          </w:p>
        </w:tc>
        <w:tc>
          <w:tcPr>
            <w:tcW w:w="1223" w:type="pct"/>
          </w:tcPr>
          <w:p w:rsidR="00596AAB" w:rsidRPr="00F43C76" w:rsidRDefault="00596AAB" w:rsidP="00CB50F3">
            <w:pPr>
              <w:spacing w:after="0" w:line="240" w:lineRule="auto"/>
              <w:jc w:val="both"/>
            </w:pPr>
            <w:r w:rsidRPr="00F43C76">
              <w:t>Раздел 1. Организация и технологии работы служб предприятий туризма и гостеприимства</w:t>
            </w:r>
          </w:p>
        </w:tc>
        <w:tc>
          <w:tcPr>
            <w:tcW w:w="282" w:type="pct"/>
            <w:vAlign w:val="center"/>
          </w:tcPr>
          <w:p w:rsidR="00596AAB" w:rsidRPr="00F43C76" w:rsidRDefault="00596AAB" w:rsidP="00CB50F3">
            <w:pPr>
              <w:spacing w:after="0" w:line="240" w:lineRule="auto"/>
              <w:jc w:val="center"/>
              <w:rPr>
                <w:b/>
                <w:bCs/>
              </w:rPr>
            </w:pPr>
            <w:r w:rsidRPr="00F43C76">
              <w:rPr>
                <w:b/>
                <w:bCs/>
              </w:rPr>
              <w:t>76</w:t>
            </w:r>
          </w:p>
        </w:tc>
        <w:tc>
          <w:tcPr>
            <w:tcW w:w="280" w:type="pct"/>
            <w:vAlign w:val="center"/>
          </w:tcPr>
          <w:p w:rsidR="00596AAB" w:rsidRPr="00F43C76" w:rsidRDefault="00596AAB" w:rsidP="00CB50F3">
            <w:pPr>
              <w:spacing w:after="0" w:line="240" w:lineRule="auto"/>
              <w:jc w:val="center"/>
            </w:pPr>
            <w:r w:rsidRPr="00F43C76">
              <w:t>40</w:t>
            </w:r>
          </w:p>
        </w:tc>
        <w:tc>
          <w:tcPr>
            <w:tcW w:w="258" w:type="pct"/>
            <w:vAlign w:val="center"/>
          </w:tcPr>
          <w:p w:rsidR="00596AAB" w:rsidRPr="00F43C76" w:rsidRDefault="00596AAB" w:rsidP="00CB50F3">
            <w:pPr>
              <w:spacing w:after="0" w:line="240" w:lineRule="auto"/>
              <w:jc w:val="center"/>
              <w:rPr>
                <w:b/>
                <w:bCs/>
              </w:rPr>
            </w:pPr>
            <w:r w:rsidRPr="00F43C76">
              <w:rPr>
                <w:b/>
                <w:bCs/>
              </w:rPr>
              <w:t>36</w:t>
            </w:r>
          </w:p>
        </w:tc>
        <w:tc>
          <w:tcPr>
            <w:tcW w:w="602" w:type="pct"/>
            <w:vAlign w:val="center"/>
          </w:tcPr>
          <w:p w:rsidR="00596AAB" w:rsidRPr="00F43C76" w:rsidRDefault="00596AAB" w:rsidP="00CB50F3">
            <w:pPr>
              <w:spacing w:after="0" w:line="240" w:lineRule="auto"/>
              <w:jc w:val="center"/>
            </w:pPr>
            <w:r w:rsidRPr="00F43C76">
              <w:t>24</w:t>
            </w:r>
          </w:p>
        </w:tc>
        <w:tc>
          <w:tcPr>
            <w:tcW w:w="465" w:type="pct"/>
            <w:vAlign w:val="center"/>
          </w:tcPr>
          <w:p w:rsidR="00596AAB" w:rsidRPr="00F43C76" w:rsidRDefault="00596AAB" w:rsidP="00CB50F3">
            <w:pPr>
              <w:spacing w:after="0" w:line="240" w:lineRule="auto"/>
              <w:jc w:val="center"/>
            </w:pPr>
          </w:p>
        </w:tc>
        <w:tc>
          <w:tcPr>
            <w:tcW w:w="510" w:type="pct"/>
            <w:vAlign w:val="bottom"/>
          </w:tcPr>
          <w:p w:rsidR="00596AAB" w:rsidRPr="00F43C76" w:rsidRDefault="00596AAB" w:rsidP="00CB50F3">
            <w:pPr>
              <w:spacing w:after="0" w:line="240" w:lineRule="auto"/>
              <w:jc w:val="center"/>
            </w:pPr>
          </w:p>
        </w:tc>
        <w:tc>
          <w:tcPr>
            <w:tcW w:w="280" w:type="pct"/>
            <w:vAlign w:val="center"/>
          </w:tcPr>
          <w:p w:rsidR="00596AAB" w:rsidRPr="00F43C76" w:rsidRDefault="00596AAB" w:rsidP="00CB50F3">
            <w:pPr>
              <w:spacing w:after="0" w:line="240" w:lineRule="auto"/>
              <w:jc w:val="center"/>
            </w:pPr>
            <w:r w:rsidRPr="00F43C76">
              <w:t>36</w:t>
            </w:r>
          </w:p>
        </w:tc>
        <w:tc>
          <w:tcPr>
            <w:tcW w:w="554" w:type="pct"/>
            <w:vAlign w:val="center"/>
          </w:tcPr>
          <w:p w:rsidR="00596AAB" w:rsidRPr="00F43C76" w:rsidRDefault="00596AAB" w:rsidP="00CB50F3">
            <w:pPr>
              <w:spacing w:after="0" w:line="240" w:lineRule="auto"/>
              <w:jc w:val="center"/>
            </w:pPr>
            <w:r w:rsidRPr="00F43C76">
              <w:t>4</w:t>
            </w:r>
          </w:p>
        </w:tc>
      </w:tr>
      <w:tr w:rsidR="00596AAB" w:rsidRPr="00F43C76" w:rsidTr="00CB50F3">
        <w:trPr>
          <w:trHeight w:val="314"/>
        </w:trPr>
        <w:tc>
          <w:tcPr>
            <w:tcW w:w="546" w:type="pct"/>
          </w:tcPr>
          <w:p w:rsidR="00596AAB" w:rsidRPr="00F43C76" w:rsidRDefault="00596AAB" w:rsidP="00CB50F3">
            <w:pPr>
              <w:spacing w:after="0" w:line="240" w:lineRule="auto"/>
            </w:pPr>
            <w:r w:rsidRPr="00F43C76">
              <w:t>ПК 1.2.</w:t>
            </w:r>
          </w:p>
          <w:p w:rsidR="00596AAB" w:rsidRPr="00F43C76" w:rsidRDefault="00596AAB" w:rsidP="00CB50F3">
            <w:pPr>
              <w:spacing w:after="0" w:line="240" w:lineRule="auto"/>
            </w:pPr>
            <w:r w:rsidRPr="00F43C76">
              <w:t>ОК 01 – ОК 05; ОК 07; ОК 09</w:t>
            </w:r>
          </w:p>
        </w:tc>
        <w:tc>
          <w:tcPr>
            <w:tcW w:w="1223" w:type="pct"/>
          </w:tcPr>
          <w:p w:rsidR="00596AAB" w:rsidRPr="00F43C76" w:rsidRDefault="00596AAB" w:rsidP="00CB50F3">
            <w:pPr>
              <w:spacing w:after="0" w:line="240" w:lineRule="auto"/>
            </w:pPr>
            <w:r w:rsidRPr="00F43C76">
              <w:t>Раздел 2. Основы делопроизводства и документооборота служб предприятий туризма и гостеприимства</w:t>
            </w:r>
          </w:p>
        </w:tc>
        <w:tc>
          <w:tcPr>
            <w:tcW w:w="282" w:type="pct"/>
            <w:vAlign w:val="center"/>
          </w:tcPr>
          <w:p w:rsidR="00596AAB" w:rsidRPr="00F43C76" w:rsidRDefault="00596AAB" w:rsidP="00CB50F3">
            <w:pPr>
              <w:spacing w:after="0" w:line="240" w:lineRule="auto"/>
              <w:jc w:val="center"/>
              <w:rPr>
                <w:b/>
                <w:bCs/>
              </w:rPr>
            </w:pPr>
            <w:r w:rsidRPr="00F43C76">
              <w:rPr>
                <w:b/>
                <w:bCs/>
              </w:rPr>
              <w:t>88</w:t>
            </w:r>
          </w:p>
        </w:tc>
        <w:tc>
          <w:tcPr>
            <w:tcW w:w="280" w:type="pct"/>
            <w:vAlign w:val="center"/>
          </w:tcPr>
          <w:p w:rsidR="00596AAB" w:rsidRPr="00F43C76" w:rsidRDefault="00596AAB" w:rsidP="00CB50F3">
            <w:pPr>
              <w:spacing w:after="0" w:line="240" w:lineRule="auto"/>
              <w:jc w:val="center"/>
            </w:pPr>
            <w:r w:rsidRPr="00F43C76">
              <w:t>60</w:t>
            </w:r>
          </w:p>
        </w:tc>
        <w:tc>
          <w:tcPr>
            <w:tcW w:w="258" w:type="pct"/>
            <w:vAlign w:val="center"/>
          </w:tcPr>
          <w:p w:rsidR="00596AAB" w:rsidRPr="00F43C76" w:rsidRDefault="00596AAB" w:rsidP="00CB50F3">
            <w:pPr>
              <w:spacing w:after="0" w:line="240" w:lineRule="auto"/>
              <w:jc w:val="center"/>
              <w:rPr>
                <w:b/>
                <w:bCs/>
              </w:rPr>
            </w:pPr>
            <w:r w:rsidRPr="00F43C76">
              <w:rPr>
                <w:b/>
                <w:bCs/>
              </w:rPr>
              <w:t>66</w:t>
            </w:r>
          </w:p>
        </w:tc>
        <w:tc>
          <w:tcPr>
            <w:tcW w:w="602" w:type="pct"/>
            <w:vAlign w:val="center"/>
          </w:tcPr>
          <w:p w:rsidR="00596AAB" w:rsidRPr="00F43C76" w:rsidRDefault="00596AAB" w:rsidP="00CB50F3">
            <w:pPr>
              <w:spacing w:after="0" w:line="240" w:lineRule="auto"/>
              <w:jc w:val="center"/>
            </w:pPr>
            <w:r w:rsidRPr="00F43C76">
              <w:t>44</w:t>
            </w:r>
          </w:p>
        </w:tc>
        <w:tc>
          <w:tcPr>
            <w:tcW w:w="465" w:type="pct"/>
            <w:vAlign w:val="center"/>
          </w:tcPr>
          <w:p w:rsidR="00596AAB" w:rsidRPr="00F43C76" w:rsidRDefault="00596AAB" w:rsidP="00CB50F3">
            <w:pPr>
              <w:spacing w:after="0" w:line="240" w:lineRule="auto"/>
              <w:jc w:val="center"/>
            </w:pPr>
          </w:p>
        </w:tc>
        <w:tc>
          <w:tcPr>
            <w:tcW w:w="510" w:type="pct"/>
            <w:vAlign w:val="center"/>
          </w:tcPr>
          <w:p w:rsidR="00596AAB" w:rsidRPr="00F43C76" w:rsidRDefault="00596AAB" w:rsidP="00CB50F3">
            <w:pPr>
              <w:spacing w:after="0" w:line="240" w:lineRule="auto"/>
              <w:jc w:val="center"/>
            </w:pPr>
          </w:p>
        </w:tc>
        <w:tc>
          <w:tcPr>
            <w:tcW w:w="280" w:type="pct"/>
            <w:vAlign w:val="center"/>
          </w:tcPr>
          <w:p w:rsidR="00596AAB" w:rsidRPr="00F43C76" w:rsidRDefault="00596AAB" w:rsidP="00CB50F3">
            <w:pPr>
              <w:spacing w:after="0" w:line="240" w:lineRule="auto"/>
              <w:jc w:val="center"/>
              <w:rPr>
                <w:b/>
                <w:bCs/>
              </w:rPr>
            </w:pPr>
            <w:r w:rsidRPr="00F43C76">
              <w:t>18</w:t>
            </w:r>
          </w:p>
        </w:tc>
        <w:tc>
          <w:tcPr>
            <w:tcW w:w="554" w:type="pct"/>
            <w:vAlign w:val="center"/>
          </w:tcPr>
          <w:p w:rsidR="00596AAB" w:rsidRPr="00F43C76" w:rsidRDefault="00596AAB" w:rsidP="00CB50F3">
            <w:pPr>
              <w:spacing w:after="0" w:line="240" w:lineRule="auto"/>
              <w:jc w:val="center"/>
              <w:rPr>
                <w:b/>
                <w:bCs/>
              </w:rPr>
            </w:pPr>
            <w:r w:rsidRPr="00F43C76">
              <w:t>4</w:t>
            </w:r>
          </w:p>
        </w:tc>
      </w:tr>
      <w:tr w:rsidR="00596AAB" w:rsidRPr="00F43C76" w:rsidTr="00CB50F3">
        <w:trPr>
          <w:trHeight w:val="314"/>
        </w:trPr>
        <w:tc>
          <w:tcPr>
            <w:tcW w:w="546" w:type="pct"/>
          </w:tcPr>
          <w:p w:rsidR="00596AAB" w:rsidRPr="00F43C76" w:rsidRDefault="00596AAB" w:rsidP="00CB50F3">
            <w:pPr>
              <w:spacing w:after="0" w:line="240" w:lineRule="auto"/>
            </w:pPr>
            <w:r w:rsidRPr="00F43C76">
              <w:t>ПК 1.3.</w:t>
            </w:r>
          </w:p>
          <w:p w:rsidR="00596AAB" w:rsidRPr="00F43C76" w:rsidRDefault="00596AAB" w:rsidP="00CB50F3">
            <w:pPr>
              <w:spacing w:after="0" w:line="240" w:lineRule="auto"/>
            </w:pPr>
            <w:r w:rsidRPr="00F43C76">
              <w:t>ОК 01 – ОК 05; ОК 07; ОК 09</w:t>
            </w:r>
          </w:p>
        </w:tc>
        <w:tc>
          <w:tcPr>
            <w:tcW w:w="1223" w:type="pct"/>
          </w:tcPr>
          <w:p w:rsidR="00596AAB" w:rsidRPr="00F43C76" w:rsidRDefault="00596AAB" w:rsidP="00CB50F3">
            <w:pPr>
              <w:spacing w:after="0" w:line="240" w:lineRule="auto"/>
              <w:jc w:val="both"/>
            </w:pPr>
            <w:r w:rsidRPr="00F43C76">
              <w:t>Раздел 3. Этика делового общения служб предприятий туризма и гостеприимства</w:t>
            </w:r>
          </w:p>
        </w:tc>
        <w:tc>
          <w:tcPr>
            <w:tcW w:w="282" w:type="pct"/>
            <w:vAlign w:val="center"/>
          </w:tcPr>
          <w:p w:rsidR="00596AAB" w:rsidRPr="00F43C76" w:rsidRDefault="00596AAB" w:rsidP="00CB50F3">
            <w:pPr>
              <w:spacing w:after="0" w:line="240" w:lineRule="auto"/>
              <w:jc w:val="center"/>
              <w:rPr>
                <w:b/>
                <w:bCs/>
              </w:rPr>
            </w:pPr>
            <w:r w:rsidRPr="00F43C76">
              <w:rPr>
                <w:b/>
                <w:bCs/>
              </w:rPr>
              <w:t>38</w:t>
            </w:r>
          </w:p>
        </w:tc>
        <w:tc>
          <w:tcPr>
            <w:tcW w:w="280" w:type="pct"/>
            <w:vAlign w:val="center"/>
          </w:tcPr>
          <w:p w:rsidR="00596AAB" w:rsidRPr="00F43C76" w:rsidRDefault="00596AAB" w:rsidP="00CB50F3">
            <w:pPr>
              <w:spacing w:after="0" w:line="240" w:lineRule="auto"/>
              <w:jc w:val="center"/>
            </w:pPr>
            <w:r w:rsidRPr="00F43C76">
              <w:t>40</w:t>
            </w:r>
          </w:p>
        </w:tc>
        <w:tc>
          <w:tcPr>
            <w:tcW w:w="258" w:type="pct"/>
            <w:vAlign w:val="center"/>
          </w:tcPr>
          <w:p w:rsidR="00596AAB" w:rsidRPr="00F43C76" w:rsidRDefault="00596AAB" w:rsidP="00CB50F3">
            <w:pPr>
              <w:spacing w:after="0" w:line="240" w:lineRule="auto"/>
              <w:jc w:val="center"/>
              <w:rPr>
                <w:b/>
                <w:bCs/>
              </w:rPr>
            </w:pPr>
            <w:r w:rsidRPr="00F43C76">
              <w:rPr>
                <w:b/>
                <w:bCs/>
              </w:rPr>
              <w:t>34</w:t>
            </w:r>
          </w:p>
        </w:tc>
        <w:tc>
          <w:tcPr>
            <w:tcW w:w="602" w:type="pct"/>
            <w:vAlign w:val="center"/>
          </w:tcPr>
          <w:p w:rsidR="00596AAB" w:rsidRPr="00F43C76" w:rsidRDefault="00596AAB" w:rsidP="00CB50F3">
            <w:pPr>
              <w:spacing w:after="0" w:line="240" w:lineRule="auto"/>
              <w:jc w:val="center"/>
            </w:pPr>
            <w:r w:rsidRPr="00F43C76">
              <w:t>24</w:t>
            </w:r>
          </w:p>
        </w:tc>
        <w:tc>
          <w:tcPr>
            <w:tcW w:w="465" w:type="pct"/>
            <w:vAlign w:val="center"/>
          </w:tcPr>
          <w:p w:rsidR="00596AAB" w:rsidRPr="00F43C76" w:rsidRDefault="00596AAB" w:rsidP="00CB50F3">
            <w:pPr>
              <w:spacing w:after="0" w:line="240" w:lineRule="auto"/>
              <w:jc w:val="center"/>
            </w:pPr>
          </w:p>
        </w:tc>
        <w:tc>
          <w:tcPr>
            <w:tcW w:w="510" w:type="pct"/>
            <w:vAlign w:val="center"/>
          </w:tcPr>
          <w:p w:rsidR="00596AAB" w:rsidRPr="00F43C76" w:rsidRDefault="00596AAB" w:rsidP="00CB50F3">
            <w:pPr>
              <w:spacing w:after="0" w:line="240" w:lineRule="auto"/>
            </w:pPr>
          </w:p>
        </w:tc>
        <w:tc>
          <w:tcPr>
            <w:tcW w:w="280" w:type="pct"/>
            <w:vAlign w:val="center"/>
          </w:tcPr>
          <w:p w:rsidR="00596AAB" w:rsidRPr="00F43C76" w:rsidRDefault="00596AAB" w:rsidP="00CB50F3">
            <w:pPr>
              <w:spacing w:after="0" w:line="240" w:lineRule="auto"/>
              <w:jc w:val="center"/>
            </w:pPr>
          </w:p>
        </w:tc>
        <w:tc>
          <w:tcPr>
            <w:tcW w:w="554" w:type="pct"/>
            <w:vAlign w:val="center"/>
          </w:tcPr>
          <w:p w:rsidR="00596AAB" w:rsidRPr="00F43C76" w:rsidRDefault="00596AAB" w:rsidP="00CB50F3">
            <w:pPr>
              <w:spacing w:after="0" w:line="240" w:lineRule="auto"/>
              <w:jc w:val="center"/>
            </w:pPr>
            <w:r w:rsidRPr="00F43C76">
              <w:t>4</w:t>
            </w:r>
          </w:p>
        </w:tc>
      </w:tr>
      <w:tr w:rsidR="00596AAB" w:rsidRPr="00F43C76" w:rsidTr="00CB50F3">
        <w:trPr>
          <w:trHeight w:val="314"/>
        </w:trPr>
        <w:tc>
          <w:tcPr>
            <w:tcW w:w="546" w:type="pct"/>
          </w:tcPr>
          <w:p w:rsidR="00596AAB" w:rsidRPr="00F43C76" w:rsidRDefault="00596AAB" w:rsidP="00CB50F3">
            <w:pPr>
              <w:spacing w:after="0" w:line="240" w:lineRule="auto"/>
            </w:pPr>
            <w:r w:rsidRPr="00F43C76">
              <w:t>ПК 1.4.</w:t>
            </w:r>
          </w:p>
          <w:p w:rsidR="00596AAB" w:rsidRPr="00F43C76" w:rsidRDefault="00596AAB" w:rsidP="00CB50F3">
            <w:pPr>
              <w:spacing w:after="0" w:line="240" w:lineRule="auto"/>
            </w:pPr>
            <w:r w:rsidRPr="00F43C76">
              <w:t>ОК 01 – ОК 05; ОК 07; ОК 09</w:t>
            </w:r>
          </w:p>
        </w:tc>
        <w:tc>
          <w:tcPr>
            <w:tcW w:w="1223" w:type="pct"/>
          </w:tcPr>
          <w:p w:rsidR="00596AAB" w:rsidRPr="00F43C76" w:rsidRDefault="00596AAB" w:rsidP="00CB50F3">
            <w:pPr>
              <w:spacing w:after="0" w:line="240" w:lineRule="auto"/>
              <w:jc w:val="both"/>
            </w:pPr>
            <w:r w:rsidRPr="00F43C76">
              <w:t>Раздел 4. Технология расчетов клиентов/гостей сотрудниками служб предприятий туризма и гостеприимства</w:t>
            </w:r>
          </w:p>
        </w:tc>
        <w:tc>
          <w:tcPr>
            <w:tcW w:w="282" w:type="pct"/>
            <w:vAlign w:val="center"/>
          </w:tcPr>
          <w:p w:rsidR="00596AAB" w:rsidRPr="00F43C76" w:rsidRDefault="00596AAB" w:rsidP="00CB50F3">
            <w:pPr>
              <w:spacing w:after="0" w:line="240" w:lineRule="auto"/>
              <w:jc w:val="center"/>
              <w:rPr>
                <w:b/>
                <w:bCs/>
              </w:rPr>
            </w:pPr>
            <w:r w:rsidRPr="00F43C76">
              <w:rPr>
                <w:b/>
                <w:bCs/>
              </w:rPr>
              <w:t>86</w:t>
            </w:r>
          </w:p>
        </w:tc>
        <w:tc>
          <w:tcPr>
            <w:tcW w:w="280" w:type="pct"/>
            <w:vAlign w:val="center"/>
          </w:tcPr>
          <w:p w:rsidR="00596AAB" w:rsidRPr="00F43C76" w:rsidRDefault="00596AAB" w:rsidP="00CB50F3">
            <w:pPr>
              <w:spacing w:after="0" w:line="240" w:lineRule="auto"/>
              <w:jc w:val="center"/>
            </w:pPr>
            <w:r w:rsidRPr="00F43C76">
              <w:t>68</w:t>
            </w:r>
          </w:p>
        </w:tc>
        <w:tc>
          <w:tcPr>
            <w:tcW w:w="258" w:type="pct"/>
            <w:vAlign w:val="center"/>
          </w:tcPr>
          <w:p w:rsidR="00596AAB" w:rsidRPr="00F43C76" w:rsidRDefault="00596AAB" w:rsidP="00CB50F3">
            <w:pPr>
              <w:spacing w:after="0" w:line="240" w:lineRule="auto"/>
              <w:jc w:val="center"/>
              <w:rPr>
                <w:b/>
                <w:bCs/>
              </w:rPr>
            </w:pPr>
            <w:r w:rsidRPr="00F43C76">
              <w:rPr>
                <w:b/>
                <w:bCs/>
              </w:rPr>
              <w:t>66</w:t>
            </w:r>
          </w:p>
        </w:tc>
        <w:tc>
          <w:tcPr>
            <w:tcW w:w="602" w:type="pct"/>
            <w:vAlign w:val="center"/>
          </w:tcPr>
          <w:p w:rsidR="00596AAB" w:rsidRPr="00F43C76" w:rsidRDefault="00596AAB" w:rsidP="00CB50F3">
            <w:pPr>
              <w:spacing w:after="0" w:line="240" w:lineRule="auto"/>
              <w:jc w:val="center"/>
            </w:pPr>
            <w:r w:rsidRPr="00F43C76">
              <w:t>44</w:t>
            </w:r>
          </w:p>
        </w:tc>
        <w:tc>
          <w:tcPr>
            <w:tcW w:w="465" w:type="pct"/>
            <w:vAlign w:val="center"/>
          </w:tcPr>
          <w:p w:rsidR="00596AAB" w:rsidRPr="00F43C76" w:rsidRDefault="00596AAB" w:rsidP="00CB50F3">
            <w:pPr>
              <w:spacing w:after="0" w:line="240" w:lineRule="auto"/>
              <w:jc w:val="center"/>
            </w:pPr>
          </w:p>
        </w:tc>
        <w:tc>
          <w:tcPr>
            <w:tcW w:w="510" w:type="pct"/>
            <w:vAlign w:val="center"/>
          </w:tcPr>
          <w:p w:rsidR="00596AAB" w:rsidRPr="00F43C76" w:rsidRDefault="00596AAB" w:rsidP="00CB50F3">
            <w:pPr>
              <w:spacing w:after="0" w:line="240" w:lineRule="auto"/>
            </w:pPr>
          </w:p>
        </w:tc>
        <w:tc>
          <w:tcPr>
            <w:tcW w:w="280" w:type="pct"/>
            <w:vAlign w:val="center"/>
          </w:tcPr>
          <w:p w:rsidR="00596AAB" w:rsidRPr="00F43C76" w:rsidRDefault="00596AAB" w:rsidP="00CB50F3">
            <w:pPr>
              <w:spacing w:after="0" w:line="240" w:lineRule="auto"/>
              <w:jc w:val="center"/>
            </w:pPr>
            <w:r w:rsidRPr="00F43C76">
              <w:t>18</w:t>
            </w:r>
          </w:p>
        </w:tc>
        <w:tc>
          <w:tcPr>
            <w:tcW w:w="554" w:type="pct"/>
            <w:vAlign w:val="center"/>
          </w:tcPr>
          <w:p w:rsidR="00596AAB" w:rsidRPr="00F43C76" w:rsidRDefault="00596AAB" w:rsidP="00CB50F3">
            <w:pPr>
              <w:spacing w:after="0" w:line="240" w:lineRule="auto"/>
              <w:jc w:val="center"/>
            </w:pPr>
            <w:r w:rsidRPr="00F43C76">
              <w:t>2</w:t>
            </w:r>
          </w:p>
        </w:tc>
      </w:tr>
      <w:tr w:rsidR="00596AAB" w:rsidRPr="00F43C76" w:rsidTr="00CB50F3">
        <w:tc>
          <w:tcPr>
            <w:tcW w:w="546" w:type="pct"/>
          </w:tcPr>
          <w:p w:rsidR="00596AAB" w:rsidRPr="00F43C76" w:rsidRDefault="00596AAB" w:rsidP="00CB50F3">
            <w:pPr>
              <w:spacing w:line="240" w:lineRule="auto"/>
              <w:rPr>
                <w:b/>
                <w:i/>
              </w:rPr>
            </w:pPr>
          </w:p>
        </w:tc>
        <w:tc>
          <w:tcPr>
            <w:tcW w:w="1223" w:type="pct"/>
          </w:tcPr>
          <w:p w:rsidR="00596AAB" w:rsidRPr="00F43C76" w:rsidRDefault="00596AAB" w:rsidP="00CB50F3">
            <w:pPr>
              <w:spacing w:line="240" w:lineRule="auto"/>
              <w:rPr>
                <w:b/>
              </w:rPr>
            </w:pPr>
            <w:r w:rsidRPr="00F43C76">
              <w:rPr>
                <w:b/>
              </w:rPr>
              <w:t>Всего:</w:t>
            </w:r>
          </w:p>
        </w:tc>
        <w:tc>
          <w:tcPr>
            <w:tcW w:w="282" w:type="pct"/>
            <w:vAlign w:val="center"/>
          </w:tcPr>
          <w:p w:rsidR="00596AAB" w:rsidRPr="00F43C76" w:rsidRDefault="00596AAB" w:rsidP="00CB50F3">
            <w:pPr>
              <w:spacing w:after="0" w:line="240" w:lineRule="auto"/>
              <w:jc w:val="center"/>
              <w:rPr>
                <w:b/>
              </w:rPr>
            </w:pPr>
            <w:r w:rsidRPr="00F43C76">
              <w:rPr>
                <w:b/>
              </w:rPr>
              <w:t>288</w:t>
            </w:r>
          </w:p>
        </w:tc>
        <w:tc>
          <w:tcPr>
            <w:tcW w:w="280" w:type="pct"/>
            <w:vAlign w:val="center"/>
          </w:tcPr>
          <w:p w:rsidR="00596AAB" w:rsidRPr="00F43C76" w:rsidRDefault="00596AAB" w:rsidP="00CB50F3">
            <w:pPr>
              <w:spacing w:after="0" w:line="240" w:lineRule="auto"/>
              <w:jc w:val="center"/>
              <w:rPr>
                <w:b/>
              </w:rPr>
            </w:pPr>
            <w:r w:rsidRPr="00F43C76">
              <w:rPr>
                <w:b/>
              </w:rPr>
              <w:t>208</w:t>
            </w:r>
          </w:p>
        </w:tc>
        <w:tc>
          <w:tcPr>
            <w:tcW w:w="258" w:type="pct"/>
            <w:vAlign w:val="center"/>
          </w:tcPr>
          <w:p w:rsidR="00596AAB" w:rsidRPr="00F43C76" w:rsidRDefault="00596AAB" w:rsidP="00CB50F3">
            <w:pPr>
              <w:spacing w:after="0" w:line="240" w:lineRule="auto"/>
              <w:jc w:val="center"/>
              <w:rPr>
                <w:b/>
              </w:rPr>
            </w:pPr>
            <w:r w:rsidRPr="00F43C76">
              <w:rPr>
                <w:b/>
              </w:rPr>
              <w:t>202</w:t>
            </w:r>
          </w:p>
        </w:tc>
        <w:tc>
          <w:tcPr>
            <w:tcW w:w="602" w:type="pct"/>
            <w:vAlign w:val="center"/>
          </w:tcPr>
          <w:p w:rsidR="00596AAB" w:rsidRPr="00F43C76" w:rsidRDefault="00596AAB" w:rsidP="00CB50F3">
            <w:pPr>
              <w:spacing w:after="0" w:line="240" w:lineRule="auto"/>
              <w:jc w:val="center"/>
              <w:rPr>
                <w:b/>
              </w:rPr>
            </w:pPr>
            <w:r w:rsidRPr="00F43C76">
              <w:rPr>
                <w:b/>
              </w:rPr>
              <w:t>136</w:t>
            </w:r>
          </w:p>
        </w:tc>
        <w:tc>
          <w:tcPr>
            <w:tcW w:w="465" w:type="pct"/>
            <w:vAlign w:val="center"/>
          </w:tcPr>
          <w:p w:rsidR="00596AAB" w:rsidRPr="00F43C76" w:rsidRDefault="00596AAB" w:rsidP="00CB50F3">
            <w:pPr>
              <w:spacing w:after="0" w:line="240" w:lineRule="auto"/>
              <w:jc w:val="center"/>
              <w:rPr>
                <w:b/>
              </w:rPr>
            </w:pPr>
            <w:r w:rsidRPr="00F43C76">
              <w:rPr>
                <w:b/>
              </w:rPr>
              <w:t>Х</w:t>
            </w:r>
          </w:p>
        </w:tc>
        <w:tc>
          <w:tcPr>
            <w:tcW w:w="510" w:type="pct"/>
            <w:vAlign w:val="center"/>
          </w:tcPr>
          <w:p w:rsidR="00596AAB" w:rsidRPr="00F43C76" w:rsidRDefault="00596AAB" w:rsidP="00CB50F3">
            <w:pPr>
              <w:spacing w:after="0" w:line="240" w:lineRule="auto"/>
              <w:jc w:val="center"/>
              <w:rPr>
                <w:b/>
                <w:vertAlign w:val="superscript"/>
              </w:rPr>
            </w:pPr>
            <w:r w:rsidRPr="00F43C76">
              <w:rPr>
                <w:b/>
              </w:rPr>
              <w:t>Х</w:t>
            </w:r>
          </w:p>
        </w:tc>
        <w:tc>
          <w:tcPr>
            <w:tcW w:w="280" w:type="pct"/>
            <w:vAlign w:val="center"/>
          </w:tcPr>
          <w:p w:rsidR="00596AAB" w:rsidRPr="00F43C76" w:rsidRDefault="00596AAB" w:rsidP="00CB50F3">
            <w:pPr>
              <w:spacing w:after="0" w:line="240" w:lineRule="auto"/>
              <w:jc w:val="center"/>
              <w:rPr>
                <w:b/>
              </w:rPr>
            </w:pPr>
            <w:r w:rsidRPr="00F43C76">
              <w:rPr>
                <w:b/>
              </w:rPr>
              <w:t>72</w:t>
            </w:r>
          </w:p>
        </w:tc>
        <w:tc>
          <w:tcPr>
            <w:tcW w:w="554" w:type="pct"/>
            <w:vAlign w:val="center"/>
          </w:tcPr>
          <w:p w:rsidR="00596AAB" w:rsidRPr="00F43C76" w:rsidRDefault="00596AAB" w:rsidP="00CB50F3">
            <w:pPr>
              <w:spacing w:after="0" w:line="240" w:lineRule="auto"/>
              <w:jc w:val="center"/>
              <w:rPr>
                <w:b/>
              </w:rPr>
            </w:pPr>
            <w:r w:rsidRPr="00F43C76">
              <w:rPr>
                <w:b/>
              </w:rPr>
              <w:t>14</w:t>
            </w:r>
          </w:p>
        </w:tc>
      </w:tr>
    </w:tbl>
    <w:p w:rsidR="00596AAB" w:rsidRPr="00F43C76" w:rsidRDefault="00596AAB" w:rsidP="00596AAB">
      <w:pPr>
        <w:ind w:left="851"/>
        <w:rPr>
          <w:b/>
          <w:szCs w:val="24"/>
        </w:rPr>
      </w:pPr>
      <w:r w:rsidRPr="00F43C76">
        <w:rPr>
          <w:b/>
        </w:rPr>
        <w:br w:type="page"/>
      </w:r>
      <w:r w:rsidRPr="00F43C76">
        <w:rPr>
          <w:b/>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67"/>
        <w:gridCol w:w="9205"/>
        <w:gridCol w:w="2417"/>
      </w:tblGrid>
      <w:tr w:rsidR="00596AAB" w:rsidRPr="00F43C76" w:rsidTr="00CB50F3">
        <w:trPr>
          <w:trHeight w:val="1204"/>
        </w:trPr>
        <w:tc>
          <w:tcPr>
            <w:tcW w:w="1009" w:type="pct"/>
            <w:gridSpan w:val="2"/>
          </w:tcPr>
          <w:p w:rsidR="00596AAB" w:rsidRPr="00F43C76" w:rsidRDefault="00596AAB" w:rsidP="00CB50F3">
            <w:pPr>
              <w:jc w:val="center"/>
              <w:rPr>
                <w:b/>
              </w:rPr>
            </w:pPr>
            <w:r w:rsidRPr="00F43C76">
              <w:rPr>
                <w:b/>
                <w:bCs/>
              </w:rPr>
              <w:t>Наименование разделов и тем профессионального модуля (ПМ), междисциплинарных курсов (МДК)</w:t>
            </w:r>
          </w:p>
        </w:tc>
        <w:tc>
          <w:tcPr>
            <w:tcW w:w="3161" w:type="pct"/>
            <w:vAlign w:val="center"/>
          </w:tcPr>
          <w:p w:rsidR="00596AAB" w:rsidRPr="00F43C76" w:rsidRDefault="00596AAB" w:rsidP="00CB50F3">
            <w:pPr>
              <w:suppressAutoHyphens/>
              <w:spacing w:after="0" w:line="240" w:lineRule="auto"/>
              <w:jc w:val="center"/>
              <w:rPr>
                <w:b/>
                <w:bCs/>
              </w:rPr>
            </w:pPr>
            <w:r w:rsidRPr="00F43C76">
              <w:rPr>
                <w:b/>
                <w:bCs/>
              </w:rPr>
              <w:t>Содержание учебного материала,</w:t>
            </w:r>
          </w:p>
          <w:p w:rsidR="00596AAB" w:rsidRPr="00F43C76" w:rsidRDefault="00596AAB" w:rsidP="00CB50F3">
            <w:pPr>
              <w:suppressAutoHyphens/>
              <w:spacing w:after="0" w:line="240" w:lineRule="auto"/>
              <w:jc w:val="center"/>
              <w:rPr>
                <w:b/>
              </w:rPr>
            </w:pPr>
            <w:r w:rsidRPr="00F43C76">
              <w:rPr>
                <w:b/>
                <w:bCs/>
              </w:rPr>
              <w:t xml:space="preserve">лабораторные работы и практические занятия, самостоятельная учебная работа обучающихся, курсовая работа (проект) </w:t>
            </w:r>
          </w:p>
        </w:tc>
        <w:tc>
          <w:tcPr>
            <w:tcW w:w="830" w:type="pct"/>
            <w:vAlign w:val="center"/>
          </w:tcPr>
          <w:p w:rsidR="00596AAB" w:rsidRPr="00F43C76" w:rsidRDefault="00596AAB" w:rsidP="00CB50F3">
            <w:pPr>
              <w:jc w:val="center"/>
              <w:rPr>
                <w:b/>
                <w:bCs/>
              </w:rPr>
            </w:pPr>
            <w:r w:rsidRPr="00F43C76">
              <w:rPr>
                <w:b/>
                <w:bCs/>
              </w:rPr>
              <w:t xml:space="preserve">Объем, акад. </w:t>
            </w:r>
            <w:r>
              <w:rPr>
                <w:b/>
                <w:bCs/>
              </w:rPr>
              <w:t>ч.</w:t>
            </w:r>
            <w:r w:rsidRPr="00F43C76">
              <w:rPr>
                <w:b/>
                <w:bCs/>
              </w:rPr>
              <w:t xml:space="preserve"> / в том числе в форме практической подготовки, акад</w:t>
            </w:r>
            <w:r>
              <w:rPr>
                <w:b/>
                <w:bCs/>
              </w:rPr>
              <w:t>.</w:t>
            </w:r>
            <w:r w:rsidRPr="00F43C76">
              <w:rPr>
                <w:b/>
                <w:bCs/>
              </w:rPr>
              <w:t xml:space="preserve"> ч</w:t>
            </w:r>
            <w:r>
              <w:rPr>
                <w:b/>
                <w:bCs/>
              </w:rPr>
              <w:t>.</w:t>
            </w:r>
          </w:p>
        </w:tc>
      </w:tr>
      <w:tr w:rsidR="00596AAB" w:rsidRPr="00F43C76" w:rsidTr="00CB50F3">
        <w:tc>
          <w:tcPr>
            <w:tcW w:w="1009" w:type="pct"/>
            <w:gridSpan w:val="2"/>
          </w:tcPr>
          <w:p w:rsidR="00596AAB" w:rsidRPr="00F43C76" w:rsidRDefault="00596AAB" w:rsidP="00CB50F3">
            <w:pPr>
              <w:jc w:val="center"/>
              <w:rPr>
                <w:b/>
              </w:rPr>
            </w:pPr>
            <w:r w:rsidRPr="00F43C76">
              <w:rPr>
                <w:b/>
              </w:rPr>
              <w:t>1</w:t>
            </w:r>
          </w:p>
        </w:tc>
        <w:tc>
          <w:tcPr>
            <w:tcW w:w="3161" w:type="pct"/>
          </w:tcPr>
          <w:p w:rsidR="00596AAB" w:rsidRPr="00F43C76" w:rsidRDefault="00596AAB" w:rsidP="00CB50F3">
            <w:pPr>
              <w:jc w:val="center"/>
              <w:rPr>
                <w:b/>
                <w:bCs/>
              </w:rPr>
            </w:pPr>
            <w:r w:rsidRPr="00F43C76">
              <w:rPr>
                <w:b/>
                <w:bCs/>
              </w:rPr>
              <w:t>2</w:t>
            </w:r>
          </w:p>
        </w:tc>
        <w:tc>
          <w:tcPr>
            <w:tcW w:w="830" w:type="pct"/>
            <w:vAlign w:val="center"/>
          </w:tcPr>
          <w:p w:rsidR="00596AAB" w:rsidRPr="00F43C76" w:rsidRDefault="00596AAB" w:rsidP="00CB50F3">
            <w:pPr>
              <w:jc w:val="center"/>
              <w:rPr>
                <w:b/>
                <w:bCs/>
              </w:rPr>
            </w:pPr>
            <w:r w:rsidRPr="00F43C76">
              <w:rPr>
                <w:b/>
                <w:bCs/>
              </w:rPr>
              <w:t>3</w:t>
            </w:r>
          </w:p>
        </w:tc>
      </w:tr>
      <w:tr w:rsidR="00596AAB" w:rsidRPr="00F43C76" w:rsidTr="00CB50F3">
        <w:tc>
          <w:tcPr>
            <w:tcW w:w="4170" w:type="pct"/>
            <w:gridSpan w:val="3"/>
          </w:tcPr>
          <w:p w:rsidR="00596AAB" w:rsidRPr="00F43C76" w:rsidRDefault="00596AAB" w:rsidP="00CB50F3">
            <w:pPr>
              <w:spacing w:after="0" w:line="240" w:lineRule="auto"/>
              <w:contextualSpacing/>
              <w:rPr>
                <w:i/>
              </w:rPr>
            </w:pPr>
            <w:r w:rsidRPr="00F43C76">
              <w:rPr>
                <w:b/>
                <w:bCs/>
              </w:rPr>
              <w:t xml:space="preserve">Раздел 1. </w:t>
            </w:r>
            <w:r w:rsidRPr="00F43C76">
              <w:t>Организация и технологии работы служб предприятий туризма и гостеприимства</w:t>
            </w:r>
          </w:p>
        </w:tc>
        <w:tc>
          <w:tcPr>
            <w:tcW w:w="830" w:type="pct"/>
          </w:tcPr>
          <w:p w:rsidR="00596AAB" w:rsidRPr="00F43C76" w:rsidRDefault="00596AAB" w:rsidP="00CB50F3">
            <w:pPr>
              <w:suppressAutoHyphens/>
              <w:spacing w:after="0" w:line="240" w:lineRule="auto"/>
              <w:contextualSpacing/>
              <w:jc w:val="center"/>
              <w:rPr>
                <w:b/>
                <w:bCs/>
              </w:rPr>
            </w:pPr>
            <w:r w:rsidRPr="00F43C76">
              <w:rPr>
                <w:b/>
                <w:bCs/>
              </w:rPr>
              <w:t>76/40</w:t>
            </w:r>
          </w:p>
        </w:tc>
      </w:tr>
      <w:tr w:rsidR="00596AAB" w:rsidRPr="00F43C76" w:rsidTr="00CB50F3">
        <w:trPr>
          <w:trHeight w:val="85"/>
        </w:trPr>
        <w:tc>
          <w:tcPr>
            <w:tcW w:w="4170" w:type="pct"/>
            <w:gridSpan w:val="3"/>
          </w:tcPr>
          <w:p w:rsidR="00596AAB" w:rsidRPr="00F43C76" w:rsidRDefault="00596AAB" w:rsidP="00CB50F3">
            <w:pPr>
              <w:spacing w:after="0" w:line="240" w:lineRule="auto"/>
              <w:contextualSpacing/>
              <w:rPr>
                <w:i/>
              </w:rPr>
            </w:pPr>
            <w:r w:rsidRPr="00F43C76">
              <w:rPr>
                <w:b/>
                <w:bCs/>
              </w:rPr>
              <w:t xml:space="preserve">МДК 01.01 </w:t>
            </w:r>
            <w:r w:rsidRPr="00F43C76">
              <w:t>Координация работы служб предприятий туризма и гостеприимства</w:t>
            </w:r>
          </w:p>
        </w:tc>
        <w:tc>
          <w:tcPr>
            <w:tcW w:w="830" w:type="pct"/>
            <w:vAlign w:val="center"/>
          </w:tcPr>
          <w:p w:rsidR="00596AAB" w:rsidRPr="00F43C76" w:rsidRDefault="00596AAB" w:rsidP="00CB50F3">
            <w:pPr>
              <w:suppressAutoHyphens/>
              <w:spacing w:after="0" w:line="240" w:lineRule="auto"/>
              <w:contextualSpacing/>
              <w:jc w:val="center"/>
              <w:rPr>
                <w:b/>
                <w:bCs/>
              </w:rPr>
            </w:pPr>
            <w:r w:rsidRPr="00F43C76">
              <w:rPr>
                <w:b/>
                <w:bCs/>
              </w:rPr>
              <w:t>36/24</w:t>
            </w:r>
          </w:p>
        </w:tc>
      </w:tr>
      <w:tr w:rsidR="00596AAB" w:rsidRPr="00F43C76" w:rsidTr="00CB50F3">
        <w:tc>
          <w:tcPr>
            <w:tcW w:w="1009" w:type="pct"/>
            <w:gridSpan w:val="2"/>
            <w:vMerge w:val="restart"/>
          </w:tcPr>
          <w:p w:rsidR="00596AAB" w:rsidRPr="00F43C76" w:rsidRDefault="00596AAB" w:rsidP="00CB50F3">
            <w:pPr>
              <w:spacing w:after="0" w:line="240" w:lineRule="auto"/>
              <w:contextualSpacing/>
              <w:rPr>
                <w:b/>
                <w:bCs/>
              </w:rPr>
            </w:pPr>
            <w:r w:rsidRPr="00F43C76">
              <w:rPr>
                <w:b/>
                <w:bCs/>
              </w:rPr>
              <w:t>Тема 1.1. Организация и технологии работы служб предприятий туризма и гостеприимства</w:t>
            </w:r>
          </w:p>
        </w:tc>
        <w:tc>
          <w:tcPr>
            <w:tcW w:w="3161" w:type="pct"/>
          </w:tcPr>
          <w:p w:rsidR="00596AAB" w:rsidRPr="00F43C76" w:rsidRDefault="00596AAB" w:rsidP="00CB50F3">
            <w:pPr>
              <w:spacing w:after="0" w:line="240" w:lineRule="auto"/>
              <w:contextualSpacing/>
              <w:jc w:val="both"/>
              <w:rPr>
                <w:b/>
              </w:rPr>
            </w:pPr>
            <w:r w:rsidRPr="00F43C76">
              <w:rPr>
                <w:b/>
                <w:bCs/>
              </w:rPr>
              <w:t xml:space="preserve">Содержание </w:t>
            </w:r>
          </w:p>
        </w:tc>
        <w:tc>
          <w:tcPr>
            <w:tcW w:w="830" w:type="pct"/>
            <w:vAlign w:val="center"/>
          </w:tcPr>
          <w:p w:rsidR="00596AAB" w:rsidRPr="00F43C76" w:rsidRDefault="00596AAB" w:rsidP="00CB50F3">
            <w:pPr>
              <w:spacing w:after="0" w:line="240" w:lineRule="auto"/>
              <w:contextualSpacing/>
              <w:jc w:val="center"/>
              <w:rPr>
                <w:b/>
                <w:bCs/>
              </w:rPr>
            </w:pPr>
            <w:r w:rsidRPr="00F43C76">
              <w:rPr>
                <w:b/>
                <w:bCs/>
              </w:rPr>
              <w:t>4</w:t>
            </w:r>
          </w:p>
        </w:tc>
      </w:tr>
      <w:tr w:rsidR="00596AAB" w:rsidRPr="00F43C76" w:rsidTr="00CB50F3">
        <w:trPr>
          <w:trHeight w:val="1443"/>
        </w:trPr>
        <w:tc>
          <w:tcPr>
            <w:tcW w:w="1009" w:type="pct"/>
            <w:gridSpan w:val="2"/>
            <w:vMerge/>
          </w:tcPr>
          <w:p w:rsidR="00596AAB" w:rsidRPr="00F43C76" w:rsidRDefault="00596AAB" w:rsidP="00CB50F3">
            <w:pPr>
              <w:spacing w:line="240" w:lineRule="auto"/>
              <w:rPr>
                <w:b/>
                <w:bCs/>
              </w:rPr>
            </w:pPr>
          </w:p>
        </w:tc>
        <w:tc>
          <w:tcPr>
            <w:tcW w:w="3161" w:type="pct"/>
          </w:tcPr>
          <w:p w:rsidR="00596AAB" w:rsidRPr="00F43C76" w:rsidRDefault="00596AAB" w:rsidP="00CB50F3">
            <w:pPr>
              <w:suppressAutoHyphens/>
              <w:spacing w:line="240" w:lineRule="auto"/>
              <w:jc w:val="both"/>
              <w:rPr>
                <w:b/>
              </w:rPr>
            </w:pPr>
            <w:r w:rsidRPr="00F43C76">
              <w:rPr>
                <w:bCs/>
              </w:rPr>
              <w:t>Роль и место знаний по дисциплине в процессе освоения основной профессиональной образовательной программы по специальности в сфере профессиональной деятельности. Роль служб предприятий туризма и гостеприимства в цикле обслуживания гостей. Службы предприятий туризма и гостеприимства: цели, основные функции, состав персонала. Каналы продаж гостиничного продукта. Показатели оценки деятельности предприятий туризма и гостеприимства</w:t>
            </w:r>
          </w:p>
        </w:tc>
        <w:tc>
          <w:tcPr>
            <w:tcW w:w="830" w:type="pct"/>
            <w:vMerge w:val="restart"/>
            <w:vAlign w:val="center"/>
          </w:tcPr>
          <w:p w:rsidR="00596AAB" w:rsidRPr="00F43C76" w:rsidRDefault="00596AAB" w:rsidP="00CB50F3">
            <w:pPr>
              <w:suppressAutoHyphens/>
              <w:jc w:val="center"/>
              <w:rPr>
                <w:b/>
              </w:rPr>
            </w:pPr>
            <w:r>
              <w:rPr>
                <w:b/>
              </w:rPr>
              <w:t>4</w:t>
            </w:r>
          </w:p>
        </w:tc>
      </w:tr>
      <w:tr w:rsidR="00596AAB" w:rsidRPr="00F43C76" w:rsidTr="00CB50F3">
        <w:tc>
          <w:tcPr>
            <w:tcW w:w="1009" w:type="pct"/>
            <w:gridSpan w:val="2"/>
            <w:vMerge/>
          </w:tcPr>
          <w:p w:rsidR="00596AAB" w:rsidRPr="00F43C76" w:rsidRDefault="00596AAB" w:rsidP="00CB50F3">
            <w:pPr>
              <w:spacing w:line="240" w:lineRule="auto"/>
              <w:rPr>
                <w:b/>
                <w:bCs/>
              </w:rPr>
            </w:pPr>
          </w:p>
        </w:tc>
        <w:tc>
          <w:tcPr>
            <w:tcW w:w="3161" w:type="pct"/>
          </w:tcPr>
          <w:p w:rsidR="00596AAB" w:rsidRPr="00F43C76" w:rsidRDefault="00596AAB" w:rsidP="00CB50F3">
            <w:pPr>
              <w:suppressAutoHyphens/>
              <w:spacing w:line="240" w:lineRule="auto"/>
              <w:jc w:val="both"/>
              <w:rPr>
                <w:b/>
              </w:rPr>
            </w:pPr>
            <w:r w:rsidRPr="00F43C76">
              <w:t>Сотрудники служб предприятий туризма и гостеприимства: подбор, требования, профессиональные компетенции, качества, необходимые успешному продавцу. Функции сотрудников в соответствии с направлениями работы служб. Ознакомление с организацией рабочего места служб предприятий туризма и гостеприимства</w:t>
            </w:r>
          </w:p>
        </w:tc>
        <w:tc>
          <w:tcPr>
            <w:tcW w:w="830" w:type="pct"/>
            <w:vMerge/>
            <w:vAlign w:val="center"/>
          </w:tcPr>
          <w:p w:rsidR="00596AAB" w:rsidRPr="00F43C76" w:rsidRDefault="00596AAB" w:rsidP="00CB50F3">
            <w:pPr>
              <w:suppressAutoHyphens/>
              <w:jc w:val="both"/>
              <w:rPr>
                <w:b/>
              </w:rPr>
            </w:pPr>
          </w:p>
        </w:tc>
      </w:tr>
      <w:tr w:rsidR="00596AAB" w:rsidRPr="00F43C76" w:rsidTr="00CB50F3">
        <w:trPr>
          <w:trHeight w:val="225"/>
        </w:trPr>
        <w:tc>
          <w:tcPr>
            <w:tcW w:w="1009" w:type="pct"/>
            <w:gridSpan w:val="2"/>
            <w:vMerge w:val="restart"/>
          </w:tcPr>
          <w:p w:rsidR="00596AAB" w:rsidRPr="00F43C76" w:rsidRDefault="00596AAB" w:rsidP="00CB50F3">
            <w:pPr>
              <w:spacing w:after="0" w:line="240" w:lineRule="auto"/>
              <w:contextualSpacing/>
              <w:rPr>
                <w:b/>
                <w:bCs/>
              </w:rPr>
            </w:pPr>
            <w:r w:rsidRPr="00F43C76">
              <w:rPr>
                <w:b/>
                <w:bCs/>
              </w:rPr>
              <w:t>Тема 1.2. Функции управления службами предприятий туризма и гостеприимства</w:t>
            </w:r>
          </w:p>
          <w:p w:rsidR="00596AAB" w:rsidRPr="00F43C76" w:rsidRDefault="00596AAB" w:rsidP="00CB50F3">
            <w:pPr>
              <w:spacing w:after="0" w:line="240" w:lineRule="auto"/>
              <w:contextualSpacing/>
              <w:rPr>
                <w:b/>
                <w:bCs/>
              </w:rPr>
            </w:pPr>
          </w:p>
        </w:tc>
        <w:tc>
          <w:tcPr>
            <w:tcW w:w="3161" w:type="pct"/>
          </w:tcPr>
          <w:p w:rsidR="00596AAB" w:rsidRPr="00F43C76" w:rsidRDefault="00596AAB" w:rsidP="00CB50F3">
            <w:pPr>
              <w:suppressAutoHyphens/>
              <w:spacing w:after="0" w:line="240" w:lineRule="auto"/>
              <w:contextualSpacing/>
              <w:jc w:val="both"/>
              <w:rPr>
                <w:b/>
              </w:rPr>
            </w:pPr>
            <w:r w:rsidRPr="00F43C76">
              <w:rPr>
                <w:b/>
                <w:bCs/>
              </w:rPr>
              <w:t xml:space="preserve">Содержание </w:t>
            </w:r>
          </w:p>
        </w:tc>
        <w:tc>
          <w:tcPr>
            <w:tcW w:w="830" w:type="pct"/>
            <w:vAlign w:val="center"/>
          </w:tcPr>
          <w:p w:rsidR="00596AAB" w:rsidRPr="00F43C76" w:rsidRDefault="00596AAB" w:rsidP="00CB50F3">
            <w:pPr>
              <w:suppressAutoHyphens/>
              <w:spacing w:after="0" w:line="240" w:lineRule="auto"/>
              <w:contextualSpacing/>
              <w:jc w:val="center"/>
              <w:rPr>
                <w:b/>
                <w:bCs/>
              </w:rPr>
            </w:pPr>
            <w:r w:rsidRPr="00F43C76">
              <w:rPr>
                <w:b/>
                <w:bCs/>
              </w:rPr>
              <w:t>32</w:t>
            </w:r>
          </w:p>
        </w:tc>
      </w:tr>
      <w:tr w:rsidR="00596AAB" w:rsidRPr="00F43C76" w:rsidTr="00CB50F3">
        <w:tc>
          <w:tcPr>
            <w:tcW w:w="1009" w:type="pct"/>
            <w:gridSpan w:val="2"/>
            <w:vMerge/>
          </w:tcPr>
          <w:p w:rsidR="00596AAB" w:rsidRPr="00F43C76" w:rsidRDefault="00596AAB" w:rsidP="00CB50F3">
            <w:pPr>
              <w:spacing w:line="240" w:lineRule="auto"/>
              <w:rPr>
                <w:b/>
                <w:bCs/>
              </w:rPr>
            </w:pPr>
          </w:p>
        </w:tc>
        <w:tc>
          <w:tcPr>
            <w:tcW w:w="3161" w:type="pct"/>
          </w:tcPr>
          <w:p w:rsidR="00596AAB" w:rsidRPr="00F43C76" w:rsidRDefault="00596AAB" w:rsidP="00CB50F3">
            <w:pPr>
              <w:suppressAutoHyphens/>
              <w:spacing w:after="0" w:line="240" w:lineRule="auto"/>
              <w:contextualSpacing/>
              <w:jc w:val="both"/>
            </w:pPr>
            <w:r w:rsidRPr="00F43C76">
              <w:t>Понятия: персонал, управление персоналом. Цели, функции и принципы управления персоналом. Категории персонала служб предприятий туризма и гостеприимства. Основные требования к персоналу. Корпоративная культура: понятие, сущность, цель, задачи, функции</w:t>
            </w:r>
          </w:p>
        </w:tc>
        <w:tc>
          <w:tcPr>
            <w:tcW w:w="830" w:type="pct"/>
            <w:vMerge w:val="restart"/>
            <w:vAlign w:val="center"/>
          </w:tcPr>
          <w:p w:rsidR="00596AAB" w:rsidRPr="00F43C76" w:rsidRDefault="00596AAB" w:rsidP="00CB50F3">
            <w:pPr>
              <w:suppressAutoHyphens/>
              <w:jc w:val="center"/>
              <w:rPr>
                <w:b/>
                <w:i/>
              </w:rPr>
            </w:pPr>
            <w:r w:rsidRPr="007F0E6D">
              <w:rPr>
                <w:bCs/>
                <w:iCs/>
              </w:rPr>
              <w:t>8</w:t>
            </w:r>
          </w:p>
        </w:tc>
      </w:tr>
      <w:tr w:rsidR="00596AAB" w:rsidRPr="00F43C76" w:rsidTr="00CB50F3">
        <w:tc>
          <w:tcPr>
            <w:tcW w:w="1009" w:type="pct"/>
            <w:gridSpan w:val="2"/>
            <w:vMerge/>
          </w:tcPr>
          <w:p w:rsidR="00596AAB" w:rsidRPr="00F43C76" w:rsidRDefault="00596AAB" w:rsidP="00CB50F3">
            <w:pPr>
              <w:spacing w:line="240" w:lineRule="auto"/>
              <w:rPr>
                <w:b/>
                <w:bCs/>
              </w:rPr>
            </w:pPr>
          </w:p>
        </w:tc>
        <w:tc>
          <w:tcPr>
            <w:tcW w:w="3161" w:type="pct"/>
          </w:tcPr>
          <w:p w:rsidR="00596AAB" w:rsidRPr="00F43C76" w:rsidRDefault="00596AAB" w:rsidP="00CB50F3">
            <w:pPr>
              <w:suppressAutoHyphens/>
              <w:spacing w:after="0" w:line="240" w:lineRule="auto"/>
              <w:contextualSpacing/>
              <w:jc w:val="both"/>
            </w:pPr>
            <w:r w:rsidRPr="00F43C76">
              <w:t>Функции управления: понятие, виды, взаимосвязь. Особенности общих и специальных функций</w:t>
            </w:r>
          </w:p>
        </w:tc>
        <w:tc>
          <w:tcPr>
            <w:tcW w:w="830" w:type="pct"/>
            <w:vMerge/>
            <w:vAlign w:val="center"/>
          </w:tcPr>
          <w:p w:rsidR="00596AAB" w:rsidRPr="00F43C76" w:rsidRDefault="00596AAB" w:rsidP="00CB50F3">
            <w:pPr>
              <w:suppressAutoHyphens/>
              <w:rPr>
                <w:b/>
                <w:i/>
              </w:rPr>
            </w:pPr>
          </w:p>
        </w:tc>
      </w:tr>
      <w:tr w:rsidR="00596AAB" w:rsidRPr="00F43C76" w:rsidTr="00CB50F3">
        <w:tc>
          <w:tcPr>
            <w:tcW w:w="1009" w:type="pct"/>
            <w:gridSpan w:val="2"/>
            <w:vMerge/>
          </w:tcPr>
          <w:p w:rsidR="00596AAB" w:rsidRPr="00F43C76" w:rsidRDefault="00596AAB" w:rsidP="00CB50F3">
            <w:pPr>
              <w:spacing w:line="240" w:lineRule="auto"/>
              <w:rPr>
                <w:b/>
                <w:bCs/>
              </w:rPr>
            </w:pPr>
          </w:p>
        </w:tc>
        <w:tc>
          <w:tcPr>
            <w:tcW w:w="3161" w:type="pct"/>
          </w:tcPr>
          <w:p w:rsidR="00596AAB" w:rsidRPr="00F43C76" w:rsidRDefault="00596AAB" w:rsidP="00CB50F3">
            <w:pPr>
              <w:suppressAutoHyphens/>
              <w:spacing w:after="0" w:line="240" w:lineRule="auto"/>
              <w:contextualSpacing/>
              <w:jc w:val="both"/>
            </w:pPr>
            <w:r w:rsidRPr="00F43C76">
              <w:t xml:space="preserve">Планирование: понятие, значение, классификация, формы, основные стадии. Роль планирования в структурных подразделениях предприятий туризма и гостеприимства. </w:t>
            </w:r>
            <w:r w:rsidRPr="00F43C76">
              <w:lastRenderedPageBreak/>
              <w:t>Виды планов. Методика определения потребности служб в материальных ресурсах и персонале</w:t>
            </w:r>
          </w:p>
        </w:tc>
        <w:tc>
          <w:tcPr>
            <w:tcW w:w="830" w:type="pct"/>
            <w:vMerge/>
            <w:vAlign w:val="center"/>
          </w:tcPr>
          <w:p w:rsidR="00596AAB" w:rsidRPr="00F43C76" w:rsidRDefault="00596AAB" w:rsidP="00CB50F3">
            <w:pPr>
              <w:suppressAutoHyphens/>
              <w:rPr>
                <w:b/>
                <w:i/>
              </w:rPr>
            </w:pPr>
          </w:p>
        </w:tc>
      </w:tr>
      <w:tr w:rsidR="00596AAB" w:rsidRPr="00F43C76" w:rsidTr="00CB50F3">
        <w:tc>
          <w:tcPr>
            <w:tcW w:w="1009" w:type="pct"/>
            <w:gridSpan w:val="2"/>
            <w:vMerge/>
          </w:tcPr>
          <w:p w:rsidR="00596AAB" w:rsidRPr="00F43C76" w:rsidRDefault="00596AAB" w:rsidP="00CB50F3">
            <w:pPr>
              <w:spacing w:line="240" w:lineRule="auto"/>
              <w:rPr>
                <w:b/>
                <w:bCs/>
              </w:rPr>
            </w:pPr>
          </w:p>
        </w:tc>
        <w:tc>
          <w:tcPr>
            <w:tcW w:w="3161" w:type="pct"/>
          </w:tcPr>
          <w:p w:rsidR="00596AAB" w:rsidRPr="00F43C76" w:rsidRDefault="00596AAB" w:rsidP="00CB50F3">
            <w:pPr>
              <w:suppressAutoHyphens/>
              <w:spacing w:after="0" w:line="240" w:lineRule="auto"/>
              <w:contextualSpacing/>
              <w:jc w:val="both"/>
            </w:pPr>
            <w:r w:rsidRPr="00F43C76">
              <w:t>Организация и координация деятельности персонала структурного подразделения. Функция организации: понятие, сущность. Распределение задач на предприятии. Сущность делегирования. Содержание и виды полномочий и ответственности. Пределы полномочий</w:t>
            </w:r>
          </w:p>
        </w:tc>
        <w:tc>
          <w:tcPr>
            <w:tcW w:w="830" w:type="pct"/>
            <w:vMerge/>
            <w:vAlign w:val="center"/>
          </w:tcPr>
          <w:p w:rsidR="00596AAB" w:rsidRPr="00F43C76" w:rsidRDefault="00596AAB" w:rsidP="00CB50F3">
            <w:pPr>
              <w:suppressAutoHyphens/>
              <w:rPr>
                <w:b/>
                <w:i/>
              </w:rPr>
            </w:pPr>
          </w:p>
        </w:tc>
      </w:tr>
      <w:tr w:rsidR="00596AAB" w:rsidRPr="00F43C76" w:rsidTr="00CB50F3">
        <w:tc>
          <w:tcPr>
            <w:tcW w:w="1009" w:type="pct"/>
            <w:gridSpan w:val="2"/>
            <w:vMerge/>
          </w:tcPr>
          <w:p w:rsidR="00596AAB" w:rsidRPr="00F43C76" w:rsidRDefault="00596AAB" w:rsidP="00CB50F3">
            <w:pPr>
              <w:spacing w:line="240" w:lineRule="auto"/>
              <w:rPr>
                <w:b/>
                <w:bCs/>
              </w:rPr>
            </w:pPr>
          </w:p>
        </w:tc>
        <w:tc>
          <w:tcPr>
            <w:tcW w:w="3161" w:type="pct"/>
          </w:tcPr>
          <w:p w:rsidR="00596AAB" w:rsidRPr="00F43C76" w:rsidRDefault="00596AAB" w:rsidP="00CB50F3">
            <w:pPr>
              <w:suppressAutoHyphens/>
              <w:spacing w:after="0" w:line="240" w:lineRule="auto"/>
              <w:contextualSpacing/>
              <w:jc w:val="both"/>
            </w:pPr>
            <w:r w:rsidRPr="00F43C76">
              <w:t>Цели, задачи и принципы организации труда. Формы и виды разделения труда в службах предприятий туризма и гостеприимства. Сущность и виды нормирования труда</w:t>
            </w:r>
          </w:p>
        </w:tc>
        <w:tc>
          <w:tcPr>
            <w:tcW w:w="830" w:type="pct"/>
            <w:vMerge/>
            <w:vAlign w:val="center"/>
          </w:tcPr>
          <w:p w:rsidR="00596AAB" w:rsidRPr="00F43C76" w:rsidRDefault="00596AAB" w:rsidP="00CB50F3">
            <w:pPr>
              <w:suppressAutoHyphens/>
              <w:rPr>
                <w:b/>
                <w:i/>
              </w:rPr>
            </w:pPr>
          </w:p>
        </w:tc>
      </w:tr>
      <w:tr w:rsidR="00596AAB" w:rsidRPr="00F43C76" w:rsidTr="00CB50F3">
        <w:tc>
          <w:tcPr>
            <w:tcW w:w="1009" w:type="pct"/>
            <w:gridSpan w:val="2"/>
            <w:vMerge/>
          </w:tcPr>
          <w:p w:rsidR="00596AAB" w:rsidRPr="00F43C76" w:rsidRDefault="00596AAB" w:rsidP="00CB50F3">
            <w:pPr>
              <w:spacing w:line="240" w:lineRule="auto"/>
              <w:rPr>
                <w:b/>
                <w:bCs/>
              </w:rPr>
            </w:pPr>
          </w:p>
        </w:tc>
        <w:tc>
          <w:tcPr>
            <w:tcW w:w="3161" w:type="pct"/>
          </w:tcPr>
          <w:p w:rsidR="00596AAB" w:rsidRPr="00F43C76" w:rsidRDefault="00596AAB" w:rsidP="00CB50F3">
            <w:pPr>
              <w:suppressAutoHyphens/>
              <w:spacing w:after="0" w:line="240" w:lineRule="auto"/>
              <w:contextualSpacing/>
              <w:jc w:val="both"/>
            </w:pPr>
            <w:r w:rsidRPr="00F43C76">
              <w:t>Организационные структуры управления: понятие, требования, предъявляемые к ним, принципы построения. Структурные подразделения, звенья и ступени управления. Взаимосвязи служб. Виды и функции уровней управления. Централизация и децентрализация управления. Структура служб предприятий туризма и гостеприимства и их взаимосвязь</w:t>
            </w:r>
          </w:p>
        </w:tc>
        <w:tc>
          <w:tcPr>
            <w:tcW w:w="830" w:type="pct"/>
            <w:vMerge/>
            <w:vAlign w:val="center"/>
          </w:tcPr>
          <w:p w:rsidR="00596AAB" w:rsidRPr="00F43C76" w:rsidRDefault="00596AAB" w:rsidP="00CB50F3">
            <w:pPr>
              <w:suppressAutoHyphens/>
              <w:rPr>
                <w:b/>
                <w:i/>
              </w:rPr>
            </w:pPr>
          </w:p>
        </w:tc>
      </w:tr>
      <w:tr w:rsidR="00596AAB" w:rsidRPr="00F43C76" w:rsidTr="00CB50F3">
        <w:tc>
          <w:tcPr>
            <w:tcW w:w="1009" w:type="pct"/>
            <w:gridSpan w:val="2"/>
            <w:vMerge/>
          </w:tcPr>
          <w:p w:rsidR="00596AAB" w:rsidRPr="00F43C76" w:rsidRDefault="00596AAB" w:rsidP="00CB50F3">
            <w:pPr>
              <w:spacing w:line="240" w:lineRule="auto"/>
              <w:rPr>
                <w:b/>
                <w:bCs/>
              </w:rPr>
            </w:pPr>
          </w:p>
        </w:tc>
        <w:tc>
          <w:tcPr>
            <w:tcW w:w="3161" w:type="pct"/>
          </w:tcPr>
          <w:p w:rsidR="00596AAB" w:rsidRPr="00F43C76" w:rsidRDefault="00596AAB" w:rsidP="00CB50F3">
            <w:pPr>
              <w:suppressAutoHyphens/>
              <w:spacing w:after="0" w:line="240" w:lineRule="auto"/>
              <w:contextualSpacing/>
              <w:jc w:val="both"/>
            </w:pPr>
            <w:r w:rsidRPr="00F43C76">
              <w:t>Виды организационных структур управления (линейная, функциональная, линейноштабная, девизиональная, матричная, управление по проекту), их характеристика, преимущества и недостатки. Типовая организационная структура предприятий туризма и гостеприимства</w:t>
            </w:r>
          </w:p>
        </w:tc>
        <w:tc>
          <w:tcPr>
            <w:tcW w:w="830" w:type="pct"/>
            <w:vMerge/>
            <w:vAlign w:val="center"/>
          </w:tcPr>
          <w:p w:rsidR="00596AAB" w:rsidRPr="00F43C76" w:rsidRDefault="00596AAB" w:rsidP="00CB50F3">
            <w:pPr>
              <w:suppressAutoHyphens/>
              <w:rPr>
                <w:b/>
                <w:i/>
              </w:rPr>
            </w:pPr>
          </w:p>
        </w:tc>
      </w:tr>
      <w:tr w:rsidR="00596AAB" w:rsidRPr="00F43C76" w:rsidTr="00CB50F3">
        <w:tc>
          <w:tcPr>
            <w:tcW w:w="1009" w:type="pct"/>
            <w:gridSpan w:val="2"/>
            <w:vMerge/>
          </w:tcPr>
          <w:p w:rsidR="00596AAB" w:rsidRPr="00F43C76" w:rsidRDefault="00596AAB" w:rsidP="00CB50F3">
            <w:pPr>
              <w:spacing w:line="240" w:lineRule="auto"/>
              <w:rPr>
                <w:b/>
                <w:bCs/>
              </w:rPr>
            </w:pPr>
          </w:p>
        </w:tc>
        <w:tc>
          <w:tcPr>
            <w:tcW w:w="3161" w:type="pct"/>
          </w:tcPr>
          <w:p w:rsidR="00596AAB" w:rsidRPr="00F43C76" w:rsidRDefault="00596AAB" w:rsidP="00CB50F3">
            <w:pPr>
              <w:suppressAutoHyphens/>
              <w:spacing w:after="0" w:line="240" w:lineRule="auto"/>
              <w:contextualSpacing/>
              <w:jc w:val="both"/>
            </w:pPr>
            <w:r w:rsidRPr="00F43C76">
              <w:t>Мотивация труда. Понятие и назначение мотивации. Критерии мотивации (потребности, мотивы, стимулы, вознаграждение) труда. Мотивационный процесс</w:t>
            </w:r>
          </w:p>
        </w:tc>
        <w:tc>
          <w:tcPr>
            <w:tcW w:w="830" w:type="pct"/>
            <w:vMerge/>
            <w:vAlign w:val="center"/>
          </w:tcPr>
          <w:p w:rsidR="00596AAB" w:rsidRPr="00F43C76" w:rsidRDefault="00596AAB" w:rsidP="00CB50F3">
            <w:pPr>
              <w:suppressAutoHyphens/>
              <w:rPr>
                <w:b/>
                <w:i/>
              </w:rPr>
            </w:pPr>
          </w:p>
        </w:tc>
      </w:tr>
      <w:tr w:rsidR="00596AAB" w:rsidRPr="00F43C76" w:rsidTr="00CB50F3">
        <w:tc>
          <w:tcPr>
            <w:tcW w:w="1009" w:type="pct"/>
            <w:gridSpan w:val="2"/>
            <w:vMerge/>
          </w:tcPr>
          <w:p w:rsidR="00596AAB" w:rsidRPr="00F43C76" w:rsidRDefault="00596AAB" w:rsidP="00CB50F3">
            <w:pPr>
              <w:spacing w:line="240" w:lineRule="auto"/>
              <w:rPr>
                <w:b/>
                <w:bCs/>
              </w:rPr>
            </w:pPr>
          </w:p>
        </w:tc>
        <w:tc>
          <w:tcPr>
            <w:tcW w:w="3161" w:type="pct"/>
          </w:tcPr>
          <w:p w:rsidR="00596AAB" w:rsidRPr="00F43C76" w:rsidRDefault="00596AAB" w:rsidP="00CB50F3">
            <w:pPr>
              <w:suppressAutoHyphens/>
              <w:spacing w:after="0" w:line="240" w:lineRule="auto"/>
              <w:contextualSpacing/>
              <w:jc w:val="both"/>
            </w:pPr>
            <w:r w:rsidRPr="00F43C76">
              <w:t>Лояльность персонала: понятие, виды, формирование. Факторы, влияющие на лояльность персонала. Оценка и пути повышения лояльности персонала. Психология коллектива</w:t>
            </w:r>
          </w:p>
        </w:tc>
        <w:tc>
          <w:tcPr>
            <w:tcW w:w="830" w:type="pct"/>
            <w:vMerge/>
            <w:vAlign w:val="center"/>
          </w:tcPr>
          <w:p w:rsidR="00596AAB" w:rsidRPr="00F43C76" w:rsidRDefault="00596AAB" w:rsidP="00CB50F3">
            <w:pPr>
              <w:suppressAutoHyphens/>
              <w:rPr>
                <w:b/>
                <w:i/>
              </w:rPr>
            </w:pPr>
          </w:p>
        </w:tc>
      </w:tr>
      <w:tr w:rsidR="00596AAB" w:rsidRPr="00F43C76" w:rsidTr="00CB50F3">
        <w:tc>
          <w:tcPr>
            <w:tcW w:w="1009" w:type="pct"/>
            <w:gridSpan w:val="2"/>
            <w:vMerge/>
          </w:tcPr>
          <w:p w:rsidR="00596AAB" w:rsidRPr="00F43C76" w:rsidRDefault="00596AAB" w:rsidP="00CB50F3">
            <w:pPr>
              <w:spacing w:line="240" w:lineRule="auto"/>
              <w:rPr>
                <w:b/>
                <w:bCs/>
              </w:rPr>
            </w:pPr>
          </w:p>
        </w:tc>
        <w:tc>
          <w:tcPr>
            <w:tcW w:w="3161" w:type="pct"/>
          </w:tcPr>
          <w:p w:rsidR="00596AAB" w:rsidRPr="00F43C76" w:rsidRDefault="00596AAB" w:rsidP="00CB50F3">
            <w:pPr>
              <w:suppressAutoHyphens/>
              <w:spacing w:after="0" w:line="240" w:lineRule="auto"/>
              <w:contextualSpacing/>
              <w:jc w:val="both"/>
              <w:rPr>
                <w:b/>
                <w:bCs/>
              </w:rPr>
            </w:pPr>
            <w:r w:rsidRPr="00F43C76">
              <w:rPr>
                <w:b/>
                <w:bCs/>
              </w:rPr>
              <w:t>В том числе практических занятий и лабораторных работ</w:t>
            </w:r>
          </w:p>
        </w:tc>
        <w:tc>
          <w:tcPr>
            <w:tcW w:w="830" w:type="pct"/>
            <w:vAlign w:val="center"/>
          </w:tcPr>
          <w:p w:rsidR="00596AAB" w:rsidRPr="00F43C76" w:rsidRDefault="00596AAB" w:rsidP="00CB50F3">
            <w:pPr>
              <w:spacing w:after="0" w:line="240" w:lineRule="auto"/>
              <w:contextualSpacing/>
              <w:jc w:val="center"/>
              <w:rPr>
                <w:b/>
                <w:bCs/>
              </w:rPr>
            </w:pPr>
            <w:r w:rsidRPr="00F43C76">
              <w:rPr>
                <w:b/>
                <w:bCs/>
              </w:rPr>
              <w:t>24</w:t>
            </w:r>
          </w:p>
        </w:tc>
      </w:tr>
      <w:tr w:rsidR="00596AAB" w:rsidRPr="00F43C76" w:rsidTr="00CB50F3">
        <w:tc>
          <w:tcPr>
            <w:tcW w:w="1009" w:type="pct"/>
            <w:gridSpan w:val="2"/>
            <w:vMerge/>
          </w:tcPr>
          <w:p w:rsidR="00596AAB" w:rsidRPr="00F43C76" w:rsidRDefault="00596AAB" w:rsidP="00CB50F3">
            <w:pPr>
              <w:spacing w:line="240" w:lineRule="auto"/>
              <w:rPr>
                <w:b/>
                <w:bCs/>
              </w:rPr>
            </w:pPr>
          </w:p>
        </w:tc>
        <w:tc>
          <w:tcPr>
            <w:tcW w:w="3161" w:type="pct"/>
          </w:tcPr>
          <w:p w:rsidR="00596AAB" w:rsidRPr="00F43C76" w:rsidRDefault="00596AAB" w:rsidP="00CB50F3">
            <w:pPr>
              <w:suppressAutoHyphens/>
              <w:spacing w:after="0" w:line="240" w:lineRule="auto"/>
              <w:contextualSpacing/>
              <w:jc w:val="both"/>
              <w:rPr>
                <w:bCs/>
              </w:rPr>
            </w:pPr>
            <w:r w:rsidRPr="00F43C76">
              <w:rPr>
                <w:bCs/>
              </w:rPr>
              <w:t>Разработка плана и определение целей деятельности служб предприятий туризма и гостеприимства</w:t>
            </w:r>
          </w:p>
        </w:tc>
        <w:tc>
          <w:tcPr>
            <w:tcW w:w="830" w:type="pct"/>
            <w:vAlign w:val="center"/>
          </w:tcPr>
          <w:p w:rsidR="00596AAB" w:rsidRPr="00F43C76" w:rsidRDefault="00596AAB" w:rsidP="00CB50F3">
            <w:pPr>
              <w:spacing w:after="0" w:line="240" w:lineRule="auto"/>
              <w:contextualSpacing/>
              <w:jc w:val="center"/>
            </w:pPr>
            <w:r w:rsidRPr="00F43C76">
              <w:t>4</w:t>
            </w:r>
          </w:p>
        </w:tc>
      </w:tr>
      <w:tr w:rsidR="00596AAB" w:rsidRPr="00F43C76" w:rsidTr="00CB50F3">
        <w:tc>
          <w:tcPr>
            <w:tcW w:w="1009" w:type="pct"/>
            <w:gridSpan w:val="2"/>
            <w:vMerge/>
          </w:tcPr>
          <w:p w:rsidR="00596AAB" w:rsidRPr="00F43C76" w:rsidRDefault="00596AAB" w:rsidP="00CB50F3">
            <w:pPr>
              <w:spacing w:line="240" w:lineRule="auto"/>
              <w:rPr>
                <w:b/>
                <w:bCs/>
              </w:rPr>
            </w:pPr>
          </w:p>
        </w:tc>
        <w:tc>
          <w:tcPr>
            <w:tcW w:w="3161" w:type="pct"/>
          </w:tcPr>
          <w:p w:rsidR="00596AAB" w:rsidRPr="00F43C76" w:rsidRDefault="00596AAB" w:rsidP="00CB50F3">
            <w:pPr>
              <w:suppressAutoHyphens/>
              <w:spacing w:after="0" w:line="240" w:lineRule="auto"/>
              <w:contextualSpacing/>
              <w:jc w:val="both"/>
              <w:rPr>
                <w:bCs/>
              </w:rPr>
            </w:pPr>
            <w:r w:rsidRPr="00F43C76">
              <w:rPr>
                <w:bCs/>
              </w:rPr>
              <w:t>Составление схемы взаимодействия служб предприятий туризма и гостеприимства</w:t>
            </w:r>
          </w:p>
        </w:tc>
        <w:tc>
          <w:tcPr>
            <w:tcW w:w="830" w:type="pct"/>
            <w:vAlign w:val="center"/>
          </w:tcPr>
          <w:p w:rsidR="00596AAB" w:rsidRPr="00F43C76" w:rsidRDefault="00596AAB" w:rsidP="00CB50F3">
            <w:pPr>
              <w:spacing w:after="0" w:line="240" w:lineRule="auto"/>
              <w:contextualSpacing/>
              <w:jc w:val="center"/>
            </w:pPr>
            <w:r w:rsidRPr="00F43C76">
              <w:t>4</w:t>
            </w:r>
          </w:p>
        </w:tc>
      </w:tr>
      <w:tr w:rsidR="00596AAB" w:rsidRPr="00F43C76" w:rsidTr="00CB50F3">
        <w:tc>
          <w:tcPr>
            <w:tcW w:w="1009" w:type="pct"/>
            <w:gridSpan w:val="2"/>
            <w:vMerge/>
          </w:tcPr>
          <w:p w:rsidR="00596AAB" w:rsidRPr="00F43C76" w:rsidRDefault="00596AAB" w:rsidP="00CB50F3">
            <w:pPr>
              <w:spacing w:line="240" w:lineRule="auto"/>
              <w:rPr>
                <w:b/>
                <w:bCs/>
              </w:rPr>
            </w:pPr>
          </w:p>
        </w:tc>
        <w:tc>
          <w:tcPr>
            <w:tcW w:w="3161" w:type="pct"/>
          </w:tcPr>
          <w:p w:rsidR="00596AAB" w:rsidRPr="00F43C76" w:rsidRDefault="00596AAB" w:rsidP="00CB50F3">
            <w:pPr>
              <w:suppressAutoHyphens/>
              <w:spacing w:after="0" w:line="240" w:lineRule="auto"/>
              <w:contextualSpacing/>
              <w:jc w:val="both"/>
            </w:pPr>
            <w:r w:rsidRPr="00F43C76">
              <w:t>Составление графиков выхода на работу.</w:t>
            </w:r>
          </w:p>
        </w:tc>
        <w:tc>
          <w:tcPr>
            <w:tcW w:w="830" w:type="pct"/>
            <w:vAlign w:val="center"/>
          </w:tcPr>
          <w:p w:rsidR="00596AAB" w:rsidRPr="00F43C76" w:rsidRDefault="00596AAB" w:rsidP="00CB50F3">
            <w:pPr>
              <w:suppressAutoHyphens/>
              <w:spacing w:after="0" w:line="240" w:lineRule="auto"/>
              <w:contextualSpacing/>
              <w:jc w:val="center"/>
            </w:pPr>
            <w:r w:rsidRPr="00F43C76">
              <w:t>4</w:t>
            </w:r>
          </w:p>
        </w:tc>
      </w:tr>
      <w:tr w:rsidR="00596AAB" w:rsidRPr="00F43C76" w:rsidTr="00CB50F3">
        <w:tc>
          <w:tcPr>
            <w:tcW w:w="1009" w:type="pct"/>
            <w:gridSpan w:val="2"/>
            <w:vMerge/>
          </w:tcPr>
          <w:p w:rsidR="00596AAB" w:rsidRPr="00F43C76" w:rsidRDefault="00596AAB" w:rsidP="00CB50F3">
            <w:pPr>
              <w:spacing w:line="240" w:lineRule="auto"/>
              <w:rPr>
                <w:b/>
                <w:bCs/>
              </w:rPr>
            </w:pPr>
          </w:p>
        </w:tc>
        <w:tc>
          <w:tcPr>
            <w:tcW w:w="3161" w:type="pct"/>
          </w:tcPr>
          <w:p w:rsidR="00596AAB" w:rsidRPr="00F43C76" w:rsidRDefault="00596AAB" w:rsidP="00CB50F3">
            <w:pPr>
              <w:spacing w:after="0" w:line="240" w:lineRule="auto"/>
              <w:contextualSpacing/>
              <w:jc w:val="both"/>
            </w:pPr>
            <w:r w:rsidRPr="00F43C76">
              <w:t>Отработка методики выявления потребностей и мотивов поведения персонала структурного подразделения. Подготовка индивидуальных рекомендаций по повышению мотивации к труду</w:t>
            </w:r>
          </w:p>
        </w:tc>
        <w:tc>
          <w:tcPr>
            <w:tcW w:w="830" w:type="pct"/>
            <w:vAlign w:val="center"/>
          </w:tcPr>
          <w:p w:rsidR="00596AAB" w:rsidRPr="00F43C76" w:rsidRDefault="00596AAB" w:rsidP="00CB50F3">
            <w:pPr>
              <w:suppressAutoHyphens/>
              <w:spacing w:after="0" w:line="240" w:lineRule="auto"/>
              <w:contextualSpacing/>
              <w:jc w:val="center"/>
            </w:pPr>
            <w:r w:rsidRPr="00F43C76">
              <w:t>4</w:t>
            </w:r>
          </w:p>
        </w:tc>
      </w:tr>
      <w:tr w:rsidR="00596AAB" w:rsidRPr="00F43C76" w:rsidTr="00CB50F3">
        <w:tc>
          <w:tcPr>
            <w:tcW w:w="1009" w:type="pct"/>
            <w:gridSpan w:val="2"/>
            <w:vMerge/>
          </w:tcPr>
          <w:p w:rsidR="00596AAB" w:rsidRPr="00F43C76" w:rsidRDefault="00596AAB" w:rsidP="00CB50F3">
            <w:pPr>
              <w:spacing w:line="240" w:lineRule="auto"/>
              <w:rPr>
                <w:b/>
                <w:bCs/>
              </w:rPr>
            </w:pPr>
          </w:p>
        </w:tc>
        <w:tc>
          <w:tcPr>
            <w:tcW w:w="3161" w:type="pct"/>
          </w:tcPr>
          <w:p w:rsidR="00596AAB" w:rsidRPr="00F43C76" w:rsidRDefault="00596AAB" w:rsidP="00CB50F3">
            <w:pPr>
              <w:spacing w:after="0" w:line="240" w:lineRule="auto"/>
              <w:contextualSpacing/>
              <w:jc w:val="both"/>
            </w:pPr>
            <w:r w:rsidRPr="00F43C76">
              <w:t>Разработка программы формирования лояльности персонала.</w:t>
            </w:r>
          </w:p>
        </w:tc>
        <w:tc>
          <w:tcPr>
            <w:tcW w:w="830" w:type="pct"/>
            <w:vAlign w:val="center"/>
          </w:tcPr>
          <w:p w:rsidR="00596AAB" w:rsidRPr="00F43C76" w:rsidRDefault="00596AAB" w:rsidP="00CB50F3">
            <w:pPr>
              <w:suppressAutoHyphens/>
              <w:spacing w:after="0" w:line="240" w:lineRule="auto"/>
              <w:contextualSpacing/>
              <w:jc w:val="center"/>
            </w:pPr>
            <w:r w:rsidRPr="00F43C76">
              <w:t>4</w:t>
            </w:r>
          </w:p>
        </w:tc>
      </w:tr>
      <w:tr w:rsidR="00596AAB" w:rsidRPr="00F43C76" w:rsidTr="00CB50F3">
        <w:tc>
          <w:tcPr>
            <w:tcW w:w="1009" w:type="pct"/>
            <w:gridSpan w:val="2"/>
            <w:vMerge/>
          </w:tcPr>
          <w:p w:rsidR="00596AAB" w:rsidRPr="00F43C76" w:rsidRDefault="00596AAB" w:rsidP="00CB50F3">
            <w:pPr>
              <w:spacing w:line="240" w:lineRule="auto"/>
              <w:rPr>
                <w:b/>
                <w:bCs/>
              </w:rPr>
            </w:pPr>
          </w:p>
        </w:tc>
        <w:tc>
          <w:tcPr>
            <w:tcW w:w="3161" w:type="pct"/>
          </w:tcPr>
          <w:p w:rsidR="00596AAB" w:rsidRPr="00F43C76" w:rsidRDefault="00596AAB" w:rsidP="00CB50F3">
            <w:pPr>
              <w:spacing w:after="0" w:line="240" w:lineRule="auto"/>
              <w:contextualSpacing/>
              <w:jc w:val="both"/>
            </w:pPr>
            <w:r w:rsidRPr="00F43C76">
              <w:t>Составление схемы проведения контроля в заданном структурном подразделении. Оценка эффективности работы служб</w:t>
            </w:r>
          </w:p>
        </w:tc>
        <w:tc>
          <w:tcPr>
            <w:tcW w:w="830" w:type="pct"/>
            <w:vAlign w:val="center"/>
          </w:tcPr>
          <w:p w:rsidR="00596AAB" w:rsidRPr="00F43C76" w:rsidRDefault="00596AAB" w:rsidP="00CB50F3">
            <w:pPr>
              <w:suppressAutoHyphens/>
              <w:spacing w:after="0" w:line="240" w:lineRule="auto"/>
              <w:contextualSpacing/>
              <w:jc w:val="center"/>
            </w:pPr>
            <w:r w:rsidRPr="00F43C76">
              <w:t>4</w:t>
            </w:r>
          </w:p>
        </w:tc>
      </w:tr>
      <w:tr w:rsidR="00596AAB" w:rsidRPr="00F43C76" w:rsidTr="00CB50F3">
        <w:trPr>
          <w:trHeight w:val="1068"/>
        </w:trPr>
        <w:tc>
          <w:tcPr>
            <w:tcW w:w="4170" w:type="pct"/>
            <w:gridSpan w:val="3"/>
          </w:tcPr>
          <w:p w:rsidR="00596AAB" w:rsidRPr="00F43C76" w:rsidRDefault="00596AAB" w:rsidP="00CB50F3">
            <w:pPr>
              <w:spacing w:after="0" w:line="240" w:lineRule="auto"/>
              <w:contextualSpacing/>
              <w:rPr>
                <w:b/>
                <w:bCs/>
              </w:rPr>
            </w:pPr>
            <w:r w:rsidRPr="00F43C76">
              <w:rPr>
                <w:b/>
                <w:bCs/>
              </w:rPr>
              <w:lastRenderedPageBreak/>
              <w:t>Учебная практика раздела 1</w:t>
            </w:r>
          </w:p>
          <w:p w:rsidR="00596AAB" w:rsidRPr="00F43C76" w:rsidRDefault="00596AAB" w:rsidP="00CB50F3">
            <w:pPr>
              <w:spacing w:after="0" w:line="240" w:lineRule="auto"/>
              <w:contextualSpacing/>
              <w:rPr>
                <w:b/>
                <w:bCs/>
              </w:rPr>
            </w:pPr>
            <w:r w:rsidRPr="00F43C76">
              <w:rPr>
                <w:b/>
                <w:bCs/>
              </w:rPr>
              <w:t xml:space="preserve">Виды работ </w:t>
            </w:r>
          </w:p>
          <w:p w:rsidR="00596AAB" w:rsidRPr="00F43C76" w:rsidRDefault="00596AAB" w:rsidP="00CB50F3">
            <w:pPr>
              <w:spacing w:after="0" w:line="240" w:lineRule="auto"/>
              <w:contextualSpacing/>
            </w:pPr>
            <w:r w:rsidRPr="00F43C76">
              <w:t>Организация рабочего места;</w:t>
            </w:r>
          </w:p>
          <w:p w:rsidR="00596AAB" w:rsidRPr="00F43C76" w:rsidRDefault="00596AAB" w:rsidP="00CB50F3">
            <w:pPr>
              <w:spacing w:after="0" w:line="240" w:lineRule="auto"/>
              <w:contextualSpacing/>
            </w:pPr>
            <w:r w:rsidRPr="00F43C76">
              <w:t>Изучение интерфейса и порядка использования специализированного программного обеспечения;</w:t>
            </w:r>
          </w:p>
          <w:p w:rsidR="00596AAB" w:rsidRPr="00F43C76" w:rsidRDefault="00596AAB" w:rsidP="00CB50F3">
            <w:pPr>
              <w:spacing w:after="0" w:line="240" w:lineRule="auto"/>
              <w:contextualSpacing/>
            </w:pPr>
            <w:r w:rsidRPr="00F43C76">
              <w:t>Использование технических, телекоммуникационных средств и профессиональных программ;</w:t>
            </w:r>
          </w:p>
          <w:p w:rsidR="00596AAB" w:rsidRPr="00F43C76" w:rsidRDefault="00596AAB" w:rsidP="00CB50F3">
            <w:pPr>
              <w:spacing w:after="0" w:line="240" w:lineRule="auto"/>
              <w:contextualSpacing/>
            </w:pPr>
            <w:r w:rsidRPr="00F43C76">
              <w:t>Отслеживать и получать обратную связь от соответствующих служб;</w:t>
            </w:r>
          </w:p>
          <w:p w:rsidR="00596AAB" w:rsidRPr="00F43C76" w:rsidRDefault="00596AAB" w:rsidP="00CB50F3">
            <w:pPr>
              <w:spacing w:after="0" w:line="240" w:lineRule="auto"/>
              <w:contextualSpacing/>
              <w:rPr>
                <w:b/>
              </w:rPr>
            </w:pPr>
            <w:r w:rsidRPr="00F43C76">
              <w:t>Разработка плана целей деятельности служб.</w:t>
            </w:r>
          </w:p>
        </w:tc>
        <w:tc>
          <w:tcPr>
            <w:tcW w:w="830" w:type="pct"/>
            <w:vAlign w:val="center"/>
          </w:tcPr>
          <w:p w:rsidR="00596AAB" w:rsidRPr="00F43C76" w:rsidRDefault="00596AAB" w:rsidP="00CB50F3">
            <w:pPr>
              <w:suppressAutoHyphens/>
              <w:spacing w:after="0" w:line="240" w:lineRule="auto"/>
              <w:contextualSpacing/>
              <w:jc w:val="center"/>
            </w:pPr>
            <w:r w:rsidRPr="00F43C76">
              <w:t>36</w:t>
            </w:r>
          </w:p>
        </w:tc>
      </w:tr>
      <w:tr w:rsidR="00596AAB" w:rsidRPr="00F43C76" w:rsidTr="00CB50F3">
        <w:tc>
          <w:tcPr>
            <w:tcW w:w="4170" w:type="pct"/>
            <w:gridSpan w:val="3"/>
          </w:tcPr>
          <w:p w:rsidR="00596AAB" w:rsidRPr="00F43C76" w:rsidRDefault="00596AAB" w:rsidP="00CB50F3">
            <w:pPr>
              <w:spacing w:after="0" w:line="240" w:lineRule="auto"/>
              <w:contextualSpacing/>
              <w:rPr>
                <w:i/>
              </w:rPr>
            </w:pPr>
            <w:r w:rsidRPr="00F43C76">
              <w:rPr>
                <w:b/>
                <w:bCs/>
              </w:rPr>
              <w:t>Производственная практика раздела 1</w:t>
            </w:r>
          </w:p>
          <w:p w:rsidR="00596AAB" w:rsidRPr="00F43C76" w:rsidRDefault="00596AAB" w:rsidP="00CB50F3">
            <w:pPr>
              <w:spacing w:after="0" w:line="240" w:lineRule="auto"/>
              <w:contextualSpacing/>
              <w:rPr>
                <w:b/>
                <w:bCs/>
              </w:rPr>
            </w:pPr>
            <w:r w:rsidRPr="00F43C76">
              <w:rPr>
                <w:b/>
                <w:bCs/>
              </w:rPr>
              <w:t xml:space="preserve">Виды работ </w:t>
            </w:r>
          </w:p>
          <w:p w:rsidR="00596AAB" w:rsidRPr="00F43C76" w:rsidRDefault="00596AAB" w:rsidP="00CB50F3">
            <w:pPr>
              <w:spacing w:after="0" w:line="240" w:lineRule="auto"/>
              <w:jc w:val="both"/>
            </w:pPr>
            <w:r w:rsidRPr="00F43C76">
              <w:t>Отработка навыков работы с профессиональными программами и их модулями;</w:t>
            </w:r>
          </w:p>
          <w:p w:rsidR="00596AAB" w:rsidRPr="00F43C76" w:rsidRDefault="00596AAB" w:rsidP="00CB50F3">
            <w:pPr>
              <w:spacing w:after="0" w:line="240" w:lineRule="auto"/>
              <w:jc w:val="both"/>
            </w:pPr>
            <w:r w:rsidRPr="00F43C76">
              <w:t>Отработка навыков информирования потребителя о видах услуг и правилах безопасности во время предоставления услуг;</w:t>
            </w:r>
          </w:p>
          <w:p w:rsidR="00596AAB" w:rsidRPr="00F43C76" w:rsidRDefault="00596AAB" w:rsidP="00CB50F3">
            <w:pPr>
              <w:spacing w:after="0" w:line="240" w:lineRule="auto"/>
              <w:jc w:val="both"/>
            </w:pPr>
            <w:r w:rsidRPr="00F43C76">
              <w:t>Выполнение калькуляции стоимости услуг для потребителей;</w:t>
            </w:r>
          </w:p>
          <w:p w:rsidR="00596AAB" w:rsidRPr="00F43C76" w:rsidRDefault="00596AAB" w:rsidP="00CB50F3">
            <w:pPr>
              <w:spacing w:after="0" w:line="240" w:lineRule="auto"/>
              <w:jc w:val="both"/>
            </w:pPr>
            <w:r w:rsidRPr="00F43C76">
              <w:t>Прием заявки на соответствующие услуги (по телефону, факсу, Интернету) на русском и иностранном языке;</w:t>
            </w:r>
          </w:p>
          <w:p w:rsidR="00596AAB" w:rsidRPr="00F43C76" w:rsidRDefault="00596AAB" w:rsidP="00CB50F3">
            <w:pPr>
              <w:spacing w:after="0" w:line="240" w:lineRule="auto"/>
              <w:jc w:val="both"/>
            </w:pPr>
            <w:r w:rsidRPr="00F43C76">
              <w:t>Оформление принятых заявок на оказание соответствующих услуг;</w:t>
            </w:r>
          </w:p>
          <w:p w:rsidR="00596AAB" w:rsidRPr="00F43C76" w:rsidRDefault="00596AAB" w:rsidP="00CB50F3">
            <w:pPr>
              <w:spacing w:after="0" w:line="240" w:lineRule="auto"/>
              <w:jc w:val="both"/>
            </w:pPr>
            <w:r w:rsidRPr="00F43C76">
              <w:t>Оформление счетов на полную/частичную предоплату и подтверждение услуг;</w:t>
            </w:r>
          </w:p>
          <w:p w:rsidR="00596AAB" w:rsidRPr="00F43C76" w:rsidRDefault="00596AAB" w:rsidP="00CB50F3">
            <w:pPr>
              <w:spacing w:after="0" w:line="240" w:lineRule="auto"/>
              <w:jc w:val="both"/>
              <w:rPr>
                <w:b/>
              </w:rPr>
            </w:pPr>
            <w:r w:rsidRPr="00F43C76">
              <w:t>Внесение изменений в заказ.</w:t>
            </w:r>
          </w:p>
        </w:tc>
        <w:tc>
          <w:tcPr>
            <w:tcW w:w="830" w:type="pct"/>
            <w:vAlign w:val="center"/>
          </w:tcPr>
          <w:p w:rsidR="00596AAB" w:rsidRPr="00F43C76" w:rsidRDefault="00596AAB" w:rsidP="00CB50F3">
            <w:pPr>
              <w:suppressAutoHyphens/>
              <w:spacing w:after="0" w:line="240" w:lineRule="auto"/>
              <w:contextualSpacing/>
              <w:jc w:val="center"/>
            </w:pPr>
            <w:r w:rsidRPr="00F43C76">
              <w:t>4</w:t>
            </w:r>
          </w:p>
        </w:tc>
      </w:tr>
      <w:tr w:rsidR="00596AAB" w:rsidRPr="00F43C76" w:rsidTr="00CB50F3">
        <w:trPr>
          <w:trHeight w:val="293"/>
        </w:trPr>
        <w:tc>
          <w:tcPr>
            <w:tcW w:w="4170" w:type="pct"/>
            <w:gridSpan w:val="3"/>
          </w:tcPr>
          <w:p w:rsidR="00596AAB" w:rsidRPr="00F43C76" w:rsidRDefault="00596AAB" w:rsidP="00CB50F3">
            <w:pPr>
              <w:spacing w:after="0" w:line="240" w:lineRule="auto"/>
              <w:contextualSpacing/>
              <w:rPr>
                <w:b/>
                <w:bCs/>
              </w:rPr>
            </w:pPr>
            <w:r w:rsidRPr="00F43C76">
              <w:rPr>
                <w:b/>
                <w:bCs/>
              </w:rPr>
              <w:t xml:space="preserve">Раздел 2. </w:t>
            </w:r>
            <w:r w:rsidRPr="00F43C76">
              <w:t>Основы делопроизводства и документооборота служб предприятий туризма и гостеприимства</w:t>
            </w:r>
          </w:p>
        </w:tc>
        <w:tc>
          <w:tcPr>
            <w:tcW w:w="830" w:type="pct"/>
            <w:vAlign w:val="center"/>
          </w:tcPr>
          <w:p w:rsidR="00596AAB" w:rsidRPr="00F43C76" w:rsidRDefault="00596AAB" w:rsidP="00CB50F3">
            <w:pPr>
              <w:spacing w:after="0" w:line="240" w:lineRule="auto"/>
              <w:contextualSpacing/>
              <w:jc w:val="center"/>
              <w:rPr>
                <w:b/>
                <w:bCs/>
              </w:rPr>
            </w:pPr>
            <w:r w:rsidRPr="00F43C76">
              <w:rPr>
                <w:b/>
                <w:bCs/>
              </w:rPr>
              <w:t>88/60</w:t>
            </w:r>
          </w:p>
        </w:tc>
      </w:tr>
      <w:tr w:rsidR="00596AAB" w:rsidRPr="00F43C76" w:rsidTr="00CB50F3">
        <w:trPr>
          <w:trHeight w:val="128"/>
        </w:trPr>
        <w:tc>
          <w:tcPr>
            <w:tcW w:w="4170" w:type="pct"/>
            <w:gridSpan w:val="3"/>
          </w:tcPr>
          <w:p w:rsidR="00596AAB" w:rsidRPr="00F43C76" w:rsidRDefault="00596AAB" w:rsidP="00CB50F3">
            <w:pPr>
              <w:spacing w:after="0" w:line="240" w:lineRule="auto"/>
              <w:contextualSpacing/>
              <w:rPr>
                <w:b/>
                <w:bCs/>
              </w:rPr>
            </w:pPr>
            <w:r w:rsidRPr="00F43C76">
              <w:rPr>
                <w:b/>
                <w:bCs/>
              </w:rPr>
              <w:t xml:space="preserve">МДК 01.02 </w:t>
            </w:r>
            <w:r w:rsidRPr="00F43C76">
              <w:rPr>
                <w:b/>
              </w:rPr>
              <w:t>Изучение основ делопроизводства</w:t>
            </w:r>
          </w:p>
        </w:tc>
        <w:tc>
          <w:tcPr>
            <w:tcW w:w="830" w:type="pct"/>
            <w:vAlign w:val="center"/>
          </w:tcPr>
          <w:p w:rsidR="00596AAB" w:rsidRPr="00F43C76" w:rsidRDefault="00596AAB" w:rsidP="00CB50F3">
            <w:pPr>
              <w:spacing w:after="0" w:line="240" w:lineRule="auto"/>
              <w:contextualSpacing/>
              <w:jc w:val="center"/>
              <w:rPr>
                <w:b/>
                <w:bCs/>
              </w:rPr>
            </w:pPr>
            <w:r w:rsidRPr="00F43C76">
              <w:rPr>
                <w:b/>
                <w:bCs/>
              </w:rPr>
              <w:t>66/44</w:t>
            </w:r>
          </w:p>
        </w:tc>
      </w:tr>
      <w:tr w:rsidR="00596AAB" w:rsidRPr="00F43C76" w:rsidTr="00CB50F3">
        <w:tc>
          <w:tcPr>
            <w:tcW w:w="1009" w:type="pct"/>
            <w:gridSpan w:val="2"/>
            <w:vMerge w:val="restart"/>
          </w:tcPr>
          <w:p w:rsidR="00596AAB" w:rsidRPr="00F43C76" w:rsidRDefault="00596AAB" w:rsidP="00CB50F3">
            <w:pPr>
              <w:spacing w:after="0" w:line="240" w:lineRule="auto"/>
              <w:contextualSpacing/>
              <w:rPr>
                <w:b/>
                <w:bCs/>
              </w:rPr>
            </w:pPr>
            <w:r w:rsidRPr="00F43C76">
              <w:rPr>
                <w:b/>
                <w:bCs/>
              </w:rPr>
              <w:t>Тема 2.1. Делопроизводства и общие нормы оформления документов</w:t>
            </w:r>
          </w:p>
          <w:p w:rsidR="00596AAB" w:rsidRPr="00F43C76" w:rsidRDefault="00596AAB" w:rsidP="00CB50F3">
            <w:pPr>
              <w:tabs>
                <w:tab w:val="left" w:pos="1514"/>
              </w:tabs>
              <w:spacing w:after="0" w:line="240" w:lineRule="auto"/>
              <w:contextualSpacing/>
              <w:rPr>
                <w:b/>
                <w:bCs/>
              </w:rPr>
            </w:pPr>
          </w:p>
        </w:tc>
        <w:tc>
          <w:tcPr>
            <w:tcW w:w="3161" w:type="pct"/>
          </w:tcPr>
          <w:p w:rsidR="00596AAB" w:rsidRPr="00F43C76" w:rsidRDefault="00596AAB" w:rsidP="00CB50F3">
            <w:pPr>
              <w:spacing w:line="240" w:lineRule="auto"/>
              <w:rPr>
                <w:b/>
              </w:rPr>
            </w:pPr>
            <w:r w:rsidRPr="00F43C76">
              <w:rPr>
                <w:b/>
                <w:bCs/>
              </w:rPr>
              <w:t xml:space="preserve">Содержание </w:t>
            </w:r>
          </w:p>
        </w:tc>
        <w:tc>
          <w:tcPr>
            <w:tcW w:w="830" w:type="pct"/>
            <w:vAlign w:val="center"/>
          </w:tcPr>
          <w:p w:rsidR="00596AAB" w:rsidRPr="00F43C76" w:rsidRDefault="00596AAB" w:rsidP="00CB50F3">
            <w:pPr>
              <w:spacing w:after="0" w:line="240" w:lineRule="auto"/>
              <w:contextualSpacing/>
              <w:jc w:val="center"/>
              <w:rPr>
                <w:b/>
              </w:rPr>
            </w:pPr>
            <w:r w:rsidRPr="00F43C76">
              <w:rPr>
                <w:b/>
              </w:rPr>
              <w:t>6</w:t>
            </w:r>
          </w:p>
        </w:tc>
      </w:tr>
      <w:tr w:rsidR="00596AAB" w:rsidRPr="00F43C76" w:rsidTr="00CB50F3">
        <w:tc>
          <w:tcPr>
            <w:tcW w:w="1009" w:type="pct"/>
            <w:gridSpan w:val="2"/>
            <w:vMerge/>
            <w:vAlign w:val="center"/>
          </w:tcPr>
          <w:p w:rsidR="00596AAB" w:rsidRPr="00F43C76" w:rsidRDefault="00596AAB" w:rsidP="00CB50F3">
            <w:pPr>
              <w:spacing w:line="240" w:lineRule="auto"/>
              <w:rPr>
                <w:b/>
                <w:bCs/>
              </w:rPr>
            </w:pPr>
          </w:p>
        </w:tc>
        <w:tc>
          <w:tcPr>
            <w:tcW w:w="3161" w:type="pct"/>
          </w:tcPr>
          <w:p w:rsidR="00596AAB" w:rsidRPr="00F43C76" w:rsidRDefault="00596AAB" w:rsidP="00CB50F3">
            <w:pPr>
              <w:spacing w:after="0" w:line="240" w:lineRule="auto"/>
              <w:contextualSpacing/>
            </w:pPr>
            <w:r w:rsidRPr="00F43C76">
              <w:t>Документ и его функции.</w:t>
            </w:r>
          </w:p>
        </w:tc>
        <w:tc>
          <w:tcPr>
            <w:tcW w:w="830" w:type="pct"/>
            <w:vMerge w:val="restart"/>
            <w:vAlign w:val="center"/>
          </w:tcPr>
          <w:p w:rsidR="00596AAB" w:rsidRPr="00F43C76" w:rsidRDefault="00596AAB" w:rsidP="00CB50F3">
            <w:pPr>
              <w:spacing w:after="0" w:line="240" w:lineRule="auto"/>
              <w:contextualSpacing/>
              <w:jc w:val="center"/>
            </w:pPr>
            <w:r w:rsidRPr="00F43C76">
              <w:t>6</w:t>
            </w:r>
          </w:p>
        </w:tc>
      </w:tr>
      <w:tr w:rsidR="00596AAB" w:rsidRPr="00F43C76" w:rsidTr="00CB50F3">
        <w:tc>
          <w:tcPr>
            <w:tcW w:w="1009" w:type="pct"/>
            <w:gridSpan w:val="2"/>
            <w:vMerge/>
            <w:vAlign w:val="center"/>
          </w:tcPr>
          <w:p w:rsidR="00596AAB" w:rsidRPr="00F43C76" w:rsidRDefault="00596AAB" w:rsidP="00CB50F3">
            <w:pPr>
              <w:spacing w:line="240" w:lineRule="auto"/>
              <w:rPr>
                <w:b/>
                <w:bCs/>
              </w:rPr>
            </w:pPr>
          </w:p>
        </w:tc>
        <w:tc>
          <w:tcPr>
            <w:tcW w:w="3161" w:type="pct"/>
          </w:tcPr>
          <w:p w:rsidR="00596AAB" w:rsidRPr="00F43C76" w:rsidRDefault="00596AAB" w:rsidP="00CB50F3">
            <w:pPr>
              <w:spacing w:after="0" w:line="240" w:lineRule="auto"/>
              <w:contextualSpacing/>
            </w:pPr>
            <w:r w:rsidRPr="00F43C76">
              <w:t>Нормативно-методическая база документационного обеспечения управления.</w:t>
            </w:r>
          </w:p>
        </w:tc>
        <w:tc>
          <w:tcPr>
            <w:tcW w:w="830" w:type="pct"/>
            <w:vMerge/>
            <w:vAlign w:val="center"/>
          </w:tcPr>
          <w:p w:rsidR="00596AAB" w:rsidRPr="00F43C76" w:rsidRDefault="00596AAB" w:rsidP="00CB50F3">
            <w:pPr>
              <w:rPr>
                <w:b/>
                <w:i/>
              </w:rPr>
            </w:pPr>
          </w:p>
        </w:tc>
      </w:tr>
      <w:tr w:rsidR="00596AAB" w:rsidRPr="00F43C76" w:rsidTr="00CB50F3">
        <w:tc>
          <w:tcPr>
            <w:tcW w:w="1009" w:type="pct"/>
            <w:gridSpan w:val="2"/>
            <w:vMerge/>
            <w:vAlign w:val="center"/>
          </w:tcPr>
          <w:p w:rsidR="00596AAB" w:rsidRPr="00F43C76" w:rsidRDefault="00596AAB" w:rsidP="00CB50F3">
            <w:pPr>
              <w:spacing w:line="240" w:lineRule="auto"/>
              <w:rPr>
                <w:b/>
                <w:bCs/>
              </w:rPr>
            </w:pPr>
          </w:p>
        </w:tc>
        <w:tc>
          <w:tcPr>
            <w:tcW w:w="3161" w:type="pct"/>
          </w:tcPr>
          <w:p w:rsidR="00596AAB" w:rsidRPr="00F43C76" w:rsidRDefault="00596AAB" w:rsidP="00CB50F3">
            <w:pPr>
              <w:spacing w:after="0" w:line="240" w:lineRule="auto"/>
              <w:contextualSpacing/>
            </w:pPr>
            <w:r w:rsidRPr="00F43C76">
              <w:t>Требования к составлению и оформлению деловых документов.</w:t>
            </w:r>
          </w:p>
        </w:tc>
        <w:tc>
          <w:tcPr>
            <w:tcW w:w="830" w:type="pct"/>
            <w:vMerge/>
            <w:vAlign w:val="center"/>
          </w:tcPr>
          <w:p w:rsidR="00596AAB" w:rsidRPr="00F43C76" w:rsidRDefault="00596AAB" w:rsidP="00CB50F3">
            <w:pPr>
              <w:rPr>
                <w:b/>
                <w:i/>
              </w:rPr>
            </w:pPr>
          </w:p>
        </w:tc>
      </w:tr>
      <w:tr w:rsidR="00596AAB" w:rsidRPr="00F43C76" w:rsidTr="00CB50F3">
        <w:tc>
          <w:tcPr>
            <w:tcW w:w="1009" w:type="pct"/>
            <w:gridSpan w:val="2"/>
            <w:vMerge/>
            <w:vAlign w:val="center"/>
          </w:tcPr>
          <w:p w:rsidR="00596AAB" w:rsidRPr="00F43C76" w:rsidRDefault="00596AAB" w:rsidP="00CB50F3">
            <w:pPr>
              <w:spacing w:line="240" w:lineRule="auto"/>
              <w:rPr>
                <w:b/>
                <w:bCs/>
              </w:rPr>
            </w:pPr>
          </w:p>
        </w:tc>
        <w:tc>
          <w:tcPr>
            <w:tcW w:w="3161" w:type="pct"/>
          </w:tcPr>
          <w:p w:rsidR="00596AAB" w:rsidRPr="00F43C76" w:rsidRDefault="00596AAB" w:rsidP="00CB50F3">
            <w:pPr>
              <w:spacing w:after="0" w:line="240" w:lineRule="auto"/>
              <w:contextualSpacing/>
            </w:pPr>
            <w:r w:rsidRPr="00F43C76">
              <w:t>Классификация и структура организационно-распорядительных документов.</w:t>
            </w:r>
          </w:p>
        </w:tc>
        <w:tc>
          <w:tcPr>
            <w:tcW w:w="830" w:type="pct"/>
            <w:vMerge/>
            <w:vAlign w:val="center"/>
          </w:tcPr>
          <w:p w:rsidR="00596AAB" w:rsidRPr="00F43C76" w:rsidRDefault="00596AAB" w:rsidP="00CB50F3">
            <w:pPr>
              <w:rPr>
                <w:b/>
                <w:i/>
              </w:rPr>
            </w:pPr>
          </w:p>
        </w:tc>
      </w:tr>
      <w:tr w:rsidR="00596AAB" w:rsidRPr="00F43C76" w:rsidTr="00CB50F3">
        <w:tc>
          <w:tcPr>
            <w:tcW w:w="1009" w:type="pct"/>
            <w:gridSpan w:val="2"/>
            <w:vMerge w:val="restart"/>
            <w:vAlign w:val="center"/>
          </w:tcPr>
          <w:p w:rsidR="00596AAB" w:rsidRPr="00F43C76" w:rsidRDefault="00596AAB" w:rsidP="00CB50F3">
            <w:pPr>
              <w:tabs>
                <w:tab w:val="left" w:pos="1514"/>
              </w:tabs>
              <w:spacing w:after="0" w:line="240" w:lineRule="auto"/>
              <w:contextualSpacing/>
              <w:rPr>
                <w:b/>
                <w:bCs/>
              </w:rPr>
            </w:pPr>
            <w:r w:rsidRPr="00F43C76">
              <w:rPr>
                <w:b/>
                <w:bCs/>
              </w:rPr>
              <w:t>Тема 2.2. Основные виды управленческих документов</w:t>
            </w:r>
          </w:p>
          <w:p w:rsidR="00596AAB" w:rsidRPr="00F43C76" w:rsidRDefault="00596AAB" w:rsidP="00CB50F3">
            <w:pPr>
              <w:spacing w:after="0" w:line="240" w:lineRule="auto"/>
              <w:contextualSpacing/>
              <w:rPr>
                <w:b/>
                <w:bCs/>
              </w:rPr>
            </w:pPr>
          </w:p>
          <w:p w:rsidR="00596AAB" w:rsidRPr="00F43C76" w:rsidRDefault="00596AAB" w:rsidP="00CB50F3">
            <w:pPr>
              <w:spacing w:after="0" w:line="240" w:lineRule="auto"/>
              <w:contextualSpacing/>
              <w:rPr>
                <w:b/>
                <w:bCs/>
              </w:rPr>
            </w:pPr>
          </w:p>
        </w:tc>
        <w:tc>
          <w:tcPr>
            <w:tcW w:w="3161" w:type="pct"/>
          </w:tcPr>
          <w:p w:rsidR="00596AAB" w:rsidRPr="00F43C76" w:rsidRDefault="00596AAB" w:rsidP="00CB50F3">
            <w:pPr>
              <w:spacing w:line="240" w:lineRule="auto"/>
              <w:rPr>
                <w:b/>
              </w:rPr>
            </w:pPr>
            <w:r w:rsidRPr="00F43C76">
              <w:rPr>
                <w:b/>
                <w:bCs/>
              </w:rPr>
              <w:t xml:space="preserve">Содержание </w:t>
            </w:r>
          </w:p>
        </w:tc>
        <w:tc>
          <w:tcPr>
            <w:tcW w:w="830" w:type="pct"/>
            <w:vAlign w:val="center"/>
          </w:tcPr>
          <w:p w:rsidR="00596AAB" w:rsidRPr="00F43C76" w:rsidRDefault="00596AAB" w:rsidP="00CB50F3">
            <w:pPr>
              <w:spacing w:after="0" w:line="240" w:lineRule="auto"/>
              <w:contextualSpacing/>
              <w:jc w:val="center"/>
              <w:rPr>
                <w:b/>
              </w:rPr>
            </w:pPr>
            <w:r w:rsidRPr="00F43C76">
              <w:rPr>
                <w:b/>
              </w:rPr>
              <w:t>20/12</w:t>
            </w:r>
          </w:p>
        </w:tc>
      </w:tr>
      <w:tr w:rsidR="00596AAB" w:rsidRPr="00F43C76" w:rsidTr="00CB50F3">
        <w:tc>
          <w:tcPr>
            <w:tcW w:w="1009" w:type="pct"/>
            <w:gridSpan w:val="2"/>
            <w:vMerge/>
            <w:vAlign w:val="center"/>
          </w:tcPr>
          <w:p w:rsidR="00596AAB" w:rsidRPr="00F43C76" w:rsidRDefault="00596AAB" w:rsidP="00CB50F3">
            <w:pPr>
              <w:spacing w:line="240" w:lineRule="auto"/>
              <w:rPr>
                <w:b/>
                <w:bCs/>
              </w:rPr>
            </w:pPr>
          </w:p>
        </w:tc>
        <w:tc>
          <w:tcPr>
            <w:tcW w:w="3161" w:type="pct"/>
          </w:tcPr>
          <w:p w:rsidR="00596AAB" w:rsidRPr="00F43C76" w:rsidRDefault="00596AAB" w:rsidP="00CB50F3">
            <w:pPr>
              <w:spacing w:after="0" w:line="240" w:lineRule="auto"/>
              <w:contextualSpacing/>
            </w:pPr>
            <w:r w:rsidRPr="00F43C76">
              <w:t>Организационные документы.</w:t>
            </w:r>
          </w:p>
        </w:tc>
        <w:tc>
          <w:tcPr>
            <w:tcW w:w="830" w:type="pct"/>
            <w:vMerge w:val="restart"/>
            <w:vAlign w:val="center"/>
          </w:tcPr>
          <w:p w:rsidR="00596AAB" w:rsidRPr="00F43C76" w:rsidRDefault="00596AAB" w:rsidP="00CB50F3">
            <w:pPr>
              <w:spacing w:after="0" w:line="240" w:lineRule="auto"/>
              <w:contextualSpacing/>
              <w:jc w:val="center"/>
            </w:pPr>
            <w:r w:rsidRPr="00F43C76">
              <w:t>8</w:t>
            </w:r>
          </w:p>
        </w:tc>
      </w:tr>
      <w:tr w:rsidR="00596AAB" w:rsidRPr="00F43C76" w:rsidTr="00CB50F3">
        <w:tc>
          <w:tcPr>
            <w:tcW w:w="1009" w:type="pct"/>
            <w:gridSpan w:val="2"/>
            <w:vMerge/>
            <w:vAlign w:val="center"/>
          </w:tcPr>
          <w:p w:rsidR="00596AAB" w:rsidRPr="00F43C76" w:rsidRDefault="00596AAB" w:rsidP="00CB50F3">
            <w:pPr>
              <w:spacing w:line="240" w:lineRule="auto"/>
              <w:rPr>
                <w:b/>
                <w:bCs/>
              </w:rPr>
            </w:pPr>
          </w:p>
        </w:tc>
        <w:tc>
          <w:tcPr>
            <w:tcW w:w="3161" w:type="pct"/>
          </w:tcPr>
          <w:p w:rsidR="00596AAB" w:rsidRPr="00F43C76" w:rsidRDefault="00596AAB" w:rsidP="00CB50F3">
            <w:pPr>
              <w:spacing w:after="0" w:line="240" w:lineRule="auto"/>
              <w:contextualSpacing/>
            </w:pPr>
            <w:r w:rsidRPr="00F43C76">
              <w:t>Распорядительные документы.</w:t>
            </w:r>
          </w:p>
        </w:tc>
        <w:tc>
          <w:tcPr>
            <w:tcW w:w="830" w:type="pct"/>
            <w:vMerge/>
            <w:vAlign w:val="center"/>
          </w:tcPr>
          <w:p w:rsidR="00596AAB" w:rsidRPr="00F43C76" w:rsidRDefault="00596AAB" w:rsidP="00CB50F3">
            <w:pPr>
              <w:rPr>
                <w:b/>
                <w:i/>
              </w:rPr>
            </w:pPr>
          </w:p>
        </w:tc>
      </w:tr>
      <w:tr w:rsidR="00596AAB" w:rsidRPr="00F43C76" w:rsidTr="00CB50F3">
        <w:tc>
          <w:tcPr>
            <w:tcW w:w="1009" w:type="pct"/>
            <w:gridSpan w:val="2"/>
            <w:vMerge/>
            <w:vAlign w:val="center"/>
          </w:tcPr>
          <w:p w:rsidR="00596AAB" w:rsidRPr="00F43C76" w:rsidRDefault="00596AAB" w:rsidP="00CB50F3">
            <w:pPr>
              <w:spacing w:line="240" w:lineRule="auto"/>
              <w:rPr>
                <w:b/>
                <w:bCs/>
              </w:rPr>
            </w:pPr>
          </w:p>
        </w:tc>
        <w:tc>
          <w:tcPr>
            <w:tcW w:w="3161" w:type="pct"/>
          </w:tcPr>
          <w:p w:rsidR="00596AAB" w:rsidRPr="00F43C76" w:rsidRDefault="00596AAB" w:rsidP="00CB50F3">
            <w:pPr>
              <w:spacing w:after="0" w:line="240" w:lineRule="auto"/>
              <w:contextualSpacing/>
            </w:pPr>
            <w:r w:rsidRPr="00F43C76">
              <w:t>Виды информационно-справочных документов.</w:t>
            </w:r>
          </w:p>
        </w:tc>
        <w:tc>
          <w:tcPr>
            <w:tcW w:w="830" w:type="pct"/>
            <w:vMerge/>
            <w:vAlign w:val="center"/>
          </w:tcPr>
          <w:p w:rsidR="00596AAB" w:rsidRPr="00F43C76" w:rsidRDefault="00596AAB" w:rsidP="00CB50F3">
            <w:pPr>
              <w:rPr>
                <w:b/>
                <w:i/>
              </w:rPr>
            </w:pPr>
          </w:p>
        </w:tc>
      </w:tr>
      <w:tr w:rsidR="00596AAB" w:rsidRPr="00F43C76" w:rsidTr="00CB50F3">
        <w:trPr>
          <w:trHeight w:val="85"/>
        </w:trPr>
        <w:tc>
          <w:tcPr>
            <w:tcW w:w="1009" w:type="pct"/>
            <w:gridSpan w:val="2"/>
            <w:vMerge/>
            <w:vAlign w:val="center"/>
          </w:tcPr>
          <w:p w:rsidR="00596AAB" w:rsidRPr="00F43C76" w:rsidRDefault="00596AAB" w:rsidP="00CB50F3">
            <w:pPr>
              <w:spacing w:line="240" w:lineRule="auto"/>
              <w:rPr>
                <w:b/>
                <w:bCs/>
              </w:rPr>
            </w:pPr>
          </w:p>
        </w:tc>
        <w:tc>
          <w:tcPr>
            <w:tcW w:w="3161" w:type="pct"/>
          </w:tcPr>
          <w:p w:rsidR="00596AAB" w:rsidRPr="00F43C76" w:rsidRDefault="00596AAB" w:rsidP="00CB50F3">
            <w:pPr>
              <w:spacing w:after="0" w:line="240" w:lineRule="auto"/>
              <w:rPr>
                <w:b/>
              </w:rPr>
            </w:pPr>
            <w:r w:rsidRPr="00F43C76">
              <w:rPr>
                <w:b/>
                <w:bCs/>
              </w:rPr>
              <w:t>В том числе практических и лабораторных занятий</w:t>
            </w:r>
          </w:p>
        </w:tc>
        <w:tc>
          <w:tcPr>
            <w:tcW w:w="830" w:type="pct"/>
            <w:vAlign w:val="center"/>
          </w:tcPr>
          <w:p w:rsidR="00596AAB" w:rsidRPr="00F43C76" w:rsidRDefault="00596AAB" w:rsidP="00CB50F3">
            <w:pPr>
              <w:spacing w:after="0"/>
              <w:jc w:val="center"/>
              <w:rPr>
                <w:b/>
              </w:rPr>
            </w:pPr>
            <w:r w:rsidRPr="00F43C76">
              <w:rPr>
                <w:b/>
              </w:rPr>
              <w:t>12</w:t>
            </w:r>
          </w:p>
        </w:tc>
      </w:tr>
      <w:tr w:rsidR="00596AAB" w:rsidRPr="00F43C76" w:rsidTr="00CB50F3">
        <w:trPr>
          <w:trHeight w:val="957"/>
        </w:trPr>
        <w:tc>
          <w:tcPr>
            <w:tcW w:w="1009" w:type="pct"/>
            <w:gridSpan w:val="2"/>
            <w:vMerge/>
            <w:vAlign w:val="center"/>
          </w:tcPr>
          <w:p w:rsidR="00596AAB" w:rsidRPr="00F43C76" w:rsidRDefault="00596AAB" w:rsidP="00CB50F3">
            <w:pPr>
              <w:spacing w:line="240" w:lineRule="auto"/>
              <w:rPr>
                <w:b/>
                <w:bCs/>
              </w:rPr>
            </w:pPr>
          </w:p>
        </w:tc>
        <w:tc>
          <w:tcPr>
            <w:tcW w:w="3161" w:type="pct"/>
          </w:tcPr>
          <w:p w:rsidR="00596AAB" w:rsidRPr="00F43C76" w:rsidRDefault="00596AAB" w:rsidP="00CB50F3">
            <w:pPr>
              <w:spacing w:after="0" w:line="240" w:lineRule="auto"/>
              <w:contextualSpacing/>
            </w:pPr>
            <w:r w:rsidRPr="00F43C76">
              <w:t>Составление и оформление организационных документов (устав, положение, учредительный договор, штатное расписание, структура, должностные инструкции)</w:t>
            </w:r>
          </w:p>
          <w:p w:rsidR="00596AAB" w:rsidRPr="00F43C76" w:rsidRDefault="00596AAB" w:rsidP="00CB50F3">
            <w:pPr>
              <w:spacing w:after="0" w:line="240" w:lineRule="auto"/>
              <w:rPr>
                <w:b/>
              </w:rPr>
            </w:pPr>
            <w:r w:rsidRPr="00F43C76">
              <w:t>Составление и оформление распорядительных документов (постановление, распоряжение, приказ, указание)</w:t>
            </w:r>
          </w:p>
        </w:tc>
        <w:tc>
          <w:tcPr>
            <w:tcW w:w="830" w:type="pct"/>
            <w:vAlign w:val="center"/>
          </w:tcPr>
          <w:p w:rsidR="00596AAB" w:rsidRPr="007F0E6D" w:rsidRDefault="00596AAB" w:rsidP="00CB50F3">
            <w:pPr>
              <w:jc w:val="center"/>
              <w:rPr>
                <w:bCs/>
                <w:iCs/>
              </w:rPr>
            </w:pPr>
            <w:r w:rsidRPr="007F0E6D">
              <w:rPr>
                <w:bCs/>
                <w:iCs/>
              </w:rPr>
              <w:t>12</w:t>
            </w:r>
          </w:p>
        </w:tc>
      </w:tr>
      <w:tr w:rsidR="00596AAB" w:rsidRPr="00F43C76" w:rsidTr="00CB50F3">
        <w:trPr>
          <w:trHeight w:val="337"/>
        </w:trPr>
        <w:tc>
          <w:tcPr>
            <w:tcW w:w="1009" w:type="pct"/>
            <w:gridSpan w:val="2"/>
            <w:vMerge w:val="restart"/>
            <w:vAlign w:val="center"/>
          </w:tcPr>
          <w:p w:rsidR="00596AAB" w:rsidRPr="00F43C76" w:rsidRDefault="00596AAB" w:rsidP="00CB50F3">
            <w:pPr>
              <w:spacing w:after="0" w:line="240" w:lineRule="auto"/>
              <w:contextualSpacing/>
              <w:rPr>
                <w:b/>
                <w:bCs/>
              </w:rPr>
            </w:pPr>
            <w:r w:rsidRPr="00F43C76">
              <w:rPr>
                <w:b/>
                <w:bCs/>
              </w:rPr>
              <w:lastRenderedPageBreak/>
              <w:t>Тема 2.3. Организация работы с документами</w:t>
            </w:r>
          </w:p>
        </w:tc>
        <w:tc>
          <w:tcPr>
            <w:tcW w:w="3161" w:type="pct"/>
          </w:tcPr>
          <w:p w:rsidR="00596AAB" w:rsidRPr="00F43C76" w:rsidRDefault="00596AAB" w:rsidP="00CB50F3">
            <w:pPr>
              <w:spacing w:after="0" w:line="240" w:lineRule="auto"/>
              <w:contextualSpacing/>
              <w:rPr>
                <w:b/>
              </w:rPr>
            </w:pPr>
            <w:r w:rsidRPr="00F43C76">
              <w:rPr>
                <w:b/>
                <w:bCs/>
              </w:rPr>
              <w:t>Содержание</w:t>
            </w:r>
          </w:p>
        </w:tc>
        <w:tc>
          <w:tcPr>
            <w:tcW w:w="830" w:type="pct"/>
            <w:vAlign w:val="center"/>
          </w:tcPr>
          <w:p w:rsidR="00596AAB" w:rsidRPr="00F43C76" w:rsidRDefault="00596AAB" w:rsidP="00CB50F3">
            <w:pPr>
              <w:spacing w:after="0" w:line="240" w:lineRule="auto"/>
              <w:contextualSpacing/>
              <w:jc w:val="center"/>
              <w:rPr>
                <w:b/>
              </w:rPr>
            </w:pPr>
            <w:r w:rsidRPr="00F43C76">
              <w:rPr>
                <w:b/>
              </w:rPr>
              <w:t>40/32</w:t>
            </w:r>
          </w:p>
        </w:tc>
      </w:tr>
      <w:tr w:rsidR="00596AAB" w:rsidRPr="00F43C76" w:rsidTr="00CB50F3">
        <w:trPr>
          <w:trHeight w:val="285"/>
        </w:trPr>
        <w:tc>
          <w:tcPr>
            <w:tcW w:w="1009" w:type="pct"/>
            <w:gridSpan w:val="2"/>
            <w:vMerge/>
            <w:vAlign w:val="center"/>
          </w:tcPr>
          <w:p w:rsidR="00596AAB" w:rsidRPr="00F43C76" w:rsidRDefault="00596AAB" w:rsidP="00CB50F3">
            <w:pPr>
              <w:spacing w:after="0" w:line="240" w:lineRule="auto"/>
              <w:contextualSpacing/>
              <w:rPr>
                <w:b/>
                <w:bCs/>
              </w:rPr>
            </w:pPr>
          </w:p>
        </w:tc>
        <w:tc>
          <w:tcPr>
            <w:tcW w:w="3161" w:type="pct"/>
          </w:tcPr>
          <w:p w:rsidR="00596AAB" w:rsidRPr="00F43C76" w:rsidRDefault="00596AAB" w:rsidP="00CB50F3">
            <w:pPr>
              <w:tabs>
                <w:tab w:val="left" w:pos="3550"/>
              </w:tabs>
              <w:spacing w:after="0" w:line="240" w:lineRule="auto"/>
              <w:contextualSpacing/>
            </w:pPr>
            <w:r w:rsidRPr="00F43C76">
              <w:t>Понятие и принципы организации документооборота.</w:t>
            </w:r>
          </w:p>
        </w:tc>
        <w:tc>
          <w:tcPr>
            <w:tcW w:w="830" w:type="pct"/>
            <w:vAlign w:val="center"/>
          </w:tcPr>
          <w:p w:rsidR="00596AAB" w:rsidRPr="00F43C76" w:rsidRDefault="00596AAB" w:rsidP="00CB50F3">
            <w:pPr>
              <w:spacing w:after="0" w:line="240" w:lineRule="auto"/>
              <w:contextualSpacing/>
              <w:jc w:val="center"/>
            </w:pPr>
            <w:r w:rsidRPr="00F43C76">
              <w:t>2</w:t>
            </w:r>
          </w:p>
        </w:tc>
      </w:tr>
      <w:tr w:rsidR="00596AAB" w:rsidRPr="00F43C76" w:rsidTr="00CB50F3">
        <w:trPr>
          <w:trHeight w:val="275"/>
        </w:trPr>
        <w:tc>
          <w:tcPr>
            <w:tcW w:w="1009" w:type="pct"/>
            <w:gridSpan w:val="2"/>
            <w:vMerge/>
            <w:vAlign w:val="center"/>
          </w:tcPr>
          <w:p w:rsidR="00596AAB" w:rsidRPr="00F43C76" w:rsidRDefault="00596AAB" w:rsidP="00CB50F3">
            <w:pPr>
              <w:spacing w:after="0" w:line="240" w:lineRule="auto"/>
              <w:contextualSpacing/>
              <w:rPr>
                <w:b/>
                <w:bCs/>
              </w:rPr>
            </w:pPr>
          </w:p>
        </w:tc>
        <w:tc>
          <w:tcPr>
            <w:tcW w:w="3161" w:type="pct"/>
          </w:tcPr>
          <w:p w:rsidR="00596AAB" w:rsidRPr="00F43C76" w:rsidRDefault="00596AAB" w:rsidP="00CB50F3">
            <w:pPr>
              <w:spacing w:after="0" w:line="240" w:lineRule="auto"/>
              <w:contextualSpacing/>
            </w:pPr>
            <w:r w:rsidRPr="00F43C76">
              <w:t>Порядок ведения документации.</w:t>
            </w:r>
          </w:p>
        </w:tc>
        <w:tc>
          <w:tcPr>
            <w:tcW w:w="830" w:type="pct"/>
            <w:vAlign w:val="center"/>
          </w:tcPr>
          <w:p w:rsidR="00596AAB" w:rsidRPr="00F43C76" w:rsidRDefault="00596AAB" w:rsidP="00CB50F3">
            <w:pPr>
              <w:spacing w:after="0" w:line="240" w:lineRule="auto"/>
              <w:contextualSpacing/>
              <w:jc w:val="center"/>
            </w:pPr>
            <w:r w:rsidRPr="00F43C76">
              <w:t>2</w:t>
            </w:r>
          </w:p>
        </w:tc>
      </w:tr>
      <w:tr w:rsidR="00596AAB" w:rsidRPr="00F43C76" w:rsidTr="00CB50F3">
        <w:trPr>
          <w:trHeight w:val="265"/>
        </w:trPr>
        <w:tc>
          <w:tcPr>
            <w:tcW w:w="1009" w:type="pct"/>
            <w:gridSpan w:val="2"/>
            <w:vMerge/>
            <w:vAlign w:val="center"/>
          </w:tcPr>
          <w:p w:rsidR="00596AAB" w:rsidRPr="00F43C76" w:rsidRDefault="00596AAB" w:rsidP="00CB50F3">
            <w:pPr>
              <w:spacing w:after="0" w:line="240" w:lineRule="auto"/>
              <w:contextualSpacing/>
              <w:rPr>
                <w:b/>
                <w:bCs/>
              </w:rPr>
            </w:pPr>
          </w:p>
        </w:tc>
        <w:tc>
          <w:tcPr>
            <w:tcW w:w="3161" w:type="pct"/>
          </w:tcPr>
          <w:p w:rsidR="00596AAB" w:rsidRPr="00F43C76" w:rsidRDefault="00596AAB" w:rsidP="00CB50F3">
            <w:pPr>
              <w:spacing w:after="0" w:line="240" w:lineRule="auto"/>
              <w:contextualSpacing/>
            </w:pPr>
            <w:r w:rsidRPr="00F43C76">
              <w:t>Документы по трудовым отношениям.</w:t>
            </w:r>
          </w:p>
        </w:tc>
        <w:tc>
          <w:tcPr>
            <w:tcW w:w="830" w:type="pct"/>
            <w:vAlign w:val="center"/>
          </w:tcPr>
          <w:p w:rsidR="00596AAB" w:rsidRPr="00F43C76" w:rsidRDefault="00596AAB" w:rsidP="00CB50F3">
            <w:pPr>
              <w:spacing w:after="0" w:line="240" w:lineRule="auto"/>
              <w:contextualSpacing/>
              <w:jc w:val="center"/>
            </w:pPr>
            <w:r w:rsidRPr="00F43C76">
              <w:t>2</w:t>
            </w:r>
          </w:p>
        </w:tc>
      </w:tr>
      <w:tr w:rsidR="00596AAB" w:rsidRPr="00F43C76" w:rsidTr="00CB50F3">
        <w:trPr>
          <w:trHeight w:val="268"/>
        </w:trPr>
        <w:tc>
          <w:tcPr>
            <w:tcW w:w="1009" w:type="pct"/>
            <w:gridSpan w:val="2"/>
            <w:vMerge/>
            <w:vAlign w:val="center"/>
          </w:tcPr>
          <w:p w:rsidR="00596AAB" w:rsidRPr="00F43C76" w:rsidRDefault="00596AAB" w:rsidP="00CB50F3">
            <w:pPr>
              <w:spacing w:after="0" w:line="240" w:lineRule="auto"/>
              <w:contextualSpacing/>
              <w:rPr>
                <w:b/>
                <w:bCs/>
              </w:rPr>
            </w:pPr>
          </w:p>
        </w:tc>
        <w:tc>
          <w:tcPr>
            <w:tcW w:w="3161" w:type="pct"/>
          </w:tcPr>
          <w:p w:rsidR="00596AAB" w:rsidRPr="00F43C76" w:rsidRDefault="00596AAB" w:rsidP="00CB50F3">
            <w:pPr>
              <w:spacing w:after="0" w:line="240" w:lineRule="auto"/>
              <w:contextualSpacing/>
            </w:pPr>
            <w:r w:rsidRPr="00F43C76">
              <w:t>Деловая речь и ее грамматические особенности.</w:t>
            </w:r>
          </w:p>
        </w:tc>
        <w:tc>
          <w:tcPr>
            <w:tcW w:w="830" w:type="pct"/>
            <w:vAlign w:val="center"/>
          </w:tcPr>
          <w:p w:rsidR="00596AAB" w:rsidRPr="00F43C76" w:rsidRDefault="00596AAB" w:rsidP="00CB50F3">
            <w:pPr>
              <w:spacing w:after="0" w:line="240" w:lineRule="auto"/>
              <w:contextualSpacing/>
              <w:jc w:val="center"/>
            </w:pPr>
            <w:r w:rsidRPr="00F43C76">
              <w:t>2</w:t>
            </w:r>
          </w:p>
        </w:tc>
      </w:tr>
      <w:tr w:rsidR="00596AAB" w:rsidRPr="00F43C76" w:rsidTr="00CB50F3">
        <w:trPr>
          <w:trHeight w:val="275"/>
        </w:trPr>
        <w:tc>
          <w:tcPr>
            <w:tcW w:w="1009" w:type="pct"/>
            <w:gridSpan w:val="2"/>
            <w:vMerge/>
            <w:vAlign w:val="center"/>
          </w:tcPr>
          <w:p w:rsidR="00596AAB" w:rsidRPr="00F43C76" w:rsidRDefault="00596AAB" w:rsidP="00CB50F3">
            <w:pPr>
              <w:spacing w:after="0" w:line="240" w:lineRule="auto"/>
              <w:contextualSpacing/>
              <w:rPr>
                <w:b/>
                <w:bCs/>
              </w:rPr>
            </w:pPr>
          </w:p>
        </w:tc>
        <w:tc>
          <w:tcPr>
            <w:tcW w:w="3161" w:type="pct"/>
          </w:tcPr>
          <w:p w:rsidR="00596AAB" w:rsidRPr="00F43C76" w:rsidRDefault="00596AAB" w:rsidP="00CB50F3">
            <w:pPr>
              <w:spacing w:after="0" w:line="240" w:lineRule="auto"/>
              <w:contextualSpacing/>
              <w:rPr>
                <w:b/>
              </w:rPr>
            </w:pPr>
            <w:r w:rsidRPr="00F43C76">
              <w:rPr>
                <w:b/>
                <w:bCs/>
              </w:rPr>
              <w:t>В том числе практических и лабораторных занятий</w:t>
            </w:r>
          </w:p>
        </w:tc>
        <w:tc>
          <w:tcPr>
            <w:tcW w:w="830" w:type="pct"/>
            <w:vAlign w:val="center"/>
          </w:tcPr>
          <w:p w:rsidR="00596AAB" w:rsidRPr="00F43C76" w:rsidRDefault="00596AAB" w:rsidP="00CB50F3">
            <w:pPr>
              <w:spacing w:after="0" w:line="240" w:lineRule="auto"/>
              <w:contextualSpacing/>
              <w:jc w:val="center"/>
              <w:rPr>
                <w:b/>
              </w:rPr>
            </w:pPr>
            <w:r w:rsidRPr="00F43C76">
              <w:rPr>
                <w:b/>
              </w:rPr>
              <w:t>32</w:t>
            </w:r>
          </w:p>
        </w:tc>
      </w:tr>
      <w:tr w:rsidR="00596AAB" w:rsidRPr="00F43C76" w:rsidTr="00CB50F3">
        <w:trPr>
          <w:trHeight w:val="668"/>
        </w:trPr>
        <w:tc>
          <w:tcPr>
            <w:tcW w:w="1009" w:type="pct"/>
            <w:gridSpan w:val="2"/>
            <w:vMerge/>
            <w:vAlign w:val="center"/>
          </w:tcPr>
          <w:p w:rsidR="00596AAB" w:rsidRPr="00F43C76" w:rsidRDefault="00596AAB" w:rsidP="00CB50F3">
            <w:pPr>
              <w:spacing w:after="0" w:line="240" w:lineRule="auto"/>
              <w:contextualSpacing/>
              <w:rPr>
                <w:b/>
                <w:bCs/>
              </w:rPr>
            </w:pPr>
          </w:p>
        </w:tc>
        <w:tc>
          <w:tcPr>
            <w:tcW w:w="3161" w:type="pct"/>
          </w:tcPr>
          <w:p w:rsidR="00596AAB" w:rsidRPr="00F43C76" w:rsidRDefault="00596AAB" w:rsidP="00CB50F3">
            <w:pPr>
              <w:spacing w:after="0" w:line="240" w:lineRule="auto"/>
              <w:contextualSpacing/>
            </w:pPr>
            <w:r w:rsidRPr="00F43C76">
              <w:t>Составление деловых писем в сфере туризма и гостеприимства.</w:t>
            </w:r>
          </w:p>
          <w:p w:rsidR="00596AAB" w:rsidRPr="00F43C76" w:rsidRDefault="00596AAB" w:rsidP="00CB50F3">
            <w:pPr>
              <w:spacing w:after="0" w:line="240" w:lineRule="auto"/>
              <w:contextualSpacing/>
            </w:pPr>
            <w:r w:rsidRPr="00F43C76">
              <w:t>Составление приказов, личных дел, списка работников.</w:t>
            </w:r>
          </w:p>
        </w:tc>
        <w:tc>
          <w:tcPr>
            <w:tcW w:w="830" w:type="pct"/>
            <w:vAlign w:val="center"/>
          </w:tcPr>
          <w:p w:rsidR="00596AAB" w:rsidRPr="00F43C76" w:rsidRDefault="00596AAB" w:rsidP="00CB50F3">
            <w:pPr>
              <w:spacing w:after="0" w:line="240" w:lineRule="auto"/>
              <w:contextualSpacing/>
              <w:jc w:val="center"/>
            </w:pPr>
            <w:r w:rsidRPr="00F43C76">
              <w:t>32</w:t>
            </w:r>
          </w:p>
        </w:tc>
      </w:tr>
      <w:tr w:rsidR="00596AAB" w:rsidRPr="00F43C76" w:rsidTr="00CB50F3">
        <w:trPr>
          <w:trHeight w:val="668"/>
        </w:trPr>
        <w:tc>
          <w:tcPr>
            <w:tcW w:w="4170" w:type="pct"/>
            <w:gridSpan w:val="3"/>
            <w:vAlign w:val="center"/>
          </w:tcPr>
          <w:p w:rsidR="00596AAB" w:rsidRPr="00F43C76" w:rsidRDefault="00596AAB" w:rsidP="00CB50F3">
            <w:pPr>
              <w:spacing w:after="0" w:line="240" w:lineRule="auto"/>
              <w:contextualSpacing/>
              <w:rPr>
                <w:b/>
                <w:bCs/>
              </w:rPr>
            </w:pPr>
            <w:r w:rsidRPr="00F43C76">
              <w:rPr>
                <w:b/>
                <w:bCs/>
              </w:rPr>
              <w:t>Учебная практика раздела 2</w:t>
            </w:r>
          </w:p>
          <w:p w:rsidR="00596AAB" w:rsidRPr="00F43C76" w:rsidRDefault="00596AAB" w:rsidP="00CB50F3">
            <w:pPr>
              <w:spacing w:after="0" w:line="240" w:lineRule="auto"/>
              <w:contextualSpacing/>
              <w:rPr>
                <w:b/>
                <w:bCs/>
              </w:rPr>
            </w:pPr>
            <w:r w:rsidRPr="00F43C76">
              <w:rPr>
                <w:b/>
                <w:bCs/>
              </w:rPr>
              <w:t xml:space="preserve">Виды работ </w:t>
            </w:r>
          </w:p>
          <w:p w:rsidR="00596AAB" w:rsidRPr="00F43C76" w:rsidRDefault="00596AAB" w:rsidP="00CB50F3">
            <w:pPr>
              <w:spacing w:after="0" w:line="240" w:lineRule="auto"/>
              <w:contextualSpacing/>
            </w:pPr>
            <w:r w:rsidRPr="00F43C76">
              <w:t>Осуществление делопроизводства и документооборота;</w:t>
            </w:r>
          </w:p>
          <w:p w:rsidR="00596AAB" w:rsidRPr="00F43C76" w:rsidRDefault="00596AAB" w:rsidP="00CB50F3">
            <w:pPr>
              <w:spacing w:after="0" w:line="240" w:lineRule="auto"/>
              <w:contextualSpacing/>
            </w:pPr>
            <w:r w:rsidRPr="00F43C76">
              <w:t>Составление деловых документов;</w:t>
            </w:r>
          </w:p>
          <w:p w:rsidR="00596AAB" w:rsidRPr="00F43C76" w:rsidRDefault="00596AAB" w:rsidP="00CB50F3">
            <w:pPr>
              <w:spacing w:after="0" w:line="240" w:lineRule="auto"/>
              <w:contextualSpacing/>
            </w:pPr>
            <w:r w:rsidRPr="00F43C76">
              <w:t>Составление организационных и распорядительных документов;</w:t>
            </w:r>
          </w:p>
          <w:p w:rsidR="00596AAB" w:rsidRPr="00F43C76" w:rsidRDefault="00596AAB" w:rsidP="00CB50F3">
            <w:pPr>
              <w:spacing w:after="0" w:line="240" w:lineRule="auto"/>
              <w:contextualSpacing/>
            </w:pPr>
            <w:r w:rsidRPr="00F43C76">
              <w:t>Создание отчетов.</w:t>
            </w:r>
          </w:p>
        </w:tc>
        <w:tc>
          <w:tcPr>
            <w:tcW w:w="830" w:type="pct"/>
            <w:vAlign w:val="center"/>
          </w:tcPr>
          <w:p w:rsidR="00596AAB" w:rsidRPr="00F43C76" w:rsidRDefault="00596AAB" w:rsidP="00CB50F3">
            <w:pPr>
              <w:spacing w:after="0" w:line="240" w:lineRule="auto"/>
              <w:contextualSpacing/>
              <w:jc w:val="center"/>
            </w:pPr>
            <w:r w:rsidRPr="00F43C76">
              <w:t>18</w:t>
            </w:r>
          </w:p>
        </w:tc>
      </w:tr>
      <w:tr w:rsidR="00596AAB" w:rsidRPr="00F43C76" w:rsidTr="00CB50F3">
        <w:trPr>
          <w:trHeight w:val="668"/>
        </w:trPr>
        <w:tc>
          <w:tcPr>
            <w:tcW w:w="4170" w:type="pct"/>
            <w:gridSpan w:val="3"/>
            <w:vAlign w:val="center"/>
          </w:tcPr>
          <w:p w:rsidR="00596AAB" w:rsidRPr="00F43C76" w:rsidRDefault="00596AAB" w:rsidP="00CB50F3">
            <w:pPr>
              <w:spacing w:after="0" w:line="240" w:lineRule="auto"/>
              <w:contextualSpacing/>
            </w:pPr>
            <w:r w:rsidRPr="00F43C76">
              <w:rPr>
                <w:b/>
                <w:bCs/>
              </w:rPr>
              <w:t>Производственная практика раздела 2</w:t>
            </w:r>
          </w:p>
          <w:p w:rsidR="00596AAB" w:rsidRPr="00F43C76" w:rsidRDefault="00596AAB" w:rsidP="00CB50F3">
            <w:pPr>
              <w:spacing w:after="0" w:line="240" w:lineRule="auto"/>
              <w:contextualSpacing/>
              <w:rPr>
                <w:b/>
                <w:bCs/>
              </w:rPr>
            </w:pPr>
            <w:r w:rsidRPr="00F43C76">
              <w:rPr>
                <w:b/>
                <w:bCs/>
              </w:rPr>
              <w:t xml:space="preserve">Виды работ </w:t>
            </w:r>
          </w:p>
          <w:p w:rsidR="00596AAB" w:rsidRPr="00F43C76" w:rsidRDefault="00596AAB" w:rsidP="00CB50F3">
            <w:pPr>
              <w:spacing w:after="0" w:line="240" w:lineRule="auto"/>
              <w:jc w:val="both"/>
            </w:pPr>
            <w:r w:rsidRPr="00F43C76">
              <w:t>Составление и обработка документации;</w:t>
            </w:r>
          </w:p>
          <w:p w:rsidR="00596AAB" w:rsidRPr="00F43C76" w:rsidRDefault="00596AAB" w:rsidP="00CB50F3">
            <w:pPr>
              <w:spacing w:after="0" w:line="240" w:lineRule="auto"/>
              <w:jc w:val="both"/>
            </w:pPr>
            <w:r w:rsidRPr="00F43C76">
              <w:t>Выполнение поручений руководителя по обсуждению деталей договора с контрагентами и потребителями;</w:t>
            </w:r>
          </w:p>
          <w:p w:rsidR="00596AAB" w:rsidRPr="00F43C76" w:rsidRDefault="00596AAB" w:rsidP="00CB50F3">
            <w:pPr>
              <w:spacing w:after="0" w:line="240" w:lineRule="auto"/>
              <w:jc w:val="both"/>
            </w:pPr>
            <w:r w:rsidRPr="00F43C76">
              <w:t>Составление проекта договоров в соответствии с принятыми соглашениями;</w:t>
            </w:r>
          </w:p>
          <w:p w:rsidR="00596AAB" w:rsidRPr="00F43C76" w:rsidRDefault="00596AAB" w:rsidP="00CB50F3">
            <w:pPr>
              <w:spacing w:after="0" w:line="240" w:lineRule="auto"/>
              <w:jc w:val="both"/>
              <w:rPr>
                <w:b/>
              </w:rPr>
            </w:pPr>
            <w:r w:rsidRPr="00F43C76">
              <w:t>Отработка навыков заключения договоров в соответствии с принятыми соглашениями.</w:t>
            </w:r>
          </w:p>
        </w:tc>
        <w:tc>
          <w:tcPr>
            <w:tcW w:w="830" w:type="pct"/>
            <w:vAlign w:val="center"/>
          </w:tcPr>
          <w:p w:rsidR="00596AAB" w:rsidRPr="00F43C76" w:rsidRDefault="00596AAB" w:rsidP="00CB50F3">
            <w:pPr>
              <w:spacing w:after="0" w:line="240" w:lineRule="auto"/>
              <w:contextualSpacing/>
              <w:jc w:val="center"/>
            </w:pPr>
            <w:r w:rsidRPr="00F43C76">
              <w:t>4</w:t>
            </w:r>
          </w:p>
        </w:tc>
      </w:tr>
      <w:tr w:rsidR="00596AAB" w:rsidRPr="00F43C76" w:rsidTr="00CB50F3">
        <w:trPr>
          <w:trHeight w:val="297"/>
        </w:trPr>
        <w:tc>
          <w:tcPr>
            <w:tcW w:w="4170" w:type="pct"/>
            <w:gridSpan w:val="3"/>
          </w:tcPr>
          <w:p w:rsidR="00596AAB" w:rsidRPr="00F43C76" w:rsidRDefault="00596AAB" w:rsidP="00CB50F3">
            <w:pPr>
              <w:spacing w:after="0" w:line="240" w:lineRule="auto"/>
              <w:contextualSpacing/>
              <w:rPr>
                <w:b/>
                <w:bCs/>
              </w:rPr>
            </w:pPr>
            <w:r w:rsidRPr="00F43C76">
              <w:rPr>
                <w:b/>
              </w:rPr>
              <w:t>Раздел 3.</w:t>
            </w:r>
            <w:r w:rsidRPr="00F43C76">
              <w:t xml:space="preserve"> Этика делового общения служб предприятий туризма и гостеприимства</w:t>
            </w:r>
          </w:p>
        </w:tc>
        <w:tc>
          <w:tcPr>
            <w:tcW w:w="830" w:type="pct"/>
            <w:vAlign w:val="center"/>
          </w:tcPr>
          <w:p w:rsidR="00596AAB" w:rsidRPr="00F43C76" w:rsidRDefault="00596AAB" w:rsidP="00CB50F3">
            <w:pPr>
              <w:spacing w:after="0" w:line="240" w:lineRule="auto"/>
              <w:contextualSpacing/>
              <w:jc w:val="center"/>
              <w:rPr>
                <w:b/>
                <w:bCs/>
              </w:rPr>
            </w:pPr>
            <w:r w:rsidRPr="00F43C76">
              <w:rPr>
                <w:b/>
                <w:bCs/>
              </w:rPr>
              <w:t>38/40</w:t>
            </w:r>
          </w:p>
        </w:tc>
      </w:tr>
      <w:tr w:rsidR="00596AAB" w:rsidRPr="00F43C76" w:rsidTr="00CB50F3">
        <w:trPr>
          <w:trHeight w:val="297"/>
        </w:trPr>
        <w:tc>
          <w:tcPr>
            <w:tcW w:w="4170" w:type="pct"/>
            <w:gridSpan w:val="3"/>
          </w:tcPr>
          <w:p w:rsidR="00596AAB" w:rsidRPr="00F43C76" w:rsidRDefault="00596AAB" w:rsidP="00CB50F3">
            <w:pPr>
              <w:spacing w:after="0" w:line="240" w:lineRule="auto"/>
              <w:contextualSpacing/>
              <w:rPr>
                <w:b/>
                <w:bCs/>
              </w:rPr>
            </w:pPr>
            <w:r w:rsidRPr="00F43C76">
              <w:rPr>
                <w:b/>
              </w:rPr>
              <w:t xml:space="preserve">МДК 01.03 </w:t>
            </w:r>
            <w:r w:rsidRPr="00F43C76">
              <w:t>Соблюдение норм этики делового общения</w:t>
            </w:r>
          </w:p>
        </w:tc>
        <w:tc>
          <w:tcPr>
            <w:tcW w:w="830" w:type="pct"/>
            <w:vAlign w:val="center"/>
          </w:tcPr>
          <w:p w:rsidR="00596AAB" w:rsidRPr="00F43C76" w:rsidRDefault="00596AAB" w:rsidP="00CB50F3">
            <w:pPr>
              <w:spacing w:after="0" w:line="240" w:lineRule="auto"/>
              <w:contextualSpacing/>
              <w:jc w:val="center"/>
              <w:rPr>
                <w:b/>
                <w:bCs/>
              </w:rPr>
            </w:pPr>
            <w:r w:rsidRPr="00F43C76">
              <w:rPr>
                <w:b/>
                <w:bCs/>
              </w:rPr>
              <w:t>34/24</w:t>
            </w:r>
          </w:p>
        </w:tc>
      </w:tr>
      <w:tr w:rsidR="00596AAB" w:rsidRPr="00F43C76" w:rsidTr="00CB50F3">
        <w:trPr>
          <w:trHeight w:val="249"/>
        </w:trPr>
        <w:tc>
          <w:tcPr>
            <w:tcW w:w="1009" w:type="pct"/>
            <w:gridSpan w:val="2"/>
            <w:vMerge w:val="restart"/>
            <w:vAlign w:val="center"/>
          </w:tcPr>
          <w:p w:rsidR="00596AAB" w:rsidRPr="00F43C76" w:rsidRDefault="00596AAB" w:rsidP="00CB50F3">
            <w:pPr>
              <w:spacing w:after="0" w:line="240" w:lineRule="auto"/>
              <w:contextualSpacing/>
              <w:rPr>
                <w:b/>
                <w:bCs/>
              </w:rPr>
            </w:pPr>
            <w:r w:rsidRPr="00F43C76">
              <w:rPr>
                <w:b/>
                <w:bCs/>
              </w:rPr>
              <w:t>Тема 3.1. Общие сведения об этической культуре</w:t>
            </w:r>
          </w:p>
        </w:tc>
        <w:tc>
          <w:tcPr>
            <w:tcW w:w="3161" w:type="pct"/>
          </w:tcPr>
          <w:p w:rsidR="00596AAB" w:rsidRPr="00F43C76" w:rsidRDefault="00596AAB" w:rsidP="00CB50F3">
            <w:pPr>
              <w:spacing w:after="0" w:line="240" w:lineRule="auto"/>
              <w:contextualSpacing/>
              <w:rPr>
                <w:b/>
              </w:rPr>
            </w:pPr>
            <w:r w:rsidRPr="00F43C76">
              <w:rPr>
                <w:b/>
                <w:bCs/>
              </w:rPr>
              <w:t xml:space="preserve">Содержание </w:t>
            </w:r>
          </w:p>
        </w:tc>
        <w:tc>
          <w:tcPr>
            <w:tcW w:w="830" w:type="pct"/>
            <w:vAlign w:val="center"/>
          </w:tcPr>
          <w:p w:rsidR="00596AAB" w:rsidRPr="00F43C76" w:rsidRDefault="00596AAB" w:rsidP="00CB50F3">
            <w:pPr>
              <w:spacing w:after="0" w:line="240" w:lineRule="auto"/>
              <w:contextualSpacing/>
              <w:jc w:val="center"/>
              <w:rPr>
                <w:b/>
              </w:rPr>
            </w:pPr>
            <w:r w:rsidRPr="00F43C76">
              <w:rPr>
                <w:b/>
              </w:rPr>
              <w:t>8/4</w:t>
            </w:r>
          </w:p>
        </w:tc>
      </w:tr>
      <w:tr w:rsidR="00596AAB" w:rsidRPr="00F43C76" w:rsidTr="00CB50F3">
        <w:trPr>
          <w:trHeight w:val="668"/>
        </w:trPr>
        <w:tc>
          <w:tcPr>
            <w:tcW w:w="1009" w:type="pct"/>
            <w:gridSpan w:val="2"/>
            <w:vMerge/>
            <w:vAlign w:val="center"/>
          </w:tcPr>
          <w:p w:rsidR="00596AAB" w:rsidRPr="00F43C76" w:rsidRDefault="00596AAB" w:rsidP="00CB50F3">
            <w:pPr>
              <w:spacing w:after="0" w:line="240" w:lineRule="auto"/>
              <w:contextualSpacing/>
              <w:rPr>
                <w:b/>
                <w:bCs/>
              </w:rPr>
            </w:pPr>
          </w:p>
        </w:tc>
        <w:tc>
          <w:tcPr>
            <w:tcW w:w="3161" w:type="pct"/>
          </w:tcPr>
          <w:p w:rsidR="00596AAB" w:rsidRPr="00F43C76" w:rsidRDefault="00596AAB" w:rsidP="00CB50F3">
            <w:pPr>
              <w:spacing w:after="0" w:line="240" w:lineRule="auto"/>
              <w:contextualSpacing/>
            </w:pPr>
            <w:r w:rsidRPr="00F43C76">
              <w:t>Понятие: этика и мораль. Категории этики. Нормы морали. Моральные принципы и нормы как основа эффективного общения</w:t>
            </w:r>
          </w:p>
        </w:tc>
        <w:tc>
          <w:tcPr>
            <w:tcW w:w="830" w:type="pct"/>
            <w:vMerge w:val="restart"/>
            <w:vAlign w:val="center"/>
          </w:tcPr>
          <w:p w:rsidR="00596AAB" w:rsidRPr="00F43C76" w:rsidRDefault="00596AAB" w:rsidP="00CB50F3">
            <w:pPr>
              <w:spacing w:after="0" w:line="240" w:lineRule="auto"/>
              <w:contextualSpacing/>
              <w:jc w:val="center"/>
              <w:rPr>
                <w:b/>
              </w:rPr>
            </w:pPr>
            <w:r w:rsidRPr="00F43C76">
              <w:rPr>
                <w:b/>
              </w:rPr>
              <w:t>4</w:t>
            </w:r>
          </w:p>
        </w:tc>
      </w:tr>
      <w:tr w:rsidR="00596AAB" w:rsidRPr="00F43C76" w:rsidTr="00CB50F3">
        <w:trPr>
          <w:trHeight w:val="668"/>
        </w:trPr>
        <w:tc>
          <w:tcPr>
            <w:tcW w:w="1009" w:type="pct"/>
            <w:gridSpan w:val="2"/>
            <w:vMerge/>
            <w:vAlign w:val="center"/>
          </w:tcPr>
          <w:p w:rsidR="00596AAB" w:rsidRPr="00F43C76" w:rsidRDefault="00596AAB" w:rsidP="00CB50F3">
            <w:pPr>
              <w:spacing w:after="0" w:line="240" w:lineRule="auto"/>
              <w:contextualSpacing/>
              <w:rPr>
                <w:b/>
                <w:bCs/>
              </w:rPr>
            </w:pPr>
          </w:p>
        </w:tc>
        <w:tc>
          <w:tcPr>
            <w:tcW w:w="3161" w:type="pct"/>
          </w:tcPr>
          <w:p w:rsidR="00596AAB" w:rsidRPr="00F43C76" w:rsidRDefault="00596AAB" w:rsidP="00CB50F3">
            <w:pPr>
              <w:suppressAutoHyphens/>
              <w:spacing w:after="0" w:line="240" w:lineRule="auto"/>
              <w:contextualSpacing/>
              <w:jc w:val="both"/>
            </w:pPr>
            <w:r w:rsidRPr="00F43C76">
              <w:t xml:space="preserve">Деловой этикет в профессиональной деятельности. Взаимосвязь делового этикета </w:t>
            </w:r>
          </w:p>
          <w:p w:rsidR="00596AAB" w:rsidRPr="00F43C76" w:rsidRDefault="00596AAB" w:rsidP="00CB50F3">
            <w:pPr>
              <w:suppressAutoHyphens/>
              <w:spacing w:after="0" w:line="240" w:lineRule="auto"/>
              <w:contextualSpacing/>
              <w:jc w:val="both"/>
            </w:pPr>
            <w:r w:rsidRPr="00F43C76">
              <w:t>и этики деловых отношений</w:t>
            </w:r>
          </w:p>
        </w:tc>
        <w:tc>
          <w:tcPr>
            <w:tcW w:w="830" w:type="pct"/>
            <w:vMerge/>
            <w:vAlign w:val="center"/>
          </w:tcPr>
          <w:p w:rsidR="00596AAB" w:rsidRPr="00F43C76" w:rsidRDefault="00596AAB" w:rsidP="00CB50F3">
            <w:pPr>
              <w:spacing w:after="0" w:line="240" w:lineRule="auto"/>
              <w:contextualSpacing/>
              <w:jc w:val="center"/>
            </w:pPr>
          </w:p>
        </w:tc>
      </w:tr>
      <w:tr w:rsidR="00596AAB" w:rsidRPr="00F43C76" w:rsidTr="00CB50F3">
        <w:trPr>
          <w:trHeight w:val="343"/>
        </w:trPr>
        <w:tc>
          <w:tcPr>
            <w:tcW w:w="1009" w:type="pct"/>
            <w:gridSpan w:val="2"/>
            <w:vMerge/>
            <w:vAlign w:val="center"/>
          </w:tcPr>
          <w:p w:rsidR="00596AAB" w:rsidRPr="00F43C76" w:rsidRDefault="00596AAB" w:rsidP="00CB50F3">
            <w:pPr>
              <w:spacing w:after="0" w:line="240" w:lineRule="auto"/>
              <w:contextualSpacing/>
              <w:rPr>
                <w:b/>
                <w:bCs/>
              </w:rPr>
            </w:pPr>
          </w:p>
        </w:tc>
        <w:tc>
          <w:tcPr>
            <w:tcW w:w="3161" w:type="pct"/>
          </w:tcPr>
          <w:p w:rsidR="00596AAB" w:rsidRPr="00F43C76" w:rsidRDefault="00596AAB" w:rsidP="00CB50F3">
            <w:pPr>
              <w:suppressAutoHyphens/>
              <w:spacing w:after="0" w:line="240" w:lineRule="auto"/>
              <w:contextualSpacing/>
              <w:jc w:val="both"/>
            </w:pPr>
            <w:r w:rsidRPr="00F43C76">
              <w:rPr>
                <w:b/>
                <w:bCs/>
              </w:rPr>
              <w:t>В том числе практических и лабораторных занятий</w:t>
            </w:r>
          </w:p>
        </w:tc>
        <w:tc>
          <w:tcPr>
            <w:tcW w:w="830" w:type="pct"/>
            <w:vAlign w:val="center"/>
          </w:tcPr>
          <w:p w:rsidR="00596AAB" w:rsidRPr="00F43C76" w:rsidRDefault="00596AAB" w:rsidP="00CB50F3">
            <w:pPr>
              <w:spacing w:after="0" w:line="240" w:lineRule="auto"/>
              <w:contextualSpacing/>
              <w:jc w:val="center"/>
              <w:rPr>
                <w:b/>
              </w:rPr>
            </w:pPr>
            <w:r w:rsidRPr="00F43C76">
              <w:rPr>
                <w:b/>
              </w:rPr>
              <w:t>4</w:t>
            </w:r>
          </w:p>
        </w:tc>
      </w:tr>
      <w:tr w:rsidR="00596AAB" w:rsidRPr="00F43C76" w:rsidTr="00CB50F3">
        <w:trPr>
          <w:trHeight w:val="405"/>
        </w:trPr>
        <w:tc>
          <w:tcPr>
            <w:tcW w:w="1009" w:type="pct"/>
            <w:gridSpan w:val="2"/>
            <w:vMerge/>
            <w:vAlign w:val="center"/>
          </w:tcPr>
          <w:p w:rsidR="00596AAB" w:rsidRPr="00F43C76" w:rsidRDefault="00596AAB" w:rsidP="00CB50F3">
            <w:pPr>
              <w:spacing w:after="0" w:line="240" w:lineRule="auto"/>
              <w:contextualSpacing/>
              <w:rPr>
                <w:b/>
                <w:bCs/>
              </w:rPr>
            </w:pPr>
          </w:p>
        </w:tc>
        <w:tc>
          <w:tcPr>
            <w:tcW w:w="3161" w:type="pct"/>
          </w:tcPr>
          <w:p w:rsidR="00596AAB" w:rsidRPr="00F43C76" w:rsidRDefault="00596AAB" w:rsidP="00CB50F3">
            <w:pPr>
              <w:suppressAutoHyphens/>
              <w:spacing w:after="0" w:line="240" w:lineRule="auto"/>
              <w:contextualSpacing/>
              <w:jc w:val="both"/>
            </w:pPr>
            <w:r w:rsidRPr="00F43C76">
              <w:t>Отработка полученных теоретических знаний на практике.</w:t>
            </w:r>
          </w:p>
        </w:tc>
        <w:tc>
          <w:tcPr>
            <w:tcW w:w="830" w:type="pct"/>
            <w:vAlign w:val="center"/>
          </w:tcPr>
          <w:p w:rsidR="00596AAB" w:rsidRPr="00F43C76" w:rsidRDefault="00596AAB" w:rsidP="00CB50F3">
            <w:pPr>
              <w:spacing w:after="0" w:line="240" w:lineRule="auto"/>
              <w:contextualSpacing/>
              <w:jc w:val="center"/>
            </w:pPr>
            <w:r w:rsidRPr="00F43C76">
              <w:t>4</w:t>
            </w:r>
          </w:p>
        </w:tc>
      </w:tr>
      <w:tr w:rsidR="00596AAB" w:rsidRPr="00F43C76" w:rsidTr="00CB50F3">
        <w:trPr>
          <w:trHeight w:val="85"/>
        </w:trPr>
        <w:tc>
          <w:tcPr>
            <w:tcW w:w="1009" w:type="pct"/>
            <w:gridSpan w:val="2"/>
            <w:vMerge w:val="restart"/>
            <w:vAlign w:val="center"/>
          </w:tcPr>
          <w:p w:rsidR="00596AAB" w:rsidRPr="00F43C76" w:rsidRDefault="00596AAB" w:rsidP="00CB50F3">
            <w:pPr>
              <w:spacing w:after="0" w:line="240" w:lineRule="auto"/>
              <w:contextualSpacing/>
              <w:rPr>
                <w:b/>
                <w:bCs/>
              </w:rPr>
            </w:pPr>
            <w:r w:rsidRPr="00F43C76">
              <w:rPr>
                <w:b/>
                <w:bCs/>
              </w:rPr>
              <w:t xml:space="preserve">Тема 3.2. Организация и технологии работы служб предприятий </w:t>
            </w:r>
            <w:r w:rsidRPr="00F43C76">
              <w:rPr>
                <w:b/>
                <w:bCs/>
              </w:rPr>
              <w:lastRenderedPageBreak/>
              <w:t>туризма и гостеприимства с клиентами/гостями на английском языке</w:t>
            </w:r>
          </w:p>
        </w:tc>
        <w:tc>
          <w:tcPr>
            <w:tcW w:w="3161" w:type="pct"/>
          </w:tcPr>
          <w:p w:rsidR="00596AAB" w:rsidRPr="00F43C76" w:rsidRDefault="00596AAB" w:rsidP="00CB50F3">
            <w:pPr>
              <w:spacing w:after="0" w:line="240" w:lineRule="auto"/>
              <w:contextualSpacing/>
              <w:rPr>
                <w:b/>
              </w:rPr>
            </w:pPr>
            <w:r w:rsidRPr="00F43C76">
              <w:rPr>
                <w:b/>
                <w:bCs/>
              </w:rPr>
              <w:lastRenderedPageBreak/>
              <w:t xml:space="preserve">Содержание </w:t>
            </w:r>
          </w:p>
        </w:tc>
        <w:tc>
          <w:tcPr>
            <w:tcW w:w="830" w:type="pct"/>
            <w:vAlign w:val="center"/>
          </w:tcPr>
          <w:p w:rsidR="00596AAB" w:rsidRPr="00F43C76" w:rsidRDefault="00596AAB" w:rsidP="00CB50F3">
            <w:pPr>
              <w:spacing w:after="0" w:line="240" w:lineRule="auto"/>
              <w:contextualSpacing/>
              <w:jc w:val="center"/>
              <w:rPr>
                <w:b/>
              </w:rPr>
            </w:pPr>
            <w:r w:rsidRPr="00F43C76">
              <w:rPr>
                <w:b/>
              </w:rPr>
              <w:t>26/20</w:t>
            </w:r>
          </w:p>
        </w:tc>
      </w:tr>
      <w:tr w:rsidR="00596AAB" w:rsidRPr="00F43C76" w:rsidTr="00CB50F3">
        <w:trPr>
          <w:trHeight w:val="85"/>
        </w:trPr>
        <w:tc>
          <w:tcPr>
            <w:tcW w:w="1009" w:type="pct"/>
            <w:gridSpan w:val="2"/>
            <w:vMerge/>
            <w:vAlign w:val="center"/>
          </w:tcPr>
          <w:p w:rsidR="00596AAB" w:rsidRPr="00F43C76" w:rsidRDefault="00596AAB" w:rsidP="00CB50F3">
            <w:pPr>
              <w:spacing w:after="0" w:line="240" w:lineRule="auto"/>
              <w:contextualSpacing/>
              <w:rPr>
                <w:b/>
                <w:bCs/>
              </w:rPr>
            </w:pPr>
          </w:p>
        </w:tc>
        <w:tc>
          <w:tcPr>
            <w:tcW w:w="3161" w:type="pct"/>
          </w:tcPr>
          <w:p w:rsidR="00596AAB" w:rsidRPr="00F43C76" w:rsidRDefault="00596AAB" w:rsidP="00CB50F3">
            <w:pPr>
              <w:spacing w:after="0" w:line="240" w:lineRule="auto"/>
              <w:contextualSpacing/>
            </w:pPr>
            <w:r w:rsidRPr="00F43C76">
              <w:t>Деловое общение. Этика и этикет.</w:t>
            </w:r>
          </w:p>
        </w:tc>
        <w:tc>
          <w:tcPr>
            <w:tcW w:w="830" w:type="pct"/>
            <w:vMerge w:val="restart"/>
            <w:vAlign w:val="center"/>
          </w:tcPr>
          <w:p w:rsidR="00596AAB" w:rsidRPr="00F43C76" w:rsidRDefault="00596AAB" w:rsidP="00CB50F3">
            <w:pPr>
              <w:spacing w:after="0" w:line="240" w:lineRule="auto"/>
              <w:contextualSpacing/>
              <w:jc w:val="center"/>
            </w:pPr>
            <w:r>
              <w:t>6</w:t>
            </w:r>
          </w:p>
        </w:tc>
      </w:tr>
      <w:tr w:rsidR="00596AAB" w:rsidRPr="00F43C76" w:rsidTr="00CB50F3">
        <w:trPr>
          <w:trHeight w:val="85"/>
        </w:trPr>
        <w:tc>
          <w:tcPr>
            <w:tcW w:w="1009" w:type="pct"/>
            <w:gridSpan w:val="2"/>
            <w:vMerge/>
            <w:vAlign w:val="center"/>
          </w:tcPr>
          <w:p w:rsidR="00596AAB" w:rsidRPr="00F43C76" w:rsidRDefault="00596AAB" w:rsidP="00CB50F3">
            <w:pPr>
              <w:spacing w:after="0" w:line="240" w:lineRule="auto"/>
              <w:contextualSpacing/>
              <w:rPr>
                <w:b/>
                <w:bCs/>
              </w:rPr>
            </w:pPr>
          </w:p>
        </w:tc>
        <w:tc>
          <w:tcPr>
            <w:tcW w:w="3161" w:type="pct"/>
          </w:tcPr>
          <w:p w:rsidR="00596AAB" w:rsidRPr="00F43C76" w:rsidRDefault="00596AAB" w:rsidP="00CB50F3">
            <w:pPr>
              <w:suppressAutoHyphens/>
              <w:spacing w:after="0" w:line="240" w:lineRule="auto"/>
              <w:contextualSpacing/>
              <w:jc w:val="both"/>
            </w:pPr>
            <w:r w:rsidRPr="00F43C76">
              <w:t>Службы предприятий туризма и гостеприимства. Структура. Персонал.</w:t>
            </w:r>
          </w:p>
        </w:tc>
        <w:tc>
          <w:tcPr>
            <w:tcW w:w="830" w:type="pct"/>
            <w:vMerge/>
            <w:vAlign w:val="center"/>
          </w:tcPr>
          <w:p w:rsidR="00596AAB" w:rsidRPr="00F43C76" w:rsidRDefault="00596AAB" w:rsidP="00CB50F3">
            <w:pPr>
              <w:spacing w:after="0" w:line="240" w:lineRule="auto"/>
              <w:contextualSpacing/>
              <w:jc w:val="center"/>
            </w:pPr>
          </w:p>
        </w:tc>
      </w:tr>
      <w:tr w:rsidR="00596AAB" w:rsidRPr="00F43C76" w:rsidTr="00CB50F3">
        <w:trPr>
          <w:trHeight w:val="405"/>
        </w:trPr>
        <w:tc>
          <w:tcPr>
            <w:tcW w:w="1009" w:type="pct"/>
            <w:gridSpan w:val="2"/>
            <w:vMerge/>
            <w:vAlign w:val="center"/>
          </w:tcPr>
          <w:p w:rsidR="00596AAB" w:rsidRPr="00F43C76" w:rsidRDefault="00596AAB" w:rsidP="00CB50F3">
            <w:pPr>
              <w:spacing w:after="0" w:line="240" w:lineRule="auto"/>
              <w:contextualSpacing/>
              <w:rPr>
                <w:b/>
                <w:bCs/>
              </w:rPr>
            </w:pPr>
          </w:p>
        </w:tc>
        <w:tc>
          <w:tcPr>
            <w:tcW w:w="3161" w:type="pct"/>
          </w:tcPr>
          <w:p w:rsidR="00596AAB" w:rsidRPr="00F43C76" w:rsidRDefault="00596AAB" w:rsidP="00CB50F3">
            <w:pPr>
              <w:suppressAutoHyphens/>
              <w:spacing w:after="0" w:line="240" w:lineRule="auto"/>
              <w:contextualSpacing/>
              <w:jc w:val="both"/>
            </w:pPr>
            <w:r w:rsidRPr="00F43C76">
              <w:t>Введение лексики, закрепление в упражнениях</w:t>
            </w:r>
          </w:p>
          <w:p w:rsidR="00596AAB" w:rsidRPr="00F43C76" w:rsidRDefault="00596AAB" w:rsidP="00CB50F3">
            <w:pPr>
              <w:suppressAutoHyphens/>
              <w:spacing w:after="0" w:line="240" w:lineRule="auto"/>
              <w:contextualSpacing/>
              <w:jc w:val="both"/>
            </w:pPr>
            <w:r w:rsidRPr="00F43C76">
              <w:t xml:space="preserve">Чтение и перевод текста. Вопросы и ответы по содержанию текста. </w:t>
            </w:r>
          </w:p>
          <w:p w:rsidR="00596AAB" w:rsidRPr="00F43C76" w:rsidRDefault="00596AAB" w:rsidP="00CB50F3">
            <w:pPr>
              <w:suppressAutoHyphens/>
              <w:spacing w:after="0" w:line="240" w:lineRule="auto"/>
              <w:contextualSpacing/>
              <w:jc w:val="both"/>
            </w:pPr>
            <w:r w:rsidRPr="00F43C76">
              <w:t xml:space="preserve">Развитие навыков устной речи. Выполнение упражнений с использованием лексики. </w:t>
            </w:r>
          </w:p>
          <w:p w:rsidR="00596AAB" w:rsidRPr="00F43C76" w:rsidRDefault="00596AAB" w:rsidP="00CB50F3">
            <w:pPr>
              <w:suppressAutoHyphens/>
              <w:spacing w:after="0" w:line="240" w:lineRule="auto"/>
              <w:contextualSpacing/>
              <w:jc w:val="both"/>
            </w:pPr>
            <w:r w:rsidRPr="00F43C76">
              <w:t xml:space="preserve">Встреча, обслуживание клиентов/гостей и прощание. Введение и закрепление лексики. </w:t>
            </w:r>
          </w:p>
          <w:p w:rsidR="00596AAB" w:rsidRPr="00F43C76" w:rsidRDefault="00596AAB" w:rsidP="00CB50F3">
            <w:pPr>
              <w:suppressAutoHyphens/>
              <w:spacing w:after="0" w:line="240" w:lineRule="auto"/>
              <w:contextualSpacing/>
              <w:jc w:val="both"/>
            </w:pPr>
            <w:r w:rsidRPr="00F43C76">
              <w:t>Практика устной речи. Диалоги между сотрудниками о случившихся событиях во время смены.</w:t>
            </w:r>
          </w:p>
        </w:tc>
        <w:tc>
          <w:tcPr>
            <w:tcW w:w="830" w:type="pct"/>
            <w:vMerge/>
            <w:vAlign w:val="center"/>
          </w:tcPr>
          <w:p w:rsidR="00596AAB" w:rsidRPr="00F43C76" w:rsidRDefault="00596AAB" w:rsidP="00CB50F3">
            <w:pPr>
              <w:spacing w:after="0" w:line="240" w:lineRule="auto"/>
              <w:contextualSpacing/>
              <w:jc w:val="center"/>
            </w:pPr>
          </w:p>
        </w:tc>
      </w:tr>
      <w:tr w:rsidR="00596AAB" w:rsidRPr="00F43C76" w:rsidTr="00CB50F3">
        <w:trPr>
          <w:trHeight w:val="85"/>
        </w:trPr>
        <w:tc>
          <w:tcPr>
            <w:tcW w:w="1009" w:type="pct"/>
            <w:gridSpan w:val="2"/>
            <w:vMerge/>
            <w:vAlign w:val="center"/>
          </w:tcPr>
          <w:p w:rsidR="00596AAB" w:rsidRPr="00F43C76" w:rsidRDefault="00596AAB" w:rsidP="00CB50F3">
            <w:pPr>
              <w:spacing w:after="0" w:line="240" w:lineRule="auto"/>
              <w:contextualSpacing/>
              <w:rPr>
                <w:b/>
                <w:bCs/>
              </w:rPr>
            </w:pPr>
          </w:p>
        </w:tc>
        <w:tc>
          <w:tcPr>
            <w:tcW w:w="3161" w:type="pct"/>
          </w:tcPr>
          <w:p w:rsidR="00596AAB" w:rsidRPr="00F43C76" w:rsidRDefault="00596AAB" w:rsidP="00CB50F3">
            <w:pPr>
              <w:spacing w:after="0" w:line="240" w:lineRule="auto"/>
              <w:contextualSpacing/>
              <w:rPr>
                <w:b/>
              </w:rPr>
            </w:pPr>
            <w:r w:rsidRPr="00F43C76">
              <w:rPr>
                <w:b/>
                <w:bCs/>
              </w:rPr>
              <w:t xml:space="preserve">В том числе практических и лабораторных занятий </w:t>
            </w:r>
          </w:p>
        </w:tc>
        <w:tc>
          <w:tcPr>
            <w:tcW w:w="830" w:type="pct"/>
            <w:vAlign w:val="center"/>
          </w:tcPr>
          <w:p w:rsidR="00596AAB" w:rsidRPr="00F43C76" w:rsidRDefault="00596AAB" w:rsidP="00CB50F3">
            <w:pPr>
              <w:spacing w:after="0" w:line="240" w:lineRule="auto"/>
              <w:contextualSpacing/>
              <w:jc w:val="center"/>
              <w:rPr>
                <w:b/>
              </w:rPr>
            </w:pPr>
            <w:r w:rsidRPr="00F43C76">
              <w:rPr>
                <w:b/>
              </w:rPr>
              <w:t>20</w:t>
            </w:r>
          </w:p>
        </w:tc>
      </w:tr>
      <w:tr w:rsidR="00596AAB" w:rsidRPr="00F43C76" w:rsidTr="00CB50F3">
        <w:trPr>
          <w:trHeight w:val="405"/>
        </w:trPr>
        <w:tc>
          <w:tcPr>
            <w:tcW w:w="1009" w:type="pct"/>
            <w:gridSpan w:val="2"/>
            <w:vMerge/>
            <w:vAlign w:val="center"/>
          </w:tcPr>
          <w:p w:rsidR="00596AAB" w:rsidRPr="00F43C76" w:rsidRDefault="00596AAB" w:rsidP="00CB50F3">
            <w:pPr>
              <w:spacing w:after="0" w:line="240" w:lineRule="auto"/>
              <w:contextualSpacing/>
              <w:rPr>
                <w:b/>
                <w:bCs/>
              </w:rPr>
            </w:pPr>
          </w:p>
        </w:tc>
        <w:tc>
          <w:tcPr>
            <w:tcW w:w="3161" w:type="pct"/>
          </w:tcPr>
          <w:p w:rsidR="00596AAB" w:rsidRPr="00F43C76" w:rsidRDefault="00596AAB" w:rsidP="00CB50F3">
            <w:pPr>
              <w:spacing w:after="0" w:line="240" w:lineRule="auto"/>
              <w:contextualSpacing/>
              <w:jc w:val="both"/>
            </w:pPr>
            <w:r w:rsidRPr="00F43C76">
              <w:t>Общение с клиентами. Отработка лексики в процессе ведения диалогов, связанных с деятельностью служб предприятий туризма и гостеприимства.</w:t>
            </w:r>
          </w:p>
        </w:tc>
        <w:tc>
          <w:tcPr>
            <w:tcW w:w="830" w:type="pct"/>
            <w:vMerge w:val="restart"/>
            <w:vAlign w:val="center"/>
          </w:tcPr>
          <w:p w:rsidR="00596AAB" w:rsidRPr="00F43C76" w:rsidRDefault="00596AAB" w:rsidP="00CB50F3">
            <w:pPr>
              <w:spacing w:after="0" w:line="240" w:lineRule="auto"/>
              <w:contextualSpacing/>
              <w:jc w:val="center"/>
            </w:pPr>
            <w:r w:rsidRPr="00F43C76">
              <w:t>20</w:t>
            </w:r>
          </w:p>
        </w:tc>
      </w:tr>
      <w:tr w:rsidR="00596AAB" w:rsidRPr="00F43C76" w:rsidTr="00CB50F3">
        <w:trPr>
          <w:trHeight w:val="405"/>
        </w:trPr>
        <w:tc>
          <w:tcPr>
            <w:tcW w:w="1009" w:type="pct"/>
            <w:gridSpan w:val="2"/>
            <w:vMerge/>
            <w:vAlign w:val="center"/>
          </w:tcPr>
          <w:p w:rsidR="00596AAB" w:rsidRPr="00F43C76" w:rsidRDefault="00596AAB" w:rsidP="00CB50F3">
            <w:pPr>
              <w:spacing w:after="0" w:line="240" w:lineRule="auto"/>
              <w:contextualSpacing/>
              <w:rPr>
                <w:b/>
                <w:bCs/>
              </w:rPr>
            </w:pPr>
          </w:p>
        </w:tc>
        <w:tc>
          <w:tcPr>
            <w:tcW w:w="3161" w:type="pct"/>
          </w:tcPr>
          <w:p w:rsidR="00596AAB" w:rsidRPr="00F43C76" w:rsidRDefault="00596AAB" w:rsidP="00CB50F3">
            <w:pPr>
              <w:spacing w:after="0" w:line="240" w:lineRule="auto"/>
              <w:contextualSpacing/>
              <w:jc w:val="both"/>
            </w:pPr>
            <w:r w:rsidRPr="00F43C76">
              <w:t>Практика устной речи. Составление диалогов между сотрудниками служб предприятий туризма и гостеприимства.</w:t>
            </w:r>
          </w:p>
        </w:tc>
        <w:tc>
          <w:tcPr>
            <w:tcW w:w="830" w:type="pct"/>
            <w:vMerge/>
            <w:vAlign w:val="center"/>
          </w:tcPr>
          <w:p w:rsidR="00596AAB" w:rsidRPr="00F43C76" w:rsidRDefault="00596AAB" w:rsidP="00CB50F3">
            <w:pPr>
              <w:spacing w:after="0" w:line="240" w:lineRule="auto"/>
              <w:contextualSpacing/>
              <w:jc w:val="center"/>
            </w:pPr>
          </w:p>
        </w:tc>
      </w:tr>
      <w:tr w:rsidR="00596AAB" w:rsidRPr="00F43C76" w:rsidTr="00CB50F3">
        <w:tc>
          <w:tcPr>
            <w:tcW w:w="4170" w:type="pct"/>
            <w:gridSpan w:val="3"/>
          </w:tcPr>
          <w:p w:rsidR="00596AAB" w:rsidRPr="00F43C76" w:rsidRDefault="00596AAB" w:rsidP="00CB50F3">
            <w:pPr>
              <w:spacing w:after="0" w:line="240" w:lineRule="auto"/>
              <w:contextualSpacing/>
            </w:pPr>
            <w:r w:rsidRPr="00F43C76">
              <w:rPr>
                <w:b/>
                <w:bCs/>
              </w:rPr>
              <w:t>Производственная практика раздела 3</w:t>
            </w:r>
          </w:p>
          <w:p w:rsidR="00596AAB" w:rsidRPr="00F43C76" w:rsidRDefault="00596AAB" w:rsidP="00CB50F3">
            <w:pPr>
              <w:spacing w:after="0" w:line="240" w:lineRule="auto"/>
              <w:contextualSpacing/>
              <w:rPr>
                <w:b/>
                <w:bCs/>
              </w:rPr>
            </w:pPr>
            <w:r w:rsidRPr="00F43C76">
              <w:rPr>
                <w:b/>
                <w:bCs/>
              </w:rPr>
              <w:t xml:space="preserve">Виды работ </w:t>
            </w:r>
          </w:p>
          <w:p w:rsidR="00596AAB" w:rsidRPr="00F43C76" w:rsidRDefault="00596AAB" w:rsidP="00CB50F3">
            <w:pPr>
              <w:spacing w:after="0" w:line="240" w:lineRule="auto"/>
              <w:contextualSpacing/>
              <w:rPr>
                <w:b/>
              </w:rPr>
            </w:pPr>
            <w:r w:rsidRPr="00F43C76">
              <w:t>Отработка навыков использования техник и приемов эффективного общения с гостями, деловыми партнерами и коллегами.</w:t>
            </w:r>
          </w:p>
        </w:tc>
        <w:tc>
          <w:tcPr>
            <w:tcW w:w="830" w:type="pct"/>
            <w:vAlign w:val="center"/>
          </w:tcPr>
          <w:p w:rsidR="00596AAB" w:rsidRPr="00F43C76" w:rsidRDefault="00596AAB" w:rsidP="00CB50F3">
            <w:pPr>
              <w:spacing w:after="0" w:line="240" w:lineRule="auto"/>
              <w:contextualSpacing/>
              <w:jc w:val="center"/>
            </w:pPr>
            <w:r w:rsidRPr="00F43C76">
              <w:t>4</w:t>
            </w:r>
          </w:p>
        </w:tc>
      </w:tr>
      <w:tr w:rsidR="00596AAB" w:rsidRPr="00F43C76" w:rsidTr="00CB50F3">
        <w:tc>
          <w:tcPr>
            <w:tcW w:w="4170" w:type="pct"/>
            <w:gridSpan w:val="3"/>
          </w:tcPr>
          <w:p w:rsidR="00596AAB" w:rsidRPr="00F43C76" w:rsidRDefault="00596AAB" w:rsidP="00CB50F3">
            <w:pPr>
              <w:spacing w:after="0" w:line="240" w:lineRule="auto"/>
              <w:contextualSpacing/>
              <w:rPr>
                <w:b/>
                <w:bCs/>
              </w:rPr>
            </w:pPr>
            <w:r w:rsidRPr="00F43C76">
              <w:rPr>
                <w:b/>
                <w:bCs/>
              </w:rPr>
              <w:t xml:space="preserve">Раздел 4. </w:t>
            </w:r>
            <w:r w:rsidRPr="00F43C76">
              <w:t>Технология расчетов клиентов/гостей сотрудниками служб предприятий туризма и гостеприимства</w:t>
            </w:r>
          </w:p>
        </w:tc>
        <w:tc>
          <w:tcPr>
            <w:tcW w:w="830" w:type="pct"/>
            <w:vAlign w:val="center"/>
          </w:tcPr>
          <w:p w:rsidR="00596AAB" w:rsidRPr="00F43C76" w:rsidRDefault="00596AAB" w:rsidP="00CB50F3">
            <w:pPr>
              <w:spacing w:after="0" w:line="240" w:lineRule="auto"/>
              <w:contextualSpacing/>
              <w:jc w:val="center"/>
              <w:rPr>
                <w:b/>
              </w:rPr>
            </w:pPr>
            <w:r w:rsidRPr="00F43C76">
              <w:rPr>
                <w:b/>
              </w:rPr>
              <w:t>86</w:t>
            </w:r>
            <w:r w:rsidRPr="00F43C76">
              <w:rPr>
                <w:b/>
                <w:lang w:val="en-US"/>
              </w:rPr>
              <w:t>/</w:t>
            </w:r>
            <w:r w:rsidRPr="00F43C76">
              <w:rPr>
                <w:b/>
              </w:rPr>
              <w:t>68</w:t>
            </w:r>
          </w:p>
        </w:tc>
      </w:tr>
      <w:tr w:rsidR="00596AAB" w:rsidRPr="00F43C76" w:rsidTr="00CB50F3">
        <w:tc>
          <w:tcPr>
            <w:tcW w:w="4170" w:type="pct"/>
            <w:gridSpan w:val="3"/>
          </w:tcPr>
          <w:p w:rsidR="00596AAB" w:rsidRPr="00F43C76" w:rsidRDefault="00596AAB" w:rsidP="00CB50F3">
            <w:pPr>
              <w:spacing w:after="0" w:line="240" w:lineRule="auto"/>
              <w:contextualSpacing/>
              <w:rPr>
                <w:b/>
                <w:bCs/>
              </w:rPr>
            </w:pPr>
            <w:r w:rsidRPr="00F43C76">
              <w:rPr>
                <w:b/>
                <w:bCs/>
              </w:rPr>
              <w:t xml:space="preserve">МДК 01.04 </w:t>
            </w:r>
            <w:r w:rsidRPr="00F43C76">
              <w:t>Осуществление расчетов с клиентом за предоставленные услуги туризма и гостеприимства</w:t>
            </w:r>
          </w:p>
        </w:tc>
        <w:tc>
          <w:tcPr>
            <w:tcW w:w="830" w:type="pct"/>
            <w:vAlign w:val="center"/>
          </w:tcPr>
          <w:p w:rsidR="00596AAB" w:rsidRPr="00F43C76" w:rsidRDefault="00596AAB" w:rsidP="00CB50F3">
            <w:pPr>
              <w:spacing w:after="0" w:line="240" w:lineRule="auto"/>
              <w:contextualSpacing/>
              <w:jc w:val="center"/>
              <w:rPr>
                <w:b/>
              </w:rPr>
            </w:pPr>
            <w:r w:rsidRPr="00F43C76">
              <w:rPr>
                <w:b/>
              </w:rPr>
              <w:t>66</w:t>
            </w:r>
            <w:r w:rsidRPr="00F43C76">
              <w:rPr>
                <w:b/>
                <w:lang w:val="en-US"/>
              </w:rPr>
              <w:t>/</w:t>
            </w:r>
            <w:r w:rsidRPr="00F43C76">
              <w:rPr>
                <w:b/>
              </w:rPr>
              <w:t>44</w:t>
            </w:r>
          </w:p>
        </w:tc>
      </w:tr>
      <w:tr w:rsidR="00596AAB" w:rsidRPr="00F43C76" w:rsidTr="00CB50F3">
        <w:tc>
          <w:tcPr>
            <w:tcW w:w="986" w:type="pct"/>
            <w:vMerge w:val="restart"/>
          </w:tcPr>
          <w:p w:rsidR="00596AAB" w:rsidRPr="00F43C76" w:rsidRDefault="00596AAB" w:rsidP="00CB50F3">
            <w:pPr>
              <w:spacing w:after="0" w:line="240" w:lineRule="auto"/>
              <w:contextualSpacing/>
              <w:rPr>
                <w:b/>
                <w:bCs/>
              </w:rPr>
            </w:pPr>
            <w:r w:rsidRPr="00F43C76">
              <w:rPr>
                <w:b/>
                <w:bCs/>
              </w:rPr>
              <w:t>Тема 4.1. Ценообразование и ценовая политика</w:t>
            </w:r>
          </w:p>
        </w:tc>
        <w:tc>
          <w:tcPr>
            <w:tcW w:w="3184" w:type="pct"/>
            <w:gridSpan w:val="2"/>
          </w:tcPr>
          <w:p w:rsidR="00596AAB" w:rsidRPr="00F43C76" w:rsidRDefault="00596AAB" w:rsidP="00CB50F3">
            <w:pPr>
              <w:spacing w:after="0" w:line="240" w:lineRule="auto"/>
              <w:contextualSpacing/>
              <w:rPr>
                <w:b/>
              </w:rPr>
            </w:pPr>
            <w:r w:rsidRPr="00F43C76">
              <w:rPr>
                <w:b/>
                <w:bCs/>
              </w:rPr>
              <w:t xml:space="preserve">Содержание </w:t>
            </w:r>
          </w:p>
        </w:tc>
        <w:tc>
          <w:tcPr>
            <w:tcW w:w="830" w:type="pct"/>
            <w:vAlign w:val="center"/>
          </w:tcPr>
          <w:p w:rsidR="00596AAB" w:rsidRPr="00F43C76" w:rsidRDefault="00596AAB" w:rsidP="00CB50F3">
            <w:pPr>
              <w:spacing w:after="0" w:line="240" w:lineRule="auto"/>
              <w:contextualSpacing/>
              <w:jc w:val="center"/>
              <w:rPr>
                <w:b/>
              </w:rPr>
            </w:pPr>
            <w:r w:rsidRPr="00F43C76">
              <w:rPr>
                <w:b/>
              </w:rPr>
              <w:t>34/22</w:t>
            </w:r>
          </w:p>
        </w:tc>
      </w:tr>
      <w:tr w:rsidR="00596AAB" w:rsidRPr="00F43C76" w:rsidTr="00CB50F3">
        <w:tc>
          <w:tcPr>
            <w:tcW w:w="986" w:type="pct"/>
            <w:vMerge/>
          </w:tcPr>
          <w:p w:rsidR="00596AAB" w:rsidRPr="00F43C76" w:rsidRDefault="00596AAB" w:rsidP="00CB50F3">
            <w:pPr>
              <w:spacing w:after="0" w:line="240" w:lineRule="auto"/>
              <w:contextualSpacing/>
              <w:rPr>
                <w:b/>
                <w:bCs/>
              </w:rPr>
            </w:pPr>
          </w:p>
        </w:tc>
        <w:tc>
          <w:tcPr>
            <w:tcW w:w="3184" w:type="pct"/>
            <w:gridSpan w:val="2"/>
          </w:tcPr>
          <w:p w:rsidR="00596AAB" w:rsidRPr="00F43C76" w:rsidRDefault="00596AAB" w:rsidP="00CB50F3">
            <w:pPr>
              <w:spacing w:after="0" w:line="240" w:lineRule="auto"/>
              <w:contextualSpacing/>
            </w:pPr>
            <w:r w:rsidRPr="00F43C76">
              <w:t>Ценообразование: расчет цены услуг. Методы расчета цены туристских услуг; управление доходами: оптимизация цены.</w:t>
            </w:r>
          </w:p>
        </w:tc>
        <w:tc>
          <w:tcPr>
            <w:tcW w:w="830" w:type="pct"/>
            <w:vMerge w:val="restart"/>
            <w:vAlign w:val="center"/>
          </w:tcPr>
          <w:p w:rsidR="00596AAB" w:rsidRPr="007F0E6D" w:rsidRDefault="00596AAB" w:rsidP="00CB50F3">
            <w:pPr>
              <w:spacing w:after="0" w:line="240" w:lineRule="auto"/>
              <w:contextualSpacing/>
              <w:jc w:val="center"/>
              <w:rPr>
                <w:bCs/>
              </w:rPr>
            </w:pPr>
            <w:r w:rsidRPr="007F0E6D">
              <w:rPr>
                <w:bCs/>
              </w:rPr>
              <w:t>12</w:t>
            </w:r>
          </w:p>
        </w:tc>
      </w:tr>
      <w:tr w:rsidR="00596AAB" w:rsidRPr="00F43C76" w:rsidTr="00CB50F3">
        <w:tc>
          <w:tcPr>
            <w:tcW w:w="986" w:type="pct"/>
            <w:vMerge/>
          </w:tcPr>
          <w:p w:rsidR="00596AAB" w:rsidRPr="00F43C76" w:rsidRDefault="00596AAB" w:rsidP="00CB50F3">
            <w:pPr>
              <w:spacing w:after="0" w:line="240" w:lineRule="auto"/>
              <w:contextualSpacing/>
              <w:rPr>
                <w:b/>
                <w:bCs/>
              </w:rPr>
            </w:pPr>
          </w:p>
        </w:tc>
        <w:tc>
          <w:tcPr>
            <w:tcW w:w="3184" w:type="pct"/>
            <w:gridSpan w:val="2"/>
          </w:tcPr>
          <w:p w:rsidR="00596AAB" w:rsidRPr="00F43C76" w:rsidRDefault="00596AAB" w:rsidP="00CB50F3">
            <w:pPr>
              <w:spacing w:after="0" w:line="240" w:lineRule="auto"/>
              <w:contextualSpacing/>
            </w:pPr>
            <w:r w:rsidRPr="00F43C76">
              <w:t>Цена и тариф управление доходами (revenue management). Понятие тарифа; варианты тарифов.</w:t>
            </w:r>
          </w:p>
        </w:tc>
        <w:tc>
          <w:tcPr>
            <w:tcW w:w="830" w:type="pct"/>
            <w:vMerge/>
            <w:vAlign w:val="center"/>
          </w:tcPr>
          <w:p w:rsidR="00596AAB" w:rsidRPr="00F43C76" w:rsidRDefault="00596AAB" w:rsidP="00CB50F3">
            <w:pPr>
              <w:spacing w:after="0" w:line="240" w:lineRule="auto"/>
              <w:contextualSpacing/>
              <w:jc w:val="center"/>
              <w:rPr>
                <w:b/>
              </w:rPr>
            </w:pPr>
          </w:p>
        </w:tc>
      </w:tr>
      <w:tr w:rsidR="00596AAB" w:rsidRPr="00F43C76" w:rsidTr="00CB50F3">
        <w:tc>
          <w:tcPr>
            <w:tcW w:w="986" w:type="pct"/>
            <w:vMerge/>
          </w:tcPr>
          <w:p w:rsidR="00596AAB" w:rsidRPr="00F43C76" w:rsidRDefault="00596AAB" w:rsidP="00CB50F3">
            <w:pPr>
              <w:spacing w:after="0" w:line="240" w:lineRule="auto"/>
              <w:contextualSpacing/>
              <w:rPr>
                <w:b/>
                <w:bCs/>
              </w:rPr>
            </w:pPr>
          </w:p>
        </w:tc>
        <w:tc>
          <w:tcPr>
            <w:tcW w:w="3184" w:type="pct"/>
            <w:gridSpan w:val="2"/>
          </w:tcPr>
          <w:p w:rsidR="00596AAB" w:rsidRPr="00F43C76" w:rsidRDefault="00596AAB" w:rsidP="00CB50F3">
            <w:pPr>
              <w:spacing w:after="0" w:line="240" w:lineRule="auto"/>
              <w:contextualSpacing/>
            </w:pPr>
            <w:r w:rsidRPr="00F43C76">
              <w:t>Цена от стойки (фиксированная цена, гибкий тариф). Понятие revenue management; задачи и </w:t>
            </w:r>
          </w:p>
          <w:p w:rsidR="00596AAB" w:rsidRPr="00F43C76" w:rsidRDefault="00596AAB" w:rsidP="00CB50F3">
            <w:pPr>
              <w:spacing w:after="0" w:line="240" w:lineRule="auto"/>
              <w:contextualSpacing/>
            </w:pPr>
            <w:r w:rsidRPr="00F43C76">
              <w:t>инструменты revenue management; прогнозирование.</w:t>
            </w:r>
          </w:p>
        </w:tc>
        <w:tc>
          <w:tcPr>
            <w:tcW w:w="830" w:type="pct"/>
            <w:vMerge/>
            <w:vAlign w:val="center"/>
          </w:tcPr>
          <w:p w:rsidR="00596AAB" w:rsidRPr="00F43C76" w:rsidRDefault="00596AAB" w:rsidP="00CB50F3">
            <w:pPr>
              <w:spacing w:after="0" w:line="240" w:lineRule="auto"/>
              <w:contextualSpacing/>
              <w:jc w:val="center"/>
              <w:rPr>
                <w:b/>
              </w:rPr>
            </w:pPr>
          </w:p>
        </w:tc>
      </w:tr>
      <w:tr w:rsidR="00596AAB" w:rsidRPr="00F43C76" w:rsidTr="00CB50F3">
        <w:tc>
          <w:tcPr>
            <w:tcW w:w="986" w:type="pct"/>
            <w:vMerge/>
          </w:tcPr>
          <w:p w:rsidR="00596AAB" w:rsidRPr="00F43C76" w:rsidRDefault="00596AAB" w:rsidP="00CB50F3">
            <w:pPr>
              <w:spacing w:after="0" w:line="240" w:lineRule="auto"/>
              <w:contextualSpacing/>
              <w:rPr>
                <w:b/>
                <w:bCs/>
              </w:rPr>
            </w:pPr>
          </w:p>
        </w:tc>
        <w:tc>
          <w:tcPr>
            <w:tcW w:w="3184" w:type="pct"/>
            <w:gridSpan w:val="2"/>
          </w:tcPr>
          <w:p w:rsidR="00596AAB" w:rsidRPr="00F43C76" w:rsidRDefault="00596AAB" w:rsidP="00CB50F3">
            <w:pPr>
              <w:spacing w:after="0" w:line="240" w:lineRule="auto"/>
              <w:contextualSpacing/>
            </w:pPr>
            <w:r w:rsidRPr="00F43C76">
              <w:rPr>
                <w:b/>
                <w:bCs/>
              </w:rPr>
              <w:t>В том числе практических и лабораторных занятий</w:t>
            </w:r>
          </w:p>
        </w:tc>
        <w:tc>
          <w:tcPr>
            <w:tcW w:w="830" w:type="pct"/>
            <w:vAlign w:val="center"/>
          </w:tcPr>
          <w:p w:rsidR="00596AAB" w:rsidRPr="00F43C76" w:rsidRDefault="00596AAB" w:rsidP="00CB50F3">
            <w:pPr>
              <w:spacing w:after="0" w:line="240" w:lineRule="auto"/>
              <w:contextualSpacing/>
              <w:jc w:val="center"/>
              <w:rPr>
                <w:b/>
              </w:rPr>
            </w:pPr>
            <w:r w:rsidRPr="00F43C76">
              <w:rPr>
                <w:b/>
              </w:rPr>
              <w:t>22</w:t>
            </w:r>
          </w:p>
        </w:tc>
      </w:tr>
      <w:tr w:rsidR="00596AAB" w:rsidRPr="00F43C76" w:rsidTr="00CB50F3">
        <w:tc>
          <w:tcPr>
            <w:tcW w:w="986" w:type="pct"/>
            <w:vMerge/>
          </w:tcPr>
          <w:p w:rsidR="00596AAB" w:rsidRPr="00F43C76" w:rsidRDefault="00596AAB" w:rsidP="00CB50F3">
            <w:pPr>
              <w:spacing w:after="0" w:line="240" w:lineRule="auto"/>
              <w:contextualSpacing/>
              <w:rPr>
                <w:b/>
                <w:bCs/>
              </w:rPr>
            </w:pPr>
          </w:p>
        </w:tc>
        <w:tc>
          <w:tcPr>
            <w:tcW w:w="3184" w:type="pct"/>
            <w:gridSpan w:val="2"/>
          </w:tcPr>
          <w:p w:rsidR="00596AAB" w:rsidRPr="00F43C76" w:rsidRDefault="00596AAB" w:rsidP="00CB50F3">
            <w:pPr>
              <w:spacing w:after="0" w:line="240" w:lineRule="auto"/>
              <w:contextualSpacing/>
            </w:pPr>
            <w:r w:rsidRPr="00F43C76">
              <w:t>Факторы, влияющие на ценообразование гостиничного предприятия.</w:t>
            </w:r>
          </w:p>
        </w:tc>
        <w:tc>
          <w:tcPr>
            <w:tcW w:w="830" w:type="pct"/>
            <w:vMerge w:val="restart"/>
            <w:vAlign w:val="center"/>
          </w:tcPr>
          <w:p w:rsidR="00596AAB" w:rsidRPr="007F0E6D" w:rsidRDefault="00596AAB" w:rsidP="00CB50F3">
            <w:pPr>
              <w:spacing w:after="0" w:line="240" w:lineRule="auto"/>
              <w:contextualSpacing/>
              <w:jc w:val="center"/>
              <w:rPr>
                <w:bCs/>
              </w:rPr>
            </w:pPr>
            <w:r w:rsidRPr="007F0E6D">
              <w:rPr>
                <w:bCs/>
              </w:rPr>
              <w:t>22</w:t>
            </w:r>
          </w:p>
        </w:tc>
      </w:tr>
      <w:tr w:rsidR="00596AAB" w:rsidRPr="00F43C76" w:rsidTr="00CB50F3">
        <w:tc>
          <w:tcPr>
            <w:tcW w:w="986" w:type="pct"/>
            <w:vMerge/>
          </w:tcPr>
          <w:p w:rsidR="00596AAB" w:rsidRPr="00F43C76" w:rsidRDefault="00596AAB" w:rsidP="00CB50F3">
            <w:pPr>
              <w:spacing w:after="0" w:line="240" w:lineRule="auto"/>
              <w:contextualSpacing/>
              <w:rPr>
                <w:b/>
                <w:bCs/>
              </w:rPr>
            </w:pPr>
          </w:p>
        </w:tc>
        <w:tc>
          <w:tcPr>
            <w:tcW w:w="3184" w:type="pct"/>
            <w:gridSpan w:val="2"/>
          </w:tcPr>
          <w:p w:rsidR="00596AAB" w:rsidRPr="00F43C76" w:rsidRDefault="00596AAB" w:rsidP="00CB50F3">
            <w:pPr>
              <w:spacing w:after="0" w:line="240" w:lineRule="auto"/>
              <w:contextualSpacing/>
            </w:pPr>
            <w:r w:rsidRPr="00F43C76">
              <w:t>Основные методы ценообразования, использующиеся при определении цены туристских услуг.</w:t>
            </w:r>
          </w:p>
        </w:tc>
        <w:tc>
          <w:tcPr>
            <w:tcW w:w="830" w:type="pct"/>
            <w:vMerge/>
            <w:vAlign w:val="center"/>
          </w:tcPr>
          <w:p w:rsidR="00596AAB" w:rsidRPr="00F43C76" w:rsidRDefault="00596AAB" w:rsidP="00CB50F3">
            <w:pPr>
              <w:spacing w:after="0" w:line="240" w:lineRule="auto"/>
              <w:contextualSpacing/>
              <w:jc w:val="center"/>
              <w:rPr>
                <w:b/>
              </w:rPr>
            </w:pPr>
          </w:p>
        </w:tc>
      </w:tr>
      <w:tr w:rsidR="00596AAB" w:rsidRPr="00F43C76" w:rsidTr="00CB50F3">
        <w:tc>
          <w:tcPr>
            <w:tcW w:w="986" w:type="pct"/>
            <w:vMerge/>
          </w:tcPr>
          <w:p w:rsidR="00596AAB" w:rsidRPr="00F43C76" w:rsidRDefault="00596AAB" w:rsidP="00CB50F3">
            <w:pPr>
              <w:spacing w:after="0" w:line="240" w:lineRule="auto"/>
              <w:contextualSpacing/>
              <w:rPr>
                <w:b/>
                <w:bCs/>
              </w:rPr>
            </w:pPr>
          </w:p>
        </w:tc>
        <w:tc>
          <w:tcPr>
            <w:tcW w:w="3184" w:type="pct"/>
            <w:gridSpan w:val="2"/>
          </w:tcPr>
          <w:p w:rsidR="00596AAB" w:rsidRPr="00F43C76" w:rsidRDefault="00596AAB" w:rsidP="00CB50F3">
            <w:pPr>
              <w:spacing w:after="0" w:line="240" w:lineRule="auto"/>
              <w:contextualSpacing/>
            </w:pPr>
            <w:r w:rsidRPr="00F43C76">
              <w:t>Виды скидок с цены, применяемые в сфере туризма и гостеприимства.</w:t>
            </w:r>
          </w:p>
        </w:tc>
        <w:tc>
          <w:tcPr>
            <w:tcW w:w="830" w:type="pct"/>
            <w:vMerge/>
            <w:vAlign w:val="center"/>
          </w:tcPr>
          <w:p w:rsidR="00596AAB" w:rsidRPr="00F43C76" w:rsidRDefault="00596AAB" w:rsidP="00CB50F3">
            <w:pPr>
              <w:spacing w:after="0" w:line="240" w:lineRule="auto"/>
              <w:contextualSpacing/>
              <w:jc w:val="center"/>
              <w:rPr>
                <w:b/>
              </w:rPr>
            </w:pPr>
          </w:p>
        </w:tc>
      </w:tr>
      <w:tr w:rsidR="00596AAB" w:rsidRPr="00F43C76" w:rsidTr="00CB50F3">
        <w:tc>
          <w:tcPr>
            <w:tcW w:w="986" w:type="pct"/>
            <w:vMerge/>
          </w:tcPr>
          <w:p w:rsidR="00596AAB" w:rsidRPr="00F43C76" w:rsidRDefault="00596AAB" w:rsidP="00CB50F3">
            <w:pPr>
              <w:spacing w:after="0" w:line="240" w:lineRule="auto"/>
              <w:contextualSpacing/>
              <w:rPr>
                <w:b/>
                <w:bCs/>
              </w:rPr>
            </w:pPr>
          </w:p>
        </w:tc>
        <w:tc>
          <w:tcPr>
            <w:tcW w:w="3184" w:type="pct"/>
            <w:gridSpan w:val="2"/>
          </w:tcPr>
          <w:p w:rsidR="00596AAB" w:rsidRPr="00F43C76" w:rsidRDefault="00596AAB" w:rsidP="00CB50F3">
            <w:pPr>
              <w:spacing w:after="0" w:line="240" w:lineRule="auto"/>
              <w:contextualSpacing/>
            </w:pPr>
            <w:r w:rsidRPr="00F43C76">
              <w:t>Неценовые маркетинговые решения, применяемые в сфере туризма и гостеприимства.</w:t>
            </w:r>
          </w:p>
        </w:tc>
        <w:tc>
          <w:tcPr>
            <w:tcW w:w="830" w:type="pct"/>
            <w:vMerge/>
            <w:vAlign w:val="center"/>
          </w:tcPr>
          <w:p w:rsidR="00596AAB" w:rsidRPr="00F43C76" w:rsidRDefault="00596AAB" w:rsidP="00CB50F3">
            <w:pPr>
              <w:spacing w:after="0" w:line="240" w:lineRule="auto"/>
              <w:contextualSpacing/>
              <w:jc w:val="center"/>
              <w:rPr>
                <w:b/>
              </w:rPr>
            </w:pPr>
          </w:p>
        </w:tc>
      </w:tr>
      <w:tr w:rsidR="00596AAB" w:rsidRPr="00F43C76" w:rsidTr="00CB50F3">
        <w:tc>
          <w:tcPr>
            <w:tcW w:w="986" w:type="pct"/>
            <w:vMerge w:val="restart"/>
          </w:tcPr>
          <w:p w:rsidR="00596AAB" w:rsidRPr="00F43C76" w:rsidRDefault="00596AAB" w:rsidP="00CB50F3">
            <w:pPr>
              <w:spacing w:after="0" w:line="240" w:lineRule="auto"/>
              <w:contextualSpacing/>
              <w:rPr>
                <w:b/>
                <w:bCs/>
              </w:rPr>
            </w:pPr>
            <w:r w:rsidRPr="00F43C76">
              <w:rPr>
                <w:b/>
                <w:bCs/>
              </w:rPr>
              <w:t xml:space="preserve">Тема 4.2. Осуществление </w:t>
            </w:r>
            <w:r w:rsidRPr="00F43C76">
              <w:rPr>
                <w:b/>
                <w:bCs/>
              </w:rPr>
              <w:lastRenderedPageBreak/>
              <w:t>расчетов клиентов за предоставленные услуги</w:t>
            </w:r>
          </w:p>
        </w:tc>
        <w:tc>
          <w:tcPr>
            <w:tcW w:w="3184" w:type="pct"/>
            <w:gridSpan w:val="2"/>
          </w:tcPr>
          <w:p w:rsidR="00596AAB" w:rsidRPr="00F43C76" w:rsidRDefault="00596AAB" w:rsidP="00CB50F3">
            <w:pPr>
              <w:spacing w:after="0" w:line="240" w:lineRule="auto"/>
              <w:contextualSpacing/>
              <w:rPr>
                <w:b/>
              </w:rPr>
            </w:pPr>
            <w:r w:rsidRPr="00F43C76">
              <w:rPr>
                <w:b/>
                <w:bCs/>
              </w:rPr>
              <w:lastRenderedPageBreak/>
              <w:t xml:space="preserve">Содержание </w:t>
            </w:r>
          </w:p>
        </w:tc>
        <w:tc>
          <w:tcPr>
            <w:tcW w:w="830" w:type="pct"/>
            <w:vAlign w:val="center"/>
          </w:tcPr>
          <w:p w:rsidR="00596AAB" w:rsidRPr="00F43C76" w:rsidRDefault="00596AAB" w:rsidP="00CB50F3">
            <w:pPr>
              <w:spacing w:after="0" w:line="240" w:lineRule="auto"/>
              <w:contextualSpacing/>
              <w:jc w:val="center"/>
              <w:rPr>
                <w:b/>
              </w:rPr>
            </w:pPr>
            <w:r w:rsidRPr="00F43C76">
              <w:rPr>
                <w:b/>
              </w:rPr>
              <w:t>32/22</w:t>
            </w:r>
          </w:p>
        </w:tc>
      </w:tr>
      <w:tr w:rsidR="00596AAB" w:rsidRPr="00F43C76" w:rsidTr="00CB50F3">
        <w:tc>
          <w:tcPr>
            <w:tcW w:w="986" w:type="pct"/>
            <w:vMerge/>
          </w:tcPr>
          <w:p w:rsidR="00596AAB" w:rsidRPr="00F43C76" w:rsidRDefault="00596AAB" w:rsidP="00CB50F3">
            <w:pPr>
              <w:spacing w:after="0" w:line="240" w:lineRule="auto"/>
              <w:contextualSpacing/>
              <w:rPr>
                <w:b/>
                <w:bCs/>
              </w:rPr>
            </w:pPr>
          </w:p>
        </w:tc>
        <w:tc>
          <w:tcPr>
            <w:tcW w:w="3184" w:type="pct"/>
            <w:gridSpan w:val="2"/>
          </w:tcPr>
          <w:p w:rsidR="00596AAB" w:rsidRPr="00F43C76" w:rsidRDefault="00596AAB" w:rsidP="00CB50F3">
            <w:pPr>
              <w:spacing w:after="0" w:line="240" w:lineRule="auto"/>
              <w:contextualSpacing/>
            </w:pPr>
            <w:r w:rsidRPr="00F43C76">
              <w:t>Понятие обслуживания клиентов. Основные стандарты обслуживания клиентов.</w:t>
            </w:r>
          </w:p>
        </w:tc>
        <w:tc>
          <w:tcPr>
            <w:tcW w:w="830" w:type="pct"/>
            <w:vMerge w:val="restart"/>
            <w:vAlign w:val="center"/>
          </w:tcPr>
          <w:p w:rsidR="00596AAB" w:rsidRPr="007F0E6D" w:rsidRDefault="00596AAB" w:rsidP="00CB50F3">
            <w:pPr>
              <w:spacing w:after="0" w:line="240" w:lineRule="auto"/>
              <w:contextualSpacing/>
              <w:jc w:val="center"/>
              <w:rPr>
                <w:bCs/>
              </w:rPr>
            </w:pPr>
            <w:r w:rsidRPr="007F0E6D">
              <w:rPr>
                <w:bCs/>
              </w:rPr>
              <w:t>10</w:t>
            </w:r>
          </w:p>
        </w:tc>
      </w:tr>
      <w:tr w:rsidR="00596AAB" w:rsidRPr="00F43C76" w:rsidTr="00CB50F3">
        <w:tc>
          <w:tcPr>
            <w:tcW w:w="986" w:type="pct"/>
            <w:vMerge/>
          </w:tcPr>
          <w:p w:rsidR="00596AAB" w:rsidRPr="00F43C76" w:rsidRDefault="00596AAB" w:rsidP="00CB50F3">
            <w:pPr>
              <w:spacing w:after="0" w:line="240" w:lineRule="auto"/>
              <w:contextualSpacing/>
              <w:rPr>
                <w:b/>
                <w:bCs/>
              </w:rPr>
            </w:pPr>
          </w:p>
        </w:tc>
        <w:tc>
          <w:tcPr>
            <w:tcW w:w="3184" w:type="pct"/>
            <w:gridSpan w:val="2"/>
          </w:tcPr>
          <w:p w:rsidR="00596AAB" w:rsidRPr="00F43C76" w:rsidRDefault="00596AAB" w:rsidP="00CB50F3">
            <w:pPr>
              <w:spacing w:after="0" w:line="240" w:lineRule="auto"/>
              <w:contextualSpacing/>
            </w:pPr>
            <w:r w:rsidRPr="00F43C76">
              <w:t>Обслуживание клиентов: правила и стандарты. Порядок действий. Цели и задачи обслуживания. Основные правила и нормы.</w:t>
            </w:r>
          </w:p>
        </w:tc>
        <w:tc>
          <w:tcPr>
            <w:tcW w:w="830" w:type="pct"/>
            <w:vMerge/>
            <w:vAlign w:val="center"/>
          </w:tcPr>
          <w:p w:rsidR="00596AAB" w:rsidRPr="00F43C76" w:rsidRDefault="00596AAB" w:rsidP="00CB50F3">
            <w:pPr>
              <w:spacing w:after="0" w:line="240" w:lineRule="auto"/>
              <w:contextualSpacing/>
              <w:jc w:val="center"/>
              <w:rPr>
                <w:b/>
              </w:rPr>
            </w:pPr>
          </w:p>
        </w:tc>
      </w:tr>
      <w:tr w:rsidR="00596AAB" w:rsidRPr="00F43C76" w:rsidTr="00CB50F3">
        <w:tc>
          <w:tcPr>
            <w:tcW w:w="986" w:type="pct"/>
            <w:vMerge/>
          </w:tcPr>
          <w:p w:rsidR="00596AAB" w:rsidRPr="00F43C76" w:rsidRDefault="00596AAB" w:rsidP="00CB50F3">
            <w:pPr>
              <w:spacing w:after="0" w:line="240" w:lineRule="auto"/>
              <w:contextualSpacing/>
              <w:rPr>
                <w:b/>
                <w:bCs/>
              </w:rPr>
            </w:pPr>
          </w:p>
        </w:tc>
        <w:tc>
          <w:tcPr>
            <w:tcW w:w="3184" w:type="pct"/>
            <w:gridSpan w:val="2"/>
          </w:tcPr>
          <w:p w:rsidR="00596AAB" w:rsidRPr="00F43C76" w:rsidRDefault="00596AAB" w:rsidP="00CB50F3">
            <w:pPr>
              <w:spacing w:after="0" w:line="240" w:lineRule="auto"/>
              <w:contextualSpacing/>
            </w:pPr>
            <w:r w:rsidRPr="00F43C76">
              <w:t>Деловое общение. Этика и этикет.</w:t>
            </w:r>
          </w:p>
        </w:tc>
        <w:tc>
          <w:tcPr>
            <w:tcW w:w="830" w:type="pct"/>
            <w:vMerge/>
            <w:vAlign w:val="center"/>
          </w:tcPr>
          <w:p w:rsidR="00596AAB" w:rsidRPr="00F43C76" w:rsidRDefault="00596AAB" w:rsidP="00CB50F3">
            <w:pPr>
              <w:spacing w:after="0" w:line="240" w:lineRule="auto"/>
              <w:contextualSpacing/>
              <w:jc w:val="center"/>
              <w:rPr>
                <w:b/>
              </w:rPr>
            </w:pPr>
          </w:p>
        </w:tc>
      </w:tr>
      <w:tr w:rsidR="00596AAB" w:rsidRPr="00F43C76" w:rsidTr="00CB50F3">
        <w:tc>
          <w:tcPr>
            <w:tcW w:w="986" w:type="pct"/>
            <w:vMerge/>
          </w:tcPr>
          <w:p w:rsidR="00596AAB" w:rsidRPr="00F43C76" w:rsidRDefault="00596AAB" w:rsidP="00CB50F3">
            <w:pPr>
              <w:spacing w:after="0" w:line="240" w:lineRule="auto"/>
              <w:contextualSpacing/>
              <w:rPr>
                <w:b/>
                <w:bCs/>
              </w:rPr>
            </w:pPr>
          </w:p>
        </w:tc>
        <w:tc>
          <w:tcPr>
            <w:tcW w:w="3184" w:type="pct"/>
            <w:gridSpan w:val="2"/>
          </w:tcPr>
          <w:p w:rsidR="00596AAB" w:rsidRPr="00F43C76" w:rsidRDefault="00596AAB" w:rsidP="00CB50F3">
            <w:pPr>
              <w:spacing w:after="0" w:line="240" w:lineRule="auto"/>
              <w:contextualSpacing/>
              <w:rPr>
                <w:b/>
              </w:rPr>
            </w:pPr>
            <w:r w:rsidRPr="00F43C76">
              <w:rPr>
                <w:b/>
                <w:bCs/>
              </w:rPr>
              <w:t xml:space="preserve">В том числе практических и лабораторных занятий </w:t>
            </w:r>
          </w:p>
        </w:tc>
        <w:tc>
          <w:tcPr>
            <w:tcW w:w="830" w:type="pct"/>
            <w:vAlign w:val="center"/>
          </w:tcPr>
          <w:p w:rsidR="00596AAB" w:rsidRPr="00F43C76" w:rsidRDefault="00596AAB" w:rsidP="00CB50F3">
            <w:pPr>
              <w:spacing w:after="0" w:line="240" w:lineRule="auto"/>
              <w:contextualSpacing/>
              <w:jc w:val="center"/>
              <w:rPr>
                <w:b/>
              </w:rPr>
            </w:pPr>
            <w:r w:rsidRPr="00F43C76">
              <w:rPr>
                <w:b/>
              </w:rPr>
              <w:t>22</w:t>
            </w:r>
          </w:p>
        </w:tc>
      </w:tr>
      <w:tr w:rsidR="00596AAB" w:rsidRPr="00F43C76" w:rsidTr="00CB50F3">
        <w:tc>
          <w:tcPr>
            <w:tcW w:w="986" w:type="pct"/>
            <w:vMerge/>
          </w:tcPr>
          <w:p w:rsidR="00596AAB" w:rsidRPr="00F43C76" w:rsidRDefault="00596AAB" w:rsidP="00CB50F3">
            <w:pPr>
              <w:spacing w:after="0" w:line="240" w:lineRule="auto"/>
              <w:contextualSpacing/>
              <w:rPr>
                <w:b/>
                <w:bCs/>
              </w:rPr>
            </w:pPr>
          </w:p>
        </w:tc>
        <w:tc>
          <w:tcPr>
            <w:tcW w:w="3184" w:type="pct"/>
            <w:gridSpan w:val="2"/>
          </w:tcPr>
          <w:p w:rsidR="00596AAB" w:rsidRPr="00F43C76" w:rsidRDefault="00596AAB" w:rsidP="00CB50F3">
            <w:pPr>
              <w:spacing w:after="0" w:line="240" w:lineRule="auto"/>
              <w:contextualSpacing/>
            </w:pPr>
            <w:r w:rsidRPr="00F43C76">
              <w:t>Встреча, обслуживание и расчет клиентов, прощание. Введение и закрепление лексики</w:t>
            </w:r>
          </w:p>
        </w:tc>
        <w:tc>
          <w:tcPr>
            <w:tcW w:w="830" w:type="pct"/>
            <w:vMerge w:val="restart"/>
            <w:vAlign w:val="center"/>
          </w:tcPr>
          <w:p w:rsidR="00596AAB" w:rsidRPr="00F43C76" w:rsidRDefault="00596AAB" w:rsidP="00CB50F3">
            <w:pPr>
              <w:spacing w:after="0" w:line="240" w:lineRule="auto"/>
              <w:contextualSpacing/>
              <w:jc w:val="center"/>
            </w:pPr>
            <w:r w:rsidRPr="00F43C76">
              <w:t>22</w:t>
            </w:r>
          </w:p>
        </w:tc>
      </w:tr>
      <w:tr w:rsidR="00596AAB" w:rsidRPr="00F43C76" w:rsidTr="00CB50F3">
        <w:tc>
          <w:tcPr>
            <w:tcW w:w="986" w:type="pct"/>
            <w:vMerge/>
          </w:tcPr>
          <w:p w:rsidR="00596AAB" w:rsidRPr="00F43C76" w:rsidRDefault="00596AAB" w:rsidP="00CB50F3">
            <w:pPr>
              <w:spacing w:after="0" w:line="240" w:lineRule="auto"/>
              <w:contextualSpacing/>
              <w:rPr>
                <w:b/>
                <w:bCs/>
              </w:rPr>
            </w:pPr>
          </w:p>
        </w:tc>
        <w:tc>
          <w:tcPr>
            <w:tcW w:w="3184" w:type="pct"/>
            <w:gridSpan w:val="2"/>
          </w:tcPr>
          <w:p w:rsidR="00596AAB" w:rsidRPr="00F43C76" w:rsidRDefault="00596AAB" w:rsidP="00CB50F3">
            <w:pPr>
              <w:spacing w:after="0" w:line="240" w:lineRule="auto"/>
              <w:contextualSpacing/>
            </w:pPr>
            <w:r w:rsidRPr="00F43C76">
              <w:t>Организация и подготовка процесса обслуживания клиентов при расчете за предоставленные услуги.</w:t>
            </w:r>
          </w:p>
        </w:tc>
        <w:tc>
          <w:tcPr>
            <w:tcW w:w="830" w:type="pct"/>
            <w:vMerge/>
            <w:vAlign w:val="center"/>
          </w:tcPr>
          <w:p w:rsidR="00596AAB" w:rsidRPr="00F43C76" w:rsidRDefault="00596AAB" w:rsidP="00CB50F3">
            <w:pPr>
              <w:spacing w:after="0" w:line="240" w:lineRule="auto"/>
              <w:contextualSpacing/>
              <w:jc w:val="center"/>
              <w:rPr>
                <w:b/>
              </w:rPr>
            </w:pPr>
          </w:p>
        </w:tc>
      </w:tr>
      <w:tr w:rsidR="00596AAB" w:rsidRPr="00F43C76" w:rsidTr="00CB50F3">
        <w:tc>
          <w:tcPr>
            <w:tcW w:w="4170" w:type="pct"/>
            <w:gridSpan w:val="3"/>
          </w:tcPr>
          <w:p w:rsidR="00596AAB" w:rsidRPr="00F43C76" w:rsidRDefault="00596AAB" w:rsidP="00CB50F3">
            <w:pPr>
              <w:spacing w:after="0" w:line="240" w:lineRule="auto"/>
              <w:contextualSpacing/>
              <w:rPr>
                <w:b/>
                <w:bCs/>
              </w:rPr>
            </w:pPr>
            <w:r w:rsidRPr="00F43C76">
              <w:rPr>
                <w:b/>
                <w:bCs/>
              </w:rPr>
              <w:t>Учебная практика раздела 4</w:t>
            </w:r>
          </w:p>
          <w:p w:rsidR="00596AAB" w:rsidRPr="00F43C76" w:rsidRDefault="00596AAB" w:rsidP="00CB50F3">
            <w:pPr>
              <w:spacing w:after="0" w:line="240" w:lineRule="auto"/>
              <w:contextualSpacing/>
              <w:rPr>
                <w:b/>
                <w:bCs/>
              </w:rPr>
            </w:pPr>
            <w:r w:rsidRPr="00F43C76">
              <w:rPr>
                <w:b/>
                <w:bCs/>
              </w:rPr>
              <w:t xml:space="preserve">Виды работ </w:t>
            </w:r>
          </w:p>
          <w:p w:rsidR="00596AAB" w:rsidRPr="00F43C76" w:rsidRDefault="00596AAB" w:rsidP="00CB50F3">
            <w:pPr>
              <w:spacing w:after="0" w:line="240" w:lineRule="auto"/>
              <w:contextualSpacing/>
            </w:pPr>
            <w:r w:rsidRPr="00F43C76">
              <w:t>Организация и подготовка процесса обслуживания клиентов при расчете за предоставленные услуги;</w:t>
            </w:r>
          </w:p>
          <w:p w:rsidR="00596AAB" w:rsidRPr="00F43C76" w:rsidRDefault="00596AAB" w:rsidP="00CB50F3">
            <w:pPr>
              <w:spacing w:after="0" w:line="240" w:lineRule="auto"/>
              <w:contextualSpacing/>
            </w:pPr>
            <w:r w:rsidRPr="00F43C76">
              <w:t>Составление диалогов между клиентами и сотрудниками предприятий туризма и гостеприимства во время расчетов;</w:t>
            </w:r>
          </w:p>
          <w:p w:rsidR="00596AAB" w:rsidRPr="00F43C76" w:rsidRDefault="00596AAB" w:rsidP="00CB50F3">
            <w:pPr>
              <w:spacing w:after="0" w:line="240" w:lineRule="auto"/>
              <w:contextualSpacing/>
            </w:pPr>
            <w:r w:rsidRPr="00F43C76">
              <w:t>Рекламации, жалобы, претензии в сфере гостеприимства: алгоритм и правила работы;</w:t>
            </w:r>
          </w:p>
          <w:p w:rsidR="00596AAB" w:rsidRPr="00F43C76" w:rsidRDefault="00596AAB" w:rsidP="00CB50F3">
            <w:pPr>
              <w:spacing w:after="0" w:line="240" w:lineRule="auto"/>
              <w:contextualSpacing/>
            </w:pPr>
            <w:r w:rsidRPr="00F43C76">
              <w:t>Подготовка к обслуживанию и приему клиентов;</w:t>
            </w:r>
          </w:p>
          <w:p w:rsidR="00596AAB" w:rsidRPr="00F43C76" w:rsidRDefault="00596AAB" w:rsidP="00CB50F3">
            <w:pPr>
              <w:spacing w:after="0" w:line="240" w:lineRule="auto"/>
              <w:contextualSpacing/>
            </w:pPr>
            <w:r w:rsidRPr="00F43C76">
              <w:t>Решение различных ситуаций при расчете с клиентами;</w:t>
            </w:r>
          </w:p>
          <w:p w:rsidR="00596AAB" w:rsidRPr="00F43C76" w:rsidRDefault="00596AAB" w:rsidP="00CB50F3">
            <w:pPr>
              <w:spacing w:after="0" w:line="240" w:lineRule="auto"/>
              <w:contextualSpacing/>
            </w:pPr>
            <w:r w:rsidRPr="00F43C76">
              <w:t>Владения техникой, с помощью которой осуществляется расчет.</w:t>
            </w:r>
          </w:p>
        </w:tc>
        <w:tc>
          <w:tcPr>
            <w:tcW w:w="830" w:type="pct"/>
            <w:vAlign w:val="center"/>
          </w:tcPr>
          <w:p w:rsidR="00596AAB" w:rsidRPr="00F43C76" w:rsidRDefault="00596AAB" w:rsidP="00CB50F3">
            <w:pPr>
              <w:spacing w:after="0" w:line="240" w:lineRule="auto"/>
              <w:contextualSpacing/>
              <w:jc w:val="center"/>
            </w:pPr>
            <w:r w:rsidRPr="00F43C76">
              <w:t>18</w:t>
            </w:r>
          </w:p>
        </w:tc>
      </w:tr>
      <w:tr w:rsidR="00596AAB" w:rsidRPr="00F43C76" w:rsidTr="00CB50F3">
        <w:tc>
          <w:tcPr>
            <w:tcW w:w="4170" w:type="pct"/>
            <w:gridSpan w:val="3"/>
          </w:tcPr>
          <w:p w:rsidR="00596AAB" w:rsidRPr="00F43C76" w:rsidRDefault="00596AAB" w:rsidP="00CB50F3">
            <w:pPr>
              <w:spacing w:after="0" w:line="240" w:lineRule="auto"/>
              <w:contextualSpacing/>
            </w:pPr>
            <w:r w:rsidRPr="00F43C76">
              <w:rPr>
                <w:b/>
                <w:bCs/>
              </w:rPr>
              <w:t>Производственная практика раздела 4</w:t>
            </w:r>
          </w:p>
          <w:p w:rsidR="00596AAB" w:rsidRPr="00F43C76" w:rsidRDefault="00596AAB" w:rsidP="00CB50F3">
            <w:pPr>
              <w:spacing w:after="0" w:line="240" w:lineRule="auto"/>
              <w:contextualSpacing/>
              <w:rPr>
                <w:b/>
                <w:bCs/>
              </w:rPr>
            </w:pPr>
            <w:r w:rsidRPr="00F43C76">
              <w:rPr>
                <w:b/>
                <w:bCs/>
              </w:rPr>
              <w:t xml:space="preserve">Виды работ </w:t>
            </w:r>
          </w:p>
          <w:p w:rsidR="00596AAB" w:rsidRPr="00F43C76" w:rsidRDefault="00596AAB" w:rsidP="00CB50F3">
            <w:pPr>
              <w:spacing w:after="0" w:line="240" w:lineRule="auto"/>
              <w:jc w:val="both"/>
            </w:pPr>
            <w:r w:rsidRPr="00F43C76">
              <w:t>Ознакомление со стандартами обслуживания клиентов;</w:t>
            </w:r>
          </w:p>
          <w:p w:rsidR="00596AAB" w:rsidRPr="00F43C76" w:rsidRDefault="00596AAB" w:rsidP="00CB50F3">
            <w:pPr>
              <w:spacing w:after="0" w:line="240" w:lineRule="auto"/>
              <w:jc w:val="both"/>
            </w:pPr>
            <w:r w:rsidRPr="00F43C76">
              <w:t>Владение профессиональной этикой;</w:t>
            </w:r>
          </w:p>
          <w:p w:rsidR="00596AAB" w:rsidRPr="00F43C76" w:rsidRDefault="00596AAB" w:rsidP="00CB50F3">
            <w:pPr>
              <w:spacing w:after="0" w:line="240" w:lineRule="auto"/>
              <w:jc w:val="both"/>
            </w:pPr>
            <w:r w:rsidRPr="00F43C76">
              <w:t xml:space="preserve">Оформление бухгалтерских документов по кассовым операциям; </w:t>
            </w:r>
          </w:p>
          <w:p w:rsidR="00596AAB" w:rsidRPr="00F43C76" w:rsidRDefault="00596AAB" w:rsidP="00CB50F3">
            <w:pPr>
              <w:spacing w:after="0" w:line="240" w:lineRule="auto"/>
              <w:jc w:val="both"/>
            </w:pPr>
            <w:r w:rsidRPr="00F43C76">
              <w:t>Составление отчетности;</w:t>
            </w:r>
          </w:p>
          <w:p w:rsidR="00596AAB" w:rsidRPr="00F43C76" w:rsidRDefault="00596AAB" w:rsidP="00CB50F3">
            <w:pPr>
              <w:spacing w:after="0" w:line="240" w:lineRule="auto"/>
              <w:jc w:val="both"/>
            </w:pPr>
            <w:r w:rsidRPr="00F43C76">
              <w:t>Отработка навыков использования техник и приемов эффективного общения с клиентами при осуществлении расчетов за предоставленные услуги.</w:t>
            </w:r>
          </w:p>
        </w:tc>
        <w:tc>
          <w:tcPr>
            <w:tcW w:w="830" w:type="pct"/>
            <w:vAlign w:val="center"/>
          </w:tcPr>
          <w:p w:rsidR="00596AAB" w:rsidRPr="00F43C76" w:rsidRDefault="00596AAB" w:rsidP="00CB50F3">
            <w:pPr>
              <w:spacing w:after="0" w:line="240" w:lineRule="auto"/>
              <w:contextualSpacing/>
              <w:jc w:val="center"/>
            </w:pPr>
            <w:r w:rsidRPr="00F43C76">
              <w:t>2</w:t>
            </w:r>
          </w:p>
        </w:tc>
      </w:tr>
      <w:tr w:rsidR="00596AAB" w:rsidRPr="00F43C76" w:rsidTr="00CB50F3">
        <w:tc>
          <w:tcPr>
            <w:tcW w:w="4170" w:type="pct"/>
            <w:gridSpan w:val="3"/>
          </w:tcPr>
          <w:p w:rsidR="00596AAB" w:rsidRPr="00F43C76" w:rsidRDefault="00596AAB" w:rsidP="00CB50F3">
            <w:pPr>
              <w:spacing w:after="0" w:line="240" w:lineRule="auto"/>
              <w:contextualSpacing/>
              <w:rPr>
                <w:b/>
                <w:bCs/>
              </w:rPr>
            </w:pPr>
            <w:r w:rsidRPr="00F43C76">
              <w:rPr>
                <w:b/>
                <w:bCs/>
              </w:rPr>
              <w:t>Промежуточная аттестация</w:t>
            </w:r>
          </w:p>
        </w:tc>
        <w:tc>
          <w:tcPr>
            <w:tcW w:w="830" w:type="pct"/>
            <w:vAlign w:val="center"/>
          </w:tcPr>
          <w:p w:rsidR="00596AAB" w:rsidRPr="00F43C76" w:rsidRDefault="00596AAB" w:rsidP="00CB50F3">
            <w:pPr>
              <w:spacing w:after="0" w:line="240" w:lineRule="auto"/>
              <w:contextualSpacing/>
              <w:jc w:val="center"/>
              <w:rPr>
                <w:b/>
                <w:bCs/>
              </w:rPr>
            </w:pPr>
          </w:p>
        </w:tc>
      </w:tr>
      <w:tr w:rsidR="00596AAB" w:rsidRPr="00F43C76" w:rsidTr="00CB50F3">
        <w:tc>
          <w:tcPr>
            <w:tcW w:w="4170" w:type="pct"/>
            <w:gridSpan w:val="3"/>
          </w:tcPr>
          <w:p w:rsidR="00596AAB" w:rsidRPr="00F43C76" w:rsidRDefault="00596AAB" w:rsidP="00CB50F3">
            <w:pPr>
              <w:spacing w:after="0" w:line="240" w:lineRule="auto"/>
              <w:contextualSpacing/>
              <w:rPr>
                <w:b/>
                <w:bCs/>
              </w:rPr>
            </w:pPr>
            <w:r w:rsidRPr="00F43C76">
              <w:rPr>
                <w:b/>
                <w:bCs/>
              </w:rPr>
              <w:t>Всего</w:t>
            </w:r>
          </w:p>
        </w:tc>
        <w:tc>
          <w:tcPr>
            <w:tcW w:w="830" w:type="pct"/>
            <w:vAlign w:val="center"/>
          </w:tcPr>
          <w:p w:rsidR="00596AAB" w:rsidRPr="00F43C76" w:rsidRDefault="00596AAB" w:rsidP="00CB50F3">
            <w:pPr>
              <w:spacing w:after="0" w:line="240" w:lineRule="auto"/>
              <w:contextualSpacing/>
              <w:jc w:val="center"/>
              <w:rPr>
                <w:b/>
                <w:bCs/>
              </w:rPr>
            </w:pPr>
            <w:r w:rsidRPr="00F43C76">
              <w:rPr>
                <w:b/>
                <w:bCs/>
              </w:rPr>
              <w:t>288</w:t>
            </w:r>
          </w:p>
        </w:tc>
      </w:tr>
    </w:tbl>
    <w:p w:rsidR="00596AAB" w:rsidRPr="00F43C76" w:rsidRDefault="00596AAB" w:rsidP="00596AAB">
      <w:pPr>
        <w:suppressAutoHyphens/>
        <w:spacing w:line="240" w:lineRule="auto"/>
        <w:jc w:val="both"/>
        <w:rPr>
          <w:bCs/>
          <w:i/>
        </w:rPr>
      </w:pPr>
    </w:p>
    <w:p w:rsidR="00596AAB" w:rsidRPr="00F43C76" w:rsidRDefault="00596AAB" w:rsidP="00596AAB">
      <w:pPr>
        <w:rPr>
          <w:i/>
        </w:rPr>
        <w:sectPr w:rsidR="00596AAB" w:rsidRPr="00F43C76" w:rsidSect="00D60441">
          <w:pgSz w:w="16840" w:h="11907" w:orient="landscape"/>
          <w:pgMar w:top="1134" w:right="851" w:bottom="992" w:left="1418" w:header="709" w:footer="709" w:gutter="0"/>
          <w:cols w:space="720"/>
        </w:sectPr>
      </w:pPr>
    </w:p>
    <w:p w:rsidR="00596AAB" w:rsidRPr="00F43C76" w:rsidRDefault="00596AAB" w:rsidP="00596AAB">
      <w:pPr>
        <w:spacing w:after="0"/>
        <w:jc w:val="center"/>
        <w:rPr>
          <w:b/>
          <w:bCs/>
          <w:szCs w:val="24"/>
        </w:rPr>
      </w:pPr>
      <w:r w:rsidRPr="00F43C76">
        <w:rPr>
          <w:b/>
          <w:bCs/>
          <w:szCs w:val="24"/>
        </w:rPr>
        <w:lastRenderedPageBreak/>
        <w:t>3. УСЛОВИЯ РЕАЛИЗАЦИИ ПРОФЕССИОНАЛЬНОГО МОДУЛЯ</w:t>
      </w:r>
    </w:p>
    <w:p w:rsidR="00596AAB" w:rsidRPr="00F43C76" w:rsidRDefault="00596AAB" w:rsidP="00596AAB">
      <w:pPr>
        <w:spacing w:after="0"/>
        <w:ind w:firstLine="709"/>
        <w:rPr>
          <w:b/>
          <w:bCs/>
          <w:szCs w:val="24"/>
        </w:rPr>
      </w:pPr>
    </w:p>
    <w:p w:rsidR="00596AAB" w:rsidRPr="00F43C76" w:rsidRDefault="00596AAB" w:rsidP="00596AAB">
      <w:pPr>
        <w:spacing w:after="0"/>
        <w:ind w:firstLine="709"/>
        <w:jc w:val="both"/>
        <w:rPr>
          <w:b/>
          <w:bCs/>
          <w:szCs w:val="24"/>
        </w:rPr>
      </w:pPr>
      <w:r w:rsidRPr="00F43C76">
        <w:rPr>
          <w:b/>
          <w:bCs/>
          <w:szCs w:val="24"/>
        </w:rPr>
        <w:t>3.1. Для реализации программы профессионального модуля должны быть предусмотрены следующие специальные помещения:</w:t>
      </w:r>
    </w:p>
    <w:p w:rsidR="00596AAB" w:rsidRPr="00DC5EEA" w:rsidRDefault="00596AAB" w:rsidP="00596AAB">
      <w:pPr>
        <w:tabs>
          <w:tab w:val="left" w:pos="1134"/>
        </w:tabs>
        <w:suppressAutoHyphens/>
        <w:spacing w:after="0"/>
        <w:ind w:firstLine="709"/>
        <w:jc w:val="both"/>
        <w:rPr>
          <w:bCs/>
          <w:szCs w:val="24"/>
        </w:rPr>
      </w:pPr>
      <w:r w:rsidRPr="00F43C76">
        <w:rPr>
          <w:bCs/>
          <w:szCs w:val="24"/>
        </w:rPr>
        <w:t>Кабинеты</w:t>
      </w:r>
      <w:r>
        <w:rPr>
          <w:bCs/>
          <w:szCs w:val="24"/>
        </w:rPr>
        <w:t xml:space="preserve"> «И</w:t>
      </w:r>
      <w:r w:rsidRPr="00F43C76">
        <w:rPr>
          <w:bCs/>
          <w:szCs w:val="24"/>
        </w:rPr>
        <w:t>нформационных технологий в профессиональной деятельности</w:t>
      </w:r>
      <w:r>
        <w:rPr>
          <w:bCs/>
          <w:szCs w:val="24"/>
        </w:rPr>
        <w:t>»</w:t>
      </w:r>
      <w:r w:rsidRPr="00F43C76">
        <w:rPr>
          <w:bCs/>
          <w:szCs w:val="24"/>
        </w:rPr>
        <w:t xml:space="preserve">; </w:t>
      </w:r>
      <w:r>
        <w:rPr>
          <w:bCs/>
          <w:szCs w:val="24"/>
        </w:rPr>
        <w:t>«М</w:t>
      </w:r>
      <w:r w:rsidRPr="00F43C76">
        <w:rPr>
          <w:bCs/>
          <w:szCs w:val="24"/>
        </w:rPr>
        <w:t>енеджмента и управления персоналом</w:t>
      </w:r>
      <w:r>
        <w:rPr>
          <w:bCs/>
          <w:szCs w:val="24"/>
        </w:rPr>
        <w:t>»</w:t>
      </w:r>
      <w:r w:rsidRPr="00F43C76">
        <w:rPr>
          <w:bCs/>
          <w:szCs w:val="24"/>
        </w:rPr>
        <w:t xml:space="preserve">; </w:t>
      </w:r>
      <w:r>
        <w:rPr>
          <w:bCs/>
          <w:szCs w:val="24"/>
        </w:rPr>
        <w:t>«О</w:t>
      </w:r>
      <w:r w:rsidRPr="00F43C76">
        <w:rPr>
          <w:bCs/>
          <w:szCs w:val="24"/>
        </w:rPr>
        <w:t>снов маркетинга; правового и документационного обеспечения профессиональной деятельности</w:t>
      </w:r>
      <w:r>
        <w:rPr>
          <w:bCs/>
          <w:szCs w:val="24"/>
        </w:rPr>
        <w:t>»</w:t>
      </w:r>
      <w:r w:rsidRPr="00F43C76">
        <w:rPr>
          <w:bCs/>
          <w:szCs w:val="24"/>
        </w:rPr>
        <w:t xml:space="preserve">; </w:t>
      </w:r>
      <w:r>
        <w:rPr>
          <w:bCs/>
          <w:szCs w:val="24"/>
        </w:rPr>
        <w:t>«Э</w:t>
      </w:r>
      <w:r w:rsidRPr="00DC5EEA">
        <w:rPr>
          <w:bCs/>
          <w:szCs w:val="24"/>
        </w:rPr>
        <w:t>кономики и бухгалтерского учета</w:t>
      </w:r>
      <w:r>
        <w:rPr>
          <w:bCs/>
          <w:szCs w:val="24"/>
        </w:rPr>
        <w:t xml:space="preserve">», </w:t>
      </w:r>
      <w:r w:rsidRPr="00866EA1">
        <w:rPr>
          <w:bCs/>
          <w:szCs w:val="24"/>
        </w:rPr>
        <w:t xml:space="preserve">оснащенные </w:t>
      </w:r>
      <w:r w:rsidRPr="00866EA1">
        <w:rPr>
          <w:bCs/>
          <w:iCs/>
          <w:szCs w:val="24"/>
        </w:rPr>
        <w:t xml:space="preserve">в соответствии с п. 6.1.2.1 примерной образовательной программы по </w:t>
      </w:r>
      <w:r w:rsidRPr="00DE7AE3">
        <w:rPr>
          <w:bCs/>
          <w:iCs/>
          <w:szCs w:val="24"/>
        </w:rPr>
        <w:t>специальности</w:t>
      </w:r>
      <w:r>
        <w:rPr>
          <w:bCs/>
          <w:iCs/>
          <w:szCs w:val="24"/>
        </w:rPr>
        <w:t>.</w:t>
      </w:r>
    </w:p>
    <w:p w:rsidR="00596AAB" w:rsidRPr="00F43C76" w:rsidRDefault="00596AAB" w:rsidP="00596AAB">
      <w:pPr>
        <w:tabs>
          <w:tab w:val="left" w:pos="1134"/>
        </w:tabs>
        <w:suppressAutoHyphens/>
        <w:spacing w:after="0"/>
        <w:ind w:firstLine="709"/>
        <w:jc w:val="both"/>
        <w:rPr>
          <w:bCs/>
          <w:szCs w:val="24"/>
        </w:rPr>
      </w:pPr>
      <w:r w:rsidRPr="00DE7AE3">
        <w:rPr>
          <w:bCs/>
          <w:szCs w:val="24"/>
        </w:rPr>
        <w:t>Оснащенные базы практики в соответствии с п 6.1.2.5 примерной образовательной программы по специальности</w:t>
      </w:r>
      <w:r w:rsidRPr="00F43C76">
        <w:rPr>
          <w:bCs/>
          <w:szCs w:val="24"/>
        </w:rPr>
        <w:t>.</w:t>
      </w:r>
    </w:p>
    <w:p w:rsidR="00596AAB" w:rsidRDefault="00596AAB" w:rsidP="00596AAB">
      <w:pPr>
        <w:spacing w:after="0"/>
        <w:ind w:firstLine="709"/>
        <w:rPr>
          <w:b/>
          <w:bCs/>
          <w:szCs w:val="24"/>
        </w:rPr>
      </w:pPr>
    </w:p>
    <w:p w:rsidR="00596AAB" w:rsidRPr="00F43C76" w:rsidRDefault="00596AAB" w:rsidP="00596AAB">
      <w:pPr>
        <w:spacing w:after="0"/>
        <w:ind w:firstLine="709"/>
        <w:rPr>
          <w:b/>
          <w:bCs/>
          <w:szCs w:val="24"/>
        </w:rPr>
      </w:pPr>
      <w:r w:rsidRPr="00F43C76">
        <w:rPr>
          <w:b/>
          <w:bCs/>
          <w:szCs w:val="24"/>
        </w:rPr>
        <w:t>3.2. Информационное обеспечение реализации программы</w:t>
      </w:r>
    </w:p>
    <w:p w:rsidR="00596AAB" w:rsidRPr="00F43C76" w:rsidRDefault="00596AAB" w:rsidP="00596AAB">
      <w:pPr>
        <w:suppressAutoHyphens/>
        <w:spacing w:after="0"/>
        <w:ind w:firstLine="709"/>
        <w:jc w:val="both"/>
        <w:rPr>
          <w:szCs w:val="24"/>
        </w:rPr>
      </w:pPr>
      <w:r w:rsidRPr="00DE7AE3">
        <w:rPr>
          <w:bCs/>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DE7AE3">
        <w:rPr>
          <w:bCs/>
          <w:szCs w:val="24"/>
        </w:rPr>
        <w:b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Pr="00F43C76">
        <w:rPr>
          <w:bCs/>
          <w:szCs w:val="24"/>
        </w:rPr>
        <w:t>.</w:t>
      </w:r>
    </w:p>
    <w:p w:rsidR="00596AAB" w:rsidRPr="00F43C76" w:rsidRDefault="00596AAB" w:rsidP="00596AAB">
      <w:pPr>
        <w:suppressAutoHyphens/>
        <w:spacing w:after="0"/>
        <w:ind w:firstLine="709"/>
        <w:jc w:val="both"/>
        <w:rPr>
          <w:szCs w:val="24"/>
        </w:rPr>
      </w:pPr>
    </w:p>
    <w:p w:rsidR="00596AAB" w:rsidRPr="00F43C76" w:rsidRDefault="00596AAB" w:rsidP="00596AAB">
      <w:pPr>
        <w:spacing w:after="0"/>
        <w:ind w:firstLine="709"/>
        <w:rPr>
          <w:b/>
          <w:szCs w:val="24"/>
        </w:rPr>
      </w:pPr>
      <w:r w:rsidRPr="00F43C76">
        <w:rPr>
          <w:b/>
          <w:szCs w:val="24"/>
        </w:rPr>
        <w:t>3.2.1. Основные печатные и электронные издания</w:t>
      </w:r>
    </w:p>
    <w:p w:rsidR="00596AAB" w:rsidRPr="00F43C76" w:rsidRDefault="00596AAB" w:rsidP="00BB46BE">
      <w:pPr>
        <w:numPr>
          <w:ilvl w:val="0"/>
          <w:numId w:val="5"/>
        </w:numPr>
        <w:spacing w:after="0"/>
        <w:ind w:left="0" w:firstLine="709"/>
        <w:jc w:val="both"/>
        <w:rPr>
          <w:szCs w:val="24"/>
        </w:rPr>
      </w:pPr>
      <w:r w:rsidRPr="00F43C76">
        <w:rPr>
          <w:szCs w:val="24"/>
        </w:rPr>
        <w:t>Абуладзе, Д. Г.</w:t>
      </w:r>
      <w:r>
        <w:rPr>
          <w:szCs w:val="24"/>
        </w:rPr>
        <w:t xml:space="preserve">  </w:t>
      </w:r>
      <w:r w:rsidRPr="00F43C76">
        <w:rPr>
          <w:szCs w:val="24"/>
        </w:rPr>
        <w:t xml:space="preserve">Документационное обеспечение управления персоналом: учебник и практикум для среднего профессионального образования / Д. Г. Абуладзе, И. Б. Выпряжкина, В. М. Маслова. – 2-е изд., перераб. И доп. – Москва: Издательство Юрайт, 2021. – 370 с. – (Профессиональное образование). – ISBN 978-5-534-15076-6. – Текст: электронный // ЭБС Юрайт [сайт]. – URL: </w:t>
      </w:r>
      <w:hyperlink r:id="rId8" w:history="1">
        <w:r w:rsidRPr="00F43C76">
          <w:rPr>
            <w:rStyle w:val="ad"/>
            <w:color w:val="auto"/>
            <w:szCs w:val="24"/>
          </w:rPr>
          <w:t>https://urait.ru/bcode/487121</w:t>
        </w:r>
      </w:hyperlink>
    </w:p>
    <w:p w:rsidR="00596AAB" w:rsidRPr="00F43C76" w:rsidRDefault="00596AAB" w:rsidP="00BB46BE">
      <w:pPr>
        <w:numPr>
          <w:ilvl w:val="0"/>
          <w:numId w:val="5"/>
        </w:numPr>
        <w:spacing w:after="0"/>
        <w:ind w:left="0" w:firstLine="709"/>
        <w:jc w:val="both"/>
        <w:rPr>
          <w:szCs w:val="24"/>
        </w:rPr>
      </w:pPr>
      <w:r w:rsidRPr="00F43C76">
        <w:rPr>
          <w:szCs w:val="24"/>
        </w:rPr>
        <w:t xml:space="preserve">Аносова, Т. Г. Технологии комфорта: учебное пособие для СПО / Т. Г. Аносова, Ж. Танчев. – 2-е изд. – Саратов, Екатеринбург: Профобразование, Уральский федеральный университет, 2019. – 71 c. – ISBN 978-5-4488-0407-6, 978-5-7996-2813-0. – Текст: электронный // Электронный ресурс цифровой образовательной среды СПО PROFобразование: [сайт]. – URL: </w:t>
      </w:r>
      <w:hyperlink r:id="rId9" w:history="1">
        <w:r w:rsidRPr="00F43C76">
          <w:rPr>
            <w:rStyle w:val="ad"/>
            <w:color w:val="auto"/>
            <w:szCs w:val="24"/>
          </w:rPr>
          <w:t>https://profspo.ru/books/87883</w:t>
        </w:r>
      </w:hyperlink>
    </w:p>
    <w:p w:rsidR="00596AAB" w:rsidRPr="00F43C76" w:rsidRDefault="00596AAB" w:rsidP="00BB46BE">
      <w:pPr>
        <w:numPr>
          <w:ilvl w:val="0"/>
          <w:numId w:val="5"/>
        </w:numPr>
        <w:spacing w:after="0"/>
        <w:ind w:left="0" w:firstLine="709"/>
        <w:jc w:val="both"/>
        <w:rPr>
          <w:szCs w:val="24"/>
        </w:rPr>
      </w:pPr>
      <w:r w:rsidRPr="00F43C76">
        <w:rPr>
          <w:szCs w:val="24"/>
        </w:rPr>
        <w:t>Березовая, Л. Г.</w:t>
      </w:r>
      <w:r>
        <w:rPr>
          <w:szCs w:val="24"/>
        </w:rPr>
        <w:t xml:space="preserve">  </w:t>
      </w:r>
      <w:r w:rsidRPr="00F43C76">
        <w:rPr>
          <w:szCs w:val="24"/>
        </w:rPr>
        <w:t xml:space="preserve">История туризма и гостеприимства: учебник для среднего профессионального образования / Л. Г. Березовая. – Москва: Издательство Юрайт, 2021. – 477 с. – (Профессиональное образование). – ISBN 978-5-534-03693-0. – Текст: электронный // ЭБС Юрайт [сайт]. – URL: </w:t>
      </w:r>
      <w:hyperlink r:id="rId10" w:history="1">
        <w:r w:rsidRPr="00F43C76">
          <w:rPr>
            <w:rStyle w:val="ad"/>
            <w:color w:val="auto"/>
            <w:szCs w:val="24"/>
          </w:rPr>
          <w:t>https://urait.ru/bcode/477856</w:t>
        </w:r>
      </w:hyperlink>
    </w:p>
    <w:p w:rsidR="00596AAB" w:rsidRPr="00F43C76" w:rsidRDefault="00596AAB" w:rsidP="00BB46BE">
      <w:pPr>
        <w:numPr>
          <w:ilvl w:val="0"/>
          <w:numId w:val="5"/>
        </w:numPr>
        <w:spacing w:after="0"/>
        <w:ind w:left="0" w:firstLine="709"/>
        <w:jc w:val="both"/>
        <w:rPr>
          <w:szCs w:val="24"/>
        </w:rPr>
      </w:pPr>
      <w:r w:rsidRPr="00F43C76">
        <w:rPr>
          <w:szCs w:val="24"/>
        </w:rPr>
        <w:t>Боголюбов, В. С.</w:t>
      </w:r>
      <w:r>
        <w:rPr>
          <w:szCs w:val="24"/>
        </w:rPr>
        <w:t xml:space="preserve">  </w:t>
      </w:r>
      <w:r w:rsidRPr="00F43C76">
        <w:rPr>
          <w:szCs w:val="24"/>
        </w:rPr>
        <w:t xml:space="preserve">Финансовый менеджмент в туризме и гостиничном хозяйстве: учебник для среднего профессионального образования / В. С. Боголюбов. – 2-е изд., испр. И доп. – Москва: Издательство Юрайт, 2021. – 293 с. – (Профессиональное образование). – ISBN 978-5-534-10541-4. – Текст: электронный // ЭБС Юрайт [сайт]. – URL: </w:t>
      </w:r>
      <w:hyperlink r:id="rId11" w:history="1">
        <w:r w:rsidRPr="00F43C76">
          <w:rPr>
            <w:rStyle w:val="ad"/>
            <w:color w:val="auto"/>
            <w:szCs w:val="24"/>
          </w:rPr>
          <w:t>https://urait.ru/bcode/475817</w:t>
        </w:r>
      </w:hyperlink>
    </w:p>
    <w:p w:rsidR="00596AAB" w:rsidRPr="00F43C76" w:rsidRDefault="00596AAB" w:rsidP="00BB46BE">
      <w:pPr>
        <w:numPr>
          <w:ilvl w:val="0"/>
          <w:numId w:val="5"/>
        </w:numPr>
        <w:spacing w:after="0"/>
        <w:ind w:left="0" w:firstLine="709"/>
        <w:jc w:val="both"/>
        <w:rPr>
          <w:szCs w:val="24"/>
        </w:rPr>
      </w:pPr>
      <w:r w:rsidRPr="00F43C76">
        <w:rPr>
          <w:szCs w:val="24"/>
        </w:rPr>
        <w:t>Бугорский, В. П.</w:t>
      </w:r>
      <w:r>
        <w:rPr>
          <w:szCs w:val="24"/>
        </w:rPr>
        <w:t xml:space="preserve">  </w:t>
      </w:r>
      <w:r w:rsidRPr="00F43C76">
        <w:rPr>
          <w:szCs w:val="24"/>
        </w:rPr>
        <w:t xml:space="preserve">Организация туристской индустрии. Правовые основы: учебное пособие для среднего профессионального образования / В. П. Бугорский. – Москва: Издательство Юрайт, 2021. – 165 с. – (Профессиональное образование). – ISBN 978-5-534-02282-7. – Текст: электронный // ЭБС Юрайт [сайт]. – URL: </w:t>
      </w:r>
      <w:hyperlink r:id="rId12" w:history="1">
        <w:r w:rsidRPr="00F43C76">
          <w:rPr>
            <w:rStyle w:val="ad"/>
            <w:color w:val="auto"/>
            <w:szCs w:val="24"/>
          </w:rPr>
          <w:t>https://urait.ru/bcode/471593</w:t>
        </w:r>
      </w:hyperlink>
    </w:p>
    <w:p w:rsidR="00596AAB" w:rsidRPr="00F43C76" w:rsidRDefault="00596AAB" w:rsidP="00BB46BE">
      <w:pPr>
        <w:numPr>
          <w:ilvl w:val="0"/>
          <w:numId w:val="5"/>
        </w:numPr>
        <w:spacing w:after="0"/>
        <w:ind w:left="0" w:firstLine="709"/>
        <w:jc w:val="both"/>
        <w:rPr>
          <w:szCs w:val="24"/>
        </w:rPr>
      </w:pPr>
      <w:r w:rsidRPr="00F43C76">
        <w:rPr>
          <w:szCs w:val="24"/>
        </w:rPr>
        <w:t>Ветитнев, А. М.</w:t>
      </w:r>
      <w:r>
        <w:rPr>
          <w:szCs w:val="24"/>
        </w:rPr>
        <w:t xml:space="preserve">  </w:t>
      </w:r>
      <w:r w:rsidRPr="00F43C76">
        <w:rPr>
          <w:szCs w:val="24"/>
        </w:rPr>
        <w:t xml:space="preserve">Информационно-коммуникационные технологии в туризме : учебник для среднего профессионального образования / А. М. Ветитнев, В. В. Коваленко, </w:t>
      </w:r>
      <w:r w:rsidRPr="00F43C76">
        <w:rPr>
          <w:szCs w:val="24"/>
        </w:rPr>
        <w:lastRenderedPageBreak/>
        <w:t xml:space="preserve">В. В. Коваленко. – 2-е изд., испр. И доп. – Москва: Издательство Юрайт, 2021. – 340 с. – (Профессиональное образование). – ISBN 978-5-534-08219-7. – Текст: электронный // ЭБС Юрайт [сайт]. – URL: </w:t>
      </w:r>
      <w:hyperlink r:id="rId13" w:history="1">
        <w:r w:rsidRPr="00F43C76">
          <w:rPr>
            <w:rStyle w:val="ad"/>
            <w:color w:val="auto"/>
            <w:szCs w:val="24"/>
          </w:rPr>
          <w:t>https://urait.ru/bcode/472315</w:t>
        </w:r>
      </w:hyperlink>
    </w:p>
    <w:p w:rsidR="00596AAB" w:rsidRPr="00F43C76" w:rsidRDefault="00596AAB" w:rsidP="00BB46BE">
      <w:pPr>
        <w:numPr>
          <w:ilvl w:val="0"/>
          <w:numId w:val="5"/>
        </w:numPr>
        <w:spacing w:after="0"/>
        <w:ind w:left="0" w:firstLine="709"/>
        <w:jc w:val="both"/>
        <w:rPr>
          <w:szCs w:val="24"/>
        </w:rPr>
      </w:pPr>
      <w:r w:rsidRPr="00F43C76">
        <w:rPr>
          <w:szCs w:val="24"/>
        </w:rPr>
        <w:t>Воронченко, Т. В.</w:t>
      </w:r>
      <w:r>
        <w:rPr>
          <w:szCs w:val="24"/>
        </w:rPr>
        <w:t xml:space="preserve">  </w:t>
      </w:r>
      <w:r w:rsidRPr="00F43C76">
        <w:rPr>
          <w:szCs w:val="24"/>
        </w:rPr>
        <w:t xml:space="preserve">Основы бухгалтерского учета: учебник и практикум для среднего профессионального образования / Т. В. Воронченко. – 3-е изд., перераб. И доп. – Москва: Издательство Юрайт, 2021. – 283 с. – (Профессиональное образование). – ISBN 978-5-534-13858-0. – Текст: электронный // ЭБС Юрайт [сайт]. – URL: </w:t>
      </w:r>
      <w:hyperlink r:id="rId14" w:history="1">
        <w:r w:rsidRPr="00F43C76">
          <w:rPr>
            <w:rStyle w:val="ad"/>
            <w:color w:val="auto"/>
            <w:szCs w:val="24"/>
          </w:rPr>
          <w:t>https://urait.ru/bcode/469748</w:t>
        </w:r>
      </w:hyperlink>
    </w:p>
    <w:p w:rsidR="00596AAB" w:rsidRPr="00F43C76" w:rsidRDefault="00596AAB" w:rsidP="00BB46BE">
      <w:pPr>
        <w:numPr>
          <w:ilvl w:val="0"/>
          <w:numId w:val="5"/>
        </w:numPr>
        <w:spacing w:after="0"/>
        <w:ind w:left="0" w:firstLine="709"/>
        <w:jc w:val="both"/>
        <w:rPr>
          <w:szCs w:val="24"/>
        </w:rPr>
      </w:pPr>
      <w:r w:rsidRPr="00F43C76">
        <w:rPr>
          <w:szCs w:val="24"/>
        </w:rPr>
        <w:t>Гаврилов, М. В.</w:t>
      </w:r>
      <w:r>
        <w:rPr>
          <w:szCs w:val="24"/>
        </w:rPr>
        <w:t xml:space="preserve">  </w:t>
      </w:r>
      <w:r w:rsidRPr="00F43C76">
        <w:rPr>
          <w:szCs w:val="24"/>
        </w:rPr>
        <w:t xml:space="preserve">Информатика и информационные технологии: учебник для среднего профессионального образования / М. В. Гаврилов, В. А. Климов. – 4-е изд., перераб. И доп. – Москва: Издательство Юрайт, 2021. – 383 с. – (Профессиональное образование). – ISBN 978-5-534-03051-8. – Текст: электронный // ЭБС Юрайт [сайт]. – URL: </w:t>
      </w:r>
      <w:hyperlink r:id="rId15" w:history="1">
        <w:r w:rsidRPr="00F43C76">
          <w:rPr>
            <w:rStyle w:val="ad"/>
            <w:color w:val="auto"/>
            <w:szCs w:val="24"/>
          </w:rPr>
          <w:t>https://urait.ru/bcode/469424</w:t>
        </w:r>
      </w:hyperlink>
    </w:p>
    <w:p w:rsidR="00596AAB" w:rsidRPr="00F43C76" w:rsidRDefault="00596AAB" w:rsidP="00BB46BE">
      <w:pPr>
        <w:numPr>
          <w:ilvl w:val="0"/>
          <w:numId w:val="5"/>
        </w:numPr>
        <w:spacing w:after="0"/>
        <w:ind w:left="0" w:firstLine="709"/>
        <w:jc w:val="both"/>
        <w:rPr>
          <w:szCs w:val="24"/>
        </w:rPr>
      </w:pPr>
      <w:r w:rsidRPr="00F43C76">
        <w:rPr>
          <w:szCs w:val="24"/>
        </w:rPr>
        <w:t xml:space="preserve">География туризма. Центральная Европа: учебник для среднего профессионального образования / под научной редакцией Ю. Л. Кужеля. – Москва: Издательство Юрайт, 2021. – 517 с. – (Профессиональное образование). – ISBN 978-5-534-09981-2. – Текст: электронный // ЭБС Юрайт [сайт]. – URL: </w:t>
      </w:r>
      <w:hyperlink r:id="rId16" w:history="1">
        <w:r w:rsidRPr="00F43C76">
          <w:rPr>
            <w:rStyle w:val="ad"/>
            <w:color w:val="auto"/>
            <w:szCs w:val="24"/>
          </w:rPr>
          <w:t>https://urait.ru/bcode/474504</w:t>
        </w:r>
      </w:hyperlink>
    </w:p>
    <w:p w:rsidR="00596AAB" w:rsidRPr="00F43C76" w:rsidRDefault="00596AAB" w:rsidP="00BB46BE">
      <w:pPr>
        <w:numPr>
          <w:ilvl w:val="0"/>
          <w:numId w:val="5"/>
        </w:numPr>
        <w:spacing w:after="0"/>
        <w:ind w:left="0" w:firstLine="709"/>
        <w:jc w:val="both"/>
        <w:rPr>
          <w:szCs w:val="24"/>
        </w:rPr>
      </w:pPr>
      <w:r w:rsidRPr="00F43C76">
        <w:rPr>
          <w:szCs w:val="24"/>
        </w:rPr>
        <w:t xml:space="preserve">Грозова, О. С. Делопроизводство: учебное пособие для среднего профессионального образования / О. С. Грозова. – Москва: Издательство Юрайт, 2021. – 126 с. – (Профессиональное образование). – ISBN 978-5-534-08211-1. – Текст: электронный // ЭБС Юрайт [сайт]. – URL: </w:t>
      </w:r>
      <w:hyperlink r:id="rId17" w:history="1">
        <w:r w:rsidRPr="00F43C76">
          <w:rPr>
            <w:rStyle w:val="ad"/>
            <w:color w:val="auto"/>
            <w:szCs w:val="24"/>
          </w:rPr>
          <w:t>https://urait.ru/bcode/472842</w:t>
        </w:r>
      </w:hyperlink>
    </w:p>
    <w:p w:rsidR="00596AAB" w:rsidRPr="00F43C76" w:rsidRDefault="00596AAB" w:rsidP="00BB46BE">
      <w:pPr>
        <w:numPr>
          <w:ilvl w:val="0"/>
          <w:numId w:val="5"/>
        </w:numPr>
        <w:spacing w:after="0"/>
        <w:ind w:left="0" w:firstLine="709"/>
        <w:jc w:val="both"/>
        <w:rPr>
          <w:szCs w:val="24"/>
        </w:rPr>
      </w:pPr>
      <w:r w:rsidRPr="00F43C76">
        <w:rPr>
          <w:szCs w:val="24"/>
        </w:rPr>
        <w:t xml:space="preserve">Захарова, Н. А. Государственная политика и законодательство в сфере туристской и гостиничной деятельности: учебное пособие для СПО / Н. А. Захарова. – Саратов, Москва: Профобразование, Ай Пи Ар Медиа, 2020. – 182 c. – ISBN 978-5-4488-0443-4, 978-5-4497-0396-5. – Текст: электронный // Электронный ресурс цифровой образовательной среды СПО PROFобразование: [сайт]. – URL: </w:t>
      </w:r>
      <w:hyperlink r:id="rId18" w:history="1">
        <w:r w:rsidRPr="00F43C76">
          <w:rPr>
            <w:rStyle w:val="ad"/>
            <w:color w:val="auto"/>
            <w:szCs w:val="24"/>
          </w:rPr>
          <w:t>https://profspo.ru/books/93538</w:t>
        </w:r>
      </w:hyperlink>
    </w:p>
    <w:p w:rsidR="00596AAB" w:rsidRPr="00F43C76" w:rsidRDefault="00596AAB" w:rsidP="00BB46BE">
      <w:pPr>
        <w:numPr>
          <w:ilvl w:val="0"/>
          <w:numId w:val="5"/>
        </w:numPr>
        <w:spacing w:after="0"/>
        <w:ind w:left="0" w:firstLine="709"/>
        <w:jc w:val="both"/>
        <w:rPr>
          <w:szCs w:val="24"/>
        </w:rPr>
      </w:pPr>
      <w:r w:rsidRPr="00F43C76">
        <w:rPr>
          <w:szCs w:val="24"/>
        </w:rPr>
        <w:t>Захарова, Н. А. Стандартизация, сертификация, лицензирование, надзор и контроль в туристской и гостиничной индустрии: учебное пособие для СПО / Н. А. Захарова. – Саратов, Москва: Профобразование, Ай Пи Ар Медиа, 2020. – 137 c. – ISBN 978-5-4488-0475-5, 978-5-4497-0399-6. – Текст: электронный // Электронный ресурс цифровой образовательной среды СПО PROFобразование : [сайт]. – URL: https://profspo.ru/books/93551</w:t>
      </w:r>
    </w:p>
    <w:p w:rsidR="00596AAB" w:rsidRPr="00F43C76" w:rsidRDefault="00596AAB" w:rsidP="00BB46BE">
      <w:pPr>
        <w:numPr>
          <w:ilvl w:val="0"/>
          <w:numId w:val="5"/>
        </w:numPr>
        <w:spacing w:after="0"/>
        <w:ind w:left="0" w:firstLine="709"/>
        <w:jc w:val="both"/>
        <w:rPr>
          <w:szCs w:val="24"/>
        </w:rPr>
      </w:pPr>
      <w:r w:rsidRPr="00F43C76">
        <w:rPr>
          <w:szCs w:val="24"/>
        </w:rPr>
        <w:t>Золотовский, В. А.</w:t>
      </w:r>
      <w:r>
        <w:rPr>
          <w:szCs w:val="24"/>
        </w:rPr>
        <w:t xml:space="preserve">  </w:t>
      </w:r>
      <w:r w:rsidRPr="00F43C76">
        <w:rPr>
          <w:szCs w:val="24"/>
        </w:rPr>
        <w:t xml:space="preserve">Правовое регулирование туристской деятельности: учебник для среднего профессионального образования / В. А. Золотовский, Н. Я. Золотовская. – Москва: Издательство Юрайт, 2021. – 247 с. – (Профессиональное образование). – ISBN 978-5-9916-9854-2. – Текст: электронный // ЭБС Юрайт [сайт]. – URL: </w:t>
      </w:r>
      <w:hyperlink r:id="rId19" w:history="1">
        <w:r w:rsidRPr="00F43C76">
          <w:rPr>
            <w:rStyle w:val="ad"/>
            <w:color w:val="auto"/>
            <w:szCs w:val="24"/>
          </w:rPr>
          <w:t>https://urait.ru/bcode/472244</w:t>
        </w:r>
      </w:hyperlink>
    </w:p>
    <w:p w:rsidR="00596AAB" w:rsidRPr="00F43C76" w:rsidRDefault="00596AAB" w:rsidP="00BB46BE">
      <w:pPr>
        <w:numPr>
          <w:ilvl w:val="0"/>
          <w:numId w:val="5"/>
        </w:numPr>
        <w:spacing w:after="0"/>
        <w:ind w:left="0" w:firstLine="709"/>
        <w:jc w:val="both"/>
        <w:rPr>
          <w:szCs w:val="24"/>
        </w:rPr>
      </w:pPr>
      <w:r w:rsidRPr="00F43C76">
        <w:rPr>
          <w:szCs w:val="24"/>
        </w:rPr>
        <w:t>Игнатьева, И. Ф.</w:t>
      </w:r>
      <w:r>
        <w:rPr>
          <w:szCs w:val="24"/>
        </w:rPr>
        <w:t xml:space="preserve">  </w:t>
      </w:r>
      <w:r w:rsidRPr="00F43C76">
        <w:rPr>
          <w:szCs w:val="24"/>
        </w:rPr>
        <w:t xml:space="preserve">Организация туристской деятельности: учебник для вузов / </w:t>
      </w:r>
      <w:r w:rsidRPr="00F43C76">
        <w:rPr>
          <w:szCs w:val="24"/>
        </w:rPr>
        <w:br/>
        <w:t xml:space="preserve">И. Ф. Игнатьева. – 2-е изд., перераб. И доп. – Москва: Издательство Юрайт, 2021. – 392 с. – (Высшее образование). – ISBN 978-5-534-13873-3. – Текст: электронный // ЭБС Юрайт [сайт]. – URL: </w:t>
      </w:r>
      <w:hyperlink r:id="rId20" w:history="1">
        <w:r w:rsidRPr="00F43C76">
          <w:rPr>
            <w:rStyle w:val="ad"/>
            <w:color w:val="auto"/>
            <w:szCs w:val="24"/>
          </w:rPr>
          <w:t>https://urait.ru/bcode/470587</w:t>
        </w:r>
      </w:hyperlink>
    </w:p>
    <w:p w:rsidR="00596AAB" w:rsidRPr="00F43C76" w:rsidRDefault="00596AAB" w:rsidP="00BB46BE">
      <w:pPr>
        <w:numPr>
          <w:ilvl w:val="0"/>
          <w:numId w:val="5"/>
        </w:numPr>
        <w:spacing w:after="0"/>
        <w:ind w:left="0" w:firstLine="709"/>
        <w:jc w:val="both"/>
        <w:rPr>
          <w:szCs w:val="24"/>
        </w:rPr>
      </w:pPr>
      <w:r w:rsidRPr="00F43C76">
        <w:rPr>
          <w:szCs w:val="24"/>
        </w:rPr>
        <w:t>Илышева, Н. Н. Учет и финансовый менеджмент: концептуальные основы: учебное пособие для СПО / Н. Н. Илышева, С. И. Крылов, Е. Р. Синянская; под редакцией Т. В. Зыряновой. – 2-е изд. – Саратов: Профобразование, 2021. – 162 c. – ISBN 978-5-4488-</w:t>
      </w:r>
      <w:r w:rsidRPr="00F43C76">
        <w:rPr>
          <w:szCs w:val="24"/>
        </w:rPr>
        <w:lastRenderedPageBreak/>
        <w:t xml:space="preserve">1121-0. – Текст: электронный // Электронный ресурс цифровой образовательной среды СПО PROFобразование: [сайт]. – URL: </w:t>
      </w:r>
      <w:hyperlink r:id="rId21" w:history="1">
        <w:r w:rsidRPr="00F43C76">
          <w:rPr>
            <w:rStyle w:val="ad"/>
            <w:color w:val="auto"/>
            <w:szCs w:val="24"/>
          </w:rPr>
          <w:t>https://profspo.ru/books/104917</w:t>
        </w:r>
      </w:hyperlink>
    </w:p>
    <w:p w:rsidR="00596AAB" w:rsidRPr="00F43C76" w:rsidRDefault="00596AAB" w:rsidP="00BB46BE">
      <w:pPr>
        <w:numPr>
          <w:ilvl w:val="0"/>
          <w:numId w:val="5"/>
        </w:numPr>
        <w:spacing w:after="0"/>
        <w:ind w:left="0" w:firstLine="709"/>
        <w:jc w:val="both"/>
        <w:rPr>
          <w:szCs w:val="24"/>
        </w:rPr>
      </w:pPr>
      <w:r w:rsidRPr="00F43C76">
        <w:rPr>
          <w:szCs w:val="24"/>
        </w:rPr>
        <w:t xml:space="preserve">Каратаева, О. Г. Организация предпринимательской деятельности: учебное пособие / </w:t>
      </w:r>
      <w:r w:rsidRPr="00F43C76">
        <w:rPr>
          <w:szCs w:val="24"/>
        </w:rPr>
        <w:br/>
        <w:t xml:space="preserve">О. Г. Каратаева, О. С. Гаврилова. – Саратов: Ай Пи Эр Медиа, 2018. – 111 c. – ISBN 978-5-4486-0152-1. – Текст: электронный // Электронный ресурс цифровой образовательной среды СПО PROFобразование : [сайт]. – URL: </w:t>
      </w:r>
      <w:hyperlink r:id="rId22" w:history="1">
        <w:r w:rsidRPr="00F43C76">
          <w:rPr>
            <w:rStyle w:val="ad"/>
            <w:color w:val="auto"/>
            <w:szCs w:val="24"/>
          </w:rPr>
          <w:t>https://profspo.ru/books/72807</w:t>
        </w:r>
      </w:hyperlink>
    </w:p>
    <w:p w:rsidR="00596AAB" w:rsidRPr="00F43C76" w:rsidRDefault="00596AAB" w:rsidP="00BB46BE">
      <w:pPr>
        <w:numPr>
          <w:ilvl w:val="0"/>
          <w:numId w:val="5"/>
        </w:numPr>
        <w:spacing w:after="0"/>
        <w:ind w:left="0" w:firstLine="709"/>
        <w:jc w:val="both"/>
        <w:rPr>
          <w:szCs w:val="24"/>
        </w:rPr>
      </w:pPr>
      <w:r w:rsidRPr="00F43C76">
        <w:rPr>
          <w:szCs w:val="24"/>
        </w:rPr>
        <w:t>Корнеев, И. К.</w:t>
      </w:r>
      <w:r>
        <w:rPr>
          <w:szCs w:val="24"/>
        </w:rPr>
        <w:t xml:space="preserve">  </w:t>
      </w:r>
      <w:r w:rsidRPr="00F43C76">
        <w:rPr>
          <w:szCs w:val="24"/>
        </w:rPr>
        <w:t xml:space="preserve">Документационное обеспечение управления: учебник и практикум для среднего профессионального образования / И. К. Корнеев, А. В. Пшенко, В. А. Машурцев. – 2-е изд., перераб. И доп. – Москва: Издательство Юрайт, 2021. – 384 с. – (Профессиональное образование). – ISBN 978-5-534-05022-6. – Текст: электронный // ЭБС Юрайт [сайт]. – URL: </w:t>
      </w:r>
      <w:hyperlink r:id="rId23" w:history="1">
        <w:r w:rsidRPr="00F43C76">
          <w:rPr>
            <w:rStyle w:val="ad"/>
            <w:color w:val="auto"/>
            <w:szCs w:val="24"/>
          </w:rPr>
          <w:t>https://urait.ru/bcode/472550</w:t>
        </w:r>
      </w:hyperlink>
    </w:p>
    <w:p w:rsidR="00596AAB" w:rsidRPr="00F43C76" w:rsidRDefault="00596AAB" w:rsidP="00BB46BE">
      <w:pPr>
        <w:numPr>
          <w:ilvl w:val="0"/>
          <w:numId w:val="5"/>
        </w:numPr>
        <w:spacing w:after="0"/>
        <w:ind w:left="0" w:firstLine="709"/>
        <w:jc w:val="both"/>
        <w:rPr>
          <w:szCs w:val="24"/>
        </w:rPr>
      </w:pPr>
      <w:r w:rsidRPr="00F43C76">
        <w:rPr>
          <w:szCs w:val="24"/>
        </w:rPr>
        <w:t>Кузнецов, И. Н.</w:t>
      </w:r>
      <w:r>
        <w:rPr>
          <w:szCs w:val="24"/>
        </w:rPr>
        <w:t xml:space="preserve">  </w:t>
      </w:r>
      <w:r w:rsidRPr="00F43C76">
        <w:rPr>
          <w:szCs w:val="24"/>
        </w:rPr>
        <w:t xml:space="preserve">Документационное обеспечение управления. Документооборот и делопроизводство: учебник и практикум для среднего профессионального образования /И. Н. Кузнецов. – 3-е изд., перераб. И доп. – Москва: Издательство Юрайт, 2021. – 462 с. – (Профессиональное образование). – ISBN 978-5-534-04604-5. – Текст: электронный // ЭБС Юрайт [сайт]. – URL: </w:t>
      </w:r>
      <w:hyperlink r:id="rId24" w:history="1">
        <w:r w:rsidRPr="00F43C76">
          <w:rPr>
            <w:rStyle w:val="ad"/>
            <w:color w:val="auto"/>
            <w:szCs w:val="24"/>
          </w:rPr>
          <w:t>https://urait.ru/bcode/470020</w:t>
        </w:r>
      </w:hyperlink>
    </w:p>
    <w:p w:rsidR="00596AAB" w:rsidRPr="00F43C76" w:rsidRDefault="00596AAB" w:rsidP="00BB46BE">
      <w:pPr>
        <w:numPr>
          <w:ilvl w:val="0"/>
          <w:numId w:val="5"/>
        </w:numPr>
        <w:spacing w:after="0"/>
        <w:ind w:left="0" w:firstLine="709"/>
        <w:jc w:val="both"/>
        <w:rPr>
          <w:szCs w:val="24"/>
        </w:rPr>
      </w:pPr>
      <w:r w:rsidRPr="00F43C76">
        <w:rPr>
          <w:szCs w:val="24"/>
        </w:rPr>
        <w:t xml:space="preserve">Кухаренко, Т. А. Правовое обеспечение профессиональной деятельности: учебник для СПО / Т. А. Кухаренко. – Саратов: Профобразование, 2021. – 199 c. – ISBN 978-5-4488-1017-6. – Текст: электронный // Электронный ресурс цифровой образовательной среды СПО PROFобразование: [сайт]. – URL: </w:t>
      </w:r>
      <w:hyperlink r:id="rId25" w:history="1">
        <w:r w:rsidRPr="00F43C76">
          <w:rPr>
            <w:rStyle w:val="ad"/>
            <w:color w:val="auto"/>
            <w:szCs w:val="24"/>
          </w:rPr>
          <w:t>https://profspo.ru/books/102330</w:t>
        </w:r>
      </w:hyperlink>
    </w:p>
    <w:p w:rsidR="00596AAB" w:rsidRPr="00F43C76" w:rsidRDefault="00596AAB" w:rsidP="00BB46BE">
      <w:pPr>
        <w:numPr>
          <w:ilvl w:val="0"/>
          <w:numId w:val="5"/>
        </w:numPr>
        <w:spacing w:after="0"/>
        <w:ind w:left="0" w:firstLine="709"/>
        <w:jc w:val="both"/>
        <w:rPr>
          <w:szCs w:val="24"/>
        </w:rPr>
      </w:pPr>
      <w:r w:rsidRPr="00F43C76">
        <w:rPr>
          <w:szCs w:val="24"/>
        </w:rPr>
        <w:t>Морозов, Г. Б.</w:t>
      </w:r>
      <w:r>
        <w:rPr>
          <w:szCs w:val="24"/>
        </w:rPr>
        <w:t xml:space="preserve">  </w:t>
      </w:r>
      <w:r w:rsidRPr="00F43C76">
        <w:rPr>
          <w:szCs w:val="24"/>
        </w:rPr>
        <w:t xml:space="preserve">Предпринимательская деятельность: учебник и практикум для среднего профессионального образования / Г. Б. Морозов. – 4-е изд., перераб. И доп. – Москва: Издательство Юрайт, 2021. – 457 с. – (Профессиональное образование). – ISBN 978-5-534-13977-8. – Текст: электронный // ЭБС Юрайт [сайт]. – URL: </w:t>
      </w:r>
      <w:hyperlink r:id="rId26" w:history="1">
        <w:r w:rsidRPr="00F43C76">
          <w:rPr>
            <w:rStyle w:val="ad"/>
            <w:color w:val="auto"/>
            <w:szCs w:val="24"/>
          </w:rPr>
          <w:t>https://urait.ru/bcode/472980</w:t>
        </w:r>
      </w:hyperlink>
    </w:p>
    <w:p w:rsidR="00596AAB" w:rsidRPr="00F43C76" w:rsidRDefault="00596AAB" w:rsidP="00BB46BE">
      <w:pPr>
        <w:numPr>
          <w:ilvl w:val="0"/>
          <w:numId w:val="5"/>
        </w:numPr>
        <w:spacing w:after="0"/>
        <w:ind w:left="0" w:firstLine="709"/>
        <w:jc w:val="both"/>
        <w:rPr>
          <w:szCs w:val="24"/>
        </w:rPr>
      </w:pPr>
      <w:r w:rsidRPr="00F43C76">
        <w:rPr>
          <w:szCs w:val="24"/>
        </w:rPr>
        <w:t>Мошняга, Е. В.</w:t>
      </w:r>
      <w:r>
        <w:rPr>
          <w:szCs w:val="24"/>
        </w:rPr>
        <w:t xml:space="preserve">  </w:t>
      </w:r>
      <w:r w:rsidRPr="00F43C76">
        <w:rPr>
          <w:szCs w:val="24"/>
        </w:rPr>
        <w:t>Английский язык для изучающих туризм (A2-B1+) : учебное пособие для среднего профессионального образования / Е. В. Мошняга. – 6-е изд., испр. И доп. – Москва: Издательство Юрайт, 2020. – 267 с. – (Профессиональное образование). – ISBN 978-5-534-11164-4. – Текст: электронный // ЭБС Юрайт [сайт]. – URL: https://urait.ru/bcode/456006 (дата обращения: 02.08.2021)</w:t>
      </w:r>
    </w:p>
    <w:p w:rsidR="00596AAB" w:rsidRPr="00F43C76" w:rsidRDefault="00596AAB" w:rsidP="00BB46BE">
      <w:pPr>
        <w:numPr>
          <w:ilvl w:val="0"/>
          <w:numId w:val="5"/>
        </w:numPr>
        <w:spacing w:after="0"/>
        <w:ind w:left="0" w:firstLine="709"/>
        <w:jc w:val="both"/>
        <w:rPr>
          <w:szCs w:val="24"/>
        </w:rPr>
      </w:pPr>
      <w:r w:rsidRPr="00F43C76">
        <w:rPr>
          <w:szCs w:val="24"/>
        </w:rPr>
        <w:t>Николенко, П. Г.</w:t>
      </w:r>
      <w:r>
        <w:rPr>
          <w:szCs w:val="24"/>
        </w:rPr>
        <w:t xml:space="preserve">  </w:t>
      </w:r>
      <w:r w:rsidRPr="00F43C76">
        <w:rPr>
          <w:szCs w:val="24"/>
        </w:rPr>
        <w:t xml:space="preserve">Проектирование гостиничной деятельности: учебник и практикум для среднего профессионального образования / П. Г. Николенко, Т. Ф. Гаврильева. – Москва: Издательство Юрайт, 2021. – 413 с. – (Профессиональное образование). – ISBN 978-5-534-13044-7. – Текст: электронный // ЭБС Юрайт [сайт]. – URL: </w:t>
      </w:r>
      <w:hyperlink r:id="rId27" w:history="1">
        <w:r w:rsidRPr="00F43C76">
          <w:rPr>
            <w:rStyle w:val="ad"/>
            <w:color w:val="auto"/>
            <w:szCs w:val="24"/>
          </w:rPr>
          <w:t>https://urait.ru/bcode/476139</w:t>
        </w:r>
      </w:hyperlink>
    </w:p>
    <w:p w:rsidR="00596AAB" w:rsidRPr="00F43C76" w:rsidRDefault="00596AAB" w:rsidP="00BB46BE">
      <w:pPr>
        <w:numPr>
          <w:ilvl w:val="0"/>
          <w:numId w:val="5"/>
        </w:numPr>
        <w:spacing w:after="0"/>
        <w:ind w:left="0" w:firstLine="709"/>
        <w:jc w:val="both"/>
        <w:rPr>
          <w:szCs w:val="24"/>
        </w:rPr>
      </w:pPr>
      <w:r w:rsidRPr="00F43C76">
        <w:rPr>
          <w:szCs w:val="24"/>
        </w:rPr>
        <w:t>Рассохина, Т. В.</w:t>
      </w:r>
      <w:r>
        <w:rPr>
          <w:szCs w:val="24"/>
        </w:rPr>
        <w:t xml:space="preserve">  </w:t>
      </w:r>
      <w:r w:rsidRPr="00F43C76">
        <w:rPr>
          <w:szCs w:val="24"/>
        </w:rPr>
        <w:t xml:space="preserve">Организация туристской индустрии: менеджмент туристских дестинаций : учебник и практикум для среднего профессионального образования / Т. В. Рассохина. – 2-е изд. – Москва: Издательство Юрайт, 2021. – 210 с. – (Профессиональное образование). – ISBN 978-5-534-12302-9. – Текст: электронный // ЭБС Юрайт [сайт]. – URL: </w:t>
      </w:r>
      <w:hyperlink r:id="rId28" w:history="1">
        <w:r w:rsidRPr="00F43C76">
          <w:rPr>
            <w:rStyle w:val="ad"/>
            <w:color w:val="auto"/>
            <w:szCs w:val="24"/>
          </w:rPr>
          <w:t>https://urait.ru/bcode/475949</w:t>
        </w:r>
      </w:hyperlink>
    </w:p>
    <w:p w:rsidR="00596AAB" w:rsidRPr="00F43C76" w:rsidRDefault="00596AAB" w:rsidP="00BB46BE">
      <w:pPr>
        <w:numPr>
          <w:ilvl w:val="0"/>
          <w:numId w:val="5"/>
        </w:numPr>
        <w:spacing w:after="0"/>
        <w:ind w:left="0" w:firstLine="709"/>
        <w:jc w:val="both"/>
        <w:rPr>
          <w:szCs w:val="24"/>
        </w:rPr>
      </w:pPr>
      <w:r w:rsidRPr="00F43C76">
        <w:rPr>
          <w:szCs w:val="24"/>
        </w:rPr>
        <w:t>Скибицкая, И. Ю.</w:t>
      </w:r>
      <w:r>
        <w:rPr>
          <w:szCs w:val="24"/>
        </w:rPr>
        <w:t xml:space="preserve">  </w:t>
      </w:r>
      <w:r w:rsidRPr="00F43C76">
        <w:rPr>
          <w:szCs w:val="24"/>
        </w:rPr>
        <w:t xml:space="preserve">Деловое общение: учебник и практикум для среднего профессионального образования / И. Ю. Скибицкая, Э. Г. Скибицкий. – Москва: Издательство Юрайт, 2021. – 247 с. – (Профессиональное образование). – ISBN 978-5-534-09063-5. – Текст: электронный // ЭБС Юрайт [сайт]. – URL: </w:t>
      </w:r>
      <w:hyperlink r:id="rId29" w:history="1">
        <w:r w:rsidRPr="00F43C76">
          <w:rPr>
            <w:rStyle w:val="ad"/>
            <w:color w:val="auto"/>
            <w:szCs w:val="24"/>
          </w:rPr>
          <w:t>https://urait.ru/bcode/474137</w:t>
        </w:r>
      </w:hyperlink>
    </w:p>
    <w:p w:rsidR="00596AAB" w:rsidRPr="00F43C76" w:rsidRDefault="00596AAB" w:rsidP="00BB46BE">
      <w:pPr>
        <w:numPr>
          <w:ilvl w:val="0"/>
          <w:numId w:val="5"/>
        </w:numPr>
        <w:spacing w:after="0"/>
        <w:ind w:left="0" w:firstLine="709"/>
        <w:jc w:val="both"/>
        <w:rPr>
          <w:szCs w:val="24"/>
        </w:rPr>
      </w:pPr>
      <w:r w:rsidRPr="00F43C76">
        <w:rPr>
          <w:szCs w:val="24"/>
        </w:rPr>
        <w:lastRenderedPageBreak/>
        <w:t>Собольников, В. В.</w:t>
      </w:r>
      <w:r>
        <w:rPr>
          <w:szCs w:val="24"/>
        </w:rPr>
        <w:t xml:space="preserve">  </w:t>
      </w:r>
      <w:r w:rsidRPr="00F43C76">
        <w:rPr>
          <w:szCs w:val="24"/>
        </w:rPr>
        <w:t xml:space="preserve">Этика и психология делового общения : учебное пособие для среднего профессионального образования / В. В. Собольников, Н. А. Костенко ; под редакцией В. В. Собольникова. – 2-е изд., перераб. И доп. – Москва: Издательство Юрайт, 2021. – 202 с. – (Профессиональное образование). – ISBN 978-5-534-06957-0. – Текст: электронный // ЭБС Юрайт [сайт]. – URL: </w:t>
      </w:r>
      <w:hyperlink r:id="rId30" w:history="1">
        <w:r w:rsidRPr="00F43C76">
          <w:rPr>
            <w:rStyle w:val="ad"/>
            <w:color w:val="auto"/>
            <w:szCs w:val="24"/>
          </w:rPr>
          <w:t>https://urait.ru/bcode/474165</w:t>
        </w:r>
      </w:hyperlink>
    </w:p>
    <w:p w:rsidR="00596AAB" w:rsidRPr="00F43C76" w:rsidRDefault="00596AAB" w:rsidP="00BB46BE">
      <w:pPr>
        <w:numPr>
          <w:ilvl w:val="0"/>
          <w:numId w:val="5"/>
        </w:numPr>
        <w:spacing w:after="0"/>
        <w:ind w:left="0" w:firstLine="709"/>
        <w:jc w:val="both"/>
        <w:rPr>
          <w:szCs w:val="24"/>
        </w:rPr>
      </w:pPr>
      <w:r w:rsidRPr="00F43C76">
        <w:rPr>
          <w:szCs w:val="24"/>
        </w:rPr>
        <w:t>Сущинская, М. Д.</w:t>
      </w:r>
      <w:r>
        <w:rPr>
          <w:szCs w:val="24"/>
        </w:rPr>
        <w:t xml:space="preserve">  </w:t>
      </w:r>
      <w:r w:rsidRPr="00F43C76">
        <w:rPr>
          <w:szCs w:val="24"/>
        </w:rPr>
        <w:t xml:space="preserve">Культурный туризм: учебное пособие для среднего профессионального образования / М. Д. Сущинская. – 2-е изд., испр. И доп. – Москва: Издательство Юрайт, 2021. – 157 с. – (Профессиональное образование). – ISBN 978-5-534-08314-9. – Текст: электронный // ЭБС Юрайт [сайт]. – URL: </w:t>
      </w:r>
      <w:hyperlink r:id="rId31" w:history="1">
        <w:r w:rsidRPr="00F43C76">
          <w:rPr>
            <w:rStyle w:val="ad"/>
            <w:color w:val="auto"/>
            <w:szCs w:val="24"/>
          </w:rPr>
          <w:t>https://urait.ru/bcode/472073</w:t>
        </w:r>
      </w:hyperlink>
    </w:p>
    <w:p w:rsidR="00596AAB" w:rsidRPr="00F43C76" w:rsidRDefault="00596AAB" w:rsidP="00BB46BE">
      <w:pPr>
        <w:numPr>
          <w:ilvl w:val="0"/>
          <w:numId w:val="5"/>
        </w:numPr>
        <w:spacing w:after="0"/>
        <w:ind w:left="0" w:firstLine="709"/>
        <w:jc w:val="both"/>
        <w:rPr>
          <w:szCs w:val="24"/>
        </w:rPr>
      </w:pPr>
      <w:r w:rsidRPr="00F43C76">
        <w:rPr>
          <w:szCs w:val="24"/>
        </w:rPr>
        <w:t>Сущинская, М. Д.</w:t>
      </w:r>
      <w:r>
        <w:rPr>
          <w:szCs w:val="24"/>
        </w:rPr>
        <w:t xml:space="preserve">  </w:t>
      </w:r>
      <w:r w:rsidRPr="00F43C76">
        <w:rPr>
          <w:szCs w:val="24"/>
        </w:rPr>
        <w:t xml:space="preserve">Культурный туризм: учебное пособие для среднего профессионального образования / М. Д. Сущинская. – 2-е изд., испр. И доп. – Москва: Издательство Юрайт, 2021. – 157 с. – (Профессиональное образование). – ISBN 978-5-534-08314-9. – Текст: электронный // ЭБС Юрайт [сайт]. – URL: </w:t>
      </w:r>
      <w:hyperlink r:id="rId32" w:history="1">
        <w:r w:rsidRPr="00F43C76">
          <w:rPr>
            <w:rStyle w:val="ad"/>
            <w:color w:val="auto"/>
            <w:szCs w:val="24"/>
          </w:rPr>
          <w:t>https://urait.ru/bcode/472073</w:t>
        </w:r>
      </w:hyperlink>
    </w:p>
    <w:p w:rsidR="00596AAB" w:rsidRPr="00F43C76" w:rsidRDefault="00596AAB" w:rsidP="00BB46BE">
      <w:pPr>
        <w:numPr>
          <w:ilvl w:val="0"/>
          <w:numId w:val="5"/>
        </w:numPr>
        <w:spacing w:after="0"/>
        <w:ind w:left="0" w:firstLine="709"/>
        <w:jc w:val="both"/>
        <w:rPr>
          <w:szCs w:val="24"/>
        </w:rPr>
      </w:pPr>
      <w:r w:rsidRPr="00F43C76">
        <w:rPr>
          <w:szCs w:val="24"/>
        </w:rPr>
        <w:t>Трибунская, С. А.</w:t>
      </w:r>
      <w:r>
        <w:rPr>
          <w:szCs w:val="24"/>
        </w:rPr>
        <w:t xml:space="preserve">  </w:t>
      </w:r>
      <w:r w:rsidRPr="00F43C76">
        <w:rPr>
          <w:szCs w:val="24"/>
        </w:rPr>
        <w:t>Английский язык для изучающих туризм (B1-B2): учебное пособие для среднего профессионального образования / С. А. Трибунская. – 2-е изд., перераб. И доп. – Москва: Издательство Юрайт, 2021. – 218 с. – (Профессиональное образование). – ISBN 978-5-534-12054-7. – Текст: электронный // ЭБС Юрайт [сайт]. – URL: https://urait.ru/bcode/475368 (дата обращения: 02.08.2021)</w:t>
      </w:r>
    </w:p>
    <w:p w:rsidR="00596AAB" w:rsidRPr="00F43C76" w:rsidRDefault="00596AAB" w:rsidP="00BB46BE">
      <w:pPr>
        <w:numPr>
          <w:ilvl w:val="0"/>
          <w:numId w:val="5"/>
        </w:numPr>
        <w:spacing w:after="0"/>
        <w:ind w:left="0" w:firstLine="709"/>
        <w:jc w:val="both"/>
        <w:rPr>
          <w:szCs w:val="24"/>
        </w:rPr>
      </w:pPr>
      <w:r w:rsidRPr="00F43C76">
        <w:rPr>
          <w:szCs w:val="24"/>
        </w:rPr>
        <w:t>Христов, Т. Т.</w:t>
      </w:r>
      <w:r>
        <w:rPr>
          <w:szCs w:val="24"/>
        </w:rPr>
        <w:t xml:space="preserve">  </w:t>
      </w:r>
      <w:r w:rsidRPr="00F43C76">
        <w:rPr>
          <w:szCs w:val="24"/>
        </w:rPr>
        <w:t xml:space="preserve">География туризма: учебник для среднего профессионального образования / Т. Т. Христов. – Москва: Издательство Юрайт, 2021. – 273 с. – (Профессиональное образование). – ISBN 978-5-534-14059-0. – Текст: электронный // ЭБС Юрайт [сайт]. – URL: </w:t>
      </w:r>
      <w:hyperlink r:id="rId33" w:history="1">
        <w:r w:rsidRPr="00F43C76">
          <w:rPr>
            <w:rStyle w:val="ad"/>
            <w:color w:val="auto"/>
            <w:szCs w:val="24"/>
          </w:rPr>
          <w:t>https://urait.ru/bcode/477247</w:t>
        </w:r>
      </w:hyperlink>
    </w:p>
    <w:p w:rsidR="00596AAB" w:rsidRPr="00F43C76" w:rsidRDefault="00596AAB" w:rsidP="00BB46BE">
      <w:pPr>
        <w:numPr>
          <w:ilvl w:val="0"/>
          <w:numId w:val="5"/>
        </w:numPr>
        <w:spacing w:after="0"/>
        <w:ind w:left="0" w:firstLine="709"/>
        <w:jc w:val="both"/>
        <w:rPr>
          <w:szCs w:val="24"/>
        </w:rPr>
      </w:pPr>
      <w:r w:rsidRPr="00F43C76">
        <w:rPr>
          <w:szCs w:val="24"/>
        </w:rPr>
        <w:t>Чернышова, Л. И.</w:t>
      </w:r>
      <w:r>
        <w:rPr>
          <w:szCs w:val="24"/>
        </w:rPr>
        <w:t xml:space="preserve">  </w:t>
      </w:r>
      <w:r w:rsidRPr="00F43C76">
        <w:rPr>
          <w:szCs w:val="24"/>
        </w:rPr>
        <w:t xml:space="preserve">Психология общения: этика, культура и этикет делового общения: учебное пособие для среднего профессионального образования / Л. И. Чернышова. – Москва: Издательство Юрайт, 2021. – 161 с. – (Профессиональное образование). – ISBN 978-5-534-10547-6. – Текст: электронный // ЭБС Юрайт [сайт]. – URL: </w:t>
      </w:r>
      <w:hyperlink r:id="rId34" w:history="1">
        <w:r w:rsidRPr="00F43C76">
          <w:rPr>
            <w:rStyle w:val="ad"/>
            <w:color w:val="auto"/>
            <w:szCs w:val="24"/>
          </w:rPr>
          <w:t>https://urait.ru/bcode/475816</w:t>
        </w:r>
      </w:hyperlink>
    </w:p>
    <w:p w:rsidR="00596AAB" w:rsidRPr="00F43C76" w:rsidRDefault="00596AAB" w:rsidP="00BB46BE">
      <w:pPr>
        <w:numPr>
          <w:ilvl w:val="0"/>
          <w:numId w:val="5"/>
        </w:numPr>
        <w:spacing w:after="0"/>
        <w:ind w:left="0" w:firstLine="709"/>
        <w:jc w:val="both"/>
        <w:rPr>
          <w:szCs w:val="24"/>
        </w:rPr>
      </w:pPr>
      <w:r w:rsidRPr="00F43C76">
        <w:rPr>
          <w:szCs w:val="24"/>
        </w:rPr>
        <w:t>Шубаева, В. Г.</w:t>
      </w:r>
      <w:r>
        <w:rPr>
          <w:szCs w:val="24"/>
        </w:rPr>
        <w:t xml:space="preserve">  </w:t>
      </w:r>
      <w:r w:rsidRPr="00F43C76">
        <w:rPr>
          <w:szCs w:val="24"/>
        </w:rPr>
        <w:t xml:space="preserve">Маркетинговые технологии в туризме: учебник и практикум для среднего профессионального образования / В. Г. Шубаева, И. О. Сердобольская. – 2-е изд., испр. И доп. – Москва: Издательство Юрайт, 2021. – 120 с. – (Профессиональное образование). – ISBN 978-5-534-10550-6. – Текст: электронный // ЭБС Юрайт [сайт]. – URL: </w:t>
      </w:r>
      <w:hyperlink r:id="rId35" w:history="1">
        <w:r w:rsidRPr="00F43C76">
          <w:rPr>
            <w:rStyle w:val="ad"/>
            <w:color w:val="auto"/>
            <w:szCs w:val="24"/>
          </w:rPr>
          <w:t>https://urait.ru/bcode/475811</w:t>
        </w:r>
      </w:hyperlink>
    </w:p>
    <w:p w:rsidR="00596AAB" w:rsidRDefault="00596AAB" w:rsidP="00BB46BE">
      <w:pPr>
        <w:numPr>
          <w:ilvl w:val="0"/>
          <w:numId w:val="5"/>
        </w:numPr>
        <w:spacing w:after="0"/>
        <w:ind w:left="0" w:firstLine="709"/>
        <w:jc w:val="both"/>
        <w:rPr>
          <w:szCs w:val="24"/>
        </w:rPr>
      </w:pPr>
      <w:r w:rsidRPr="00F43C76">
        <w:rPr>
          <w:szCs w:val="24"/>
        </w:rPr>
        <w:t xml:space="preserve">Шувалова, Н. Н. Основы делопроизводства: учебник и практикум для среднего профессионального образования / Н. Н. Шувалова, А. Ю. Иванова; под общей редакцией </w:t>
      </w:r>
      <w:r w:rsidRPr="00F43C76">
        <w:rPr>
          <w:szCs w:val="24"/>
        </w:rPr>
        <w:br/>
        <w:t xml:space="preserve">Н. Н. Шуваловой. – 2-е изд., перераб. И доп. – Москва: Издательство Юрайт, 2021. – 428 с. – (Профессиональное образование). – ISBN 978-5-534-11014-2. – Текст: электронный // ЭБС Юрайт [сайт]. – URL: </w:t>
      </w:r>
      <w:hyperlink r:id="rId36" w:history="1">
        <w:r w:rsidRPr="00F43C76">
          <w:rPr>
            <w:rStyle w:val="ad"/>
            <w:color w:val="auto"/>
            <w:szCs w:val="24"/>
          </w:rPr>
          <w:t>https://urait.ru/bcode/469548</w:t>
        </w:r>
      </w:hyperlink>
    </w:p>
    <w:p w:rsidR="00596AAB" w:rsidRPr="00A562F0" w:rsidRDefault="00596AAB" w:rsidP="00BB46BE">
      <w:pPr>
        <w:numPr>
          <w:ilvl w:val="0"/>
          <w:numId w:val="5"/>
        </w:numPr>
        <w:spacing w:after="0"/>
        <w:ind w:left="0" w:firstLine="709"/>
        <w:jc w:val="both"/>
        <w:rPr>
          <w:szCs w:val="24"/>
        </w:rPr>
      </w:pPr>
      <w:r w:rsidRPr="00A562F0">
        <w:rPr>
          <w:szCs w:val="24"/>
        </w:rPr>
        <w:t xml:space="preserve">Николенко, П. Г. Проектирование гостиничной деятельности. Практикум: учебное пособие для спо / П. Г. Николенко, Т. Ф. Гаврильева. — 2-е изд., стер. — Санкт-Петербург: Лань, 2022. — 164 с. — ISBN 978-5-8114-9490-3. — Текст: электронный // Лань: электронно-библиотечная система. — URL: </w:t>
      </w:r>
      <w:hyperlink r:id="rId37" w:history="1">
        <w:r w:rsidRPr="00A562F0">
          <w:rPr>
            <w:rStyle w:val="ad"/>
            <w:szCs w:val="24"/>
          </w:rPr>
          <w:t>https://e.lanbook.com/book/195513</w:t>
        </w:r>
      </w:hyperlink>
      <w:r w:rsidRPr="00A562F0">
        <w:rPr>
          <w:szCs w:val="24"/>
        </w:rPr>
        <w:t xml:space="preserve"> .</w:t>
      </w:r>
    </w:p>
    <w:p w:rsidR="00596AAB" w:rsidRPr="00A562F0" w:rsidRDefault="00596AAB" w:rsidP="00BB46BE">
      <w:pPr>
        <w:numPr>
          <w:ilvl w:val="0"/>
          <w:numId w:val="5"/>
        </w:numPr>
        <w:spacing w:after="0"/>
        <w:ind w:left="0" w:firstLine="709"/>
        <w:jc w:val="both"/>
        <w:rPr>
          <w:szCs w:val="24"/>
        </w:rPr>
      </w:pPr>
      <w:r w:rsidRPr="00A562F0">
        <w:rPr>
          <w:szCs w:val="24"/>
        </w:rPr>
        <w:t xml:space="preserve">Любецкая, Т. Р. Организация обслуживания в индустрии питания: учебник для спо / Т. Р. Любецкая. — 2-е изд., стер. — Санкт-Петербург: Лань, 2021. — 308 с. — ISBN 978-5-8114-8117-0. — Текст: электронный // Лань: электронно-библиотечная система. — URL: </w:t>
      </w:r>
      <w:hyperlink r:id="rId38" w:history="1">
        <w:r w:rsidRPr="00A562F0">
          <w:rPr>
            <w:rStyle w:val="ad"/>
            <w:szCs w:val="24"/>
          </w:rPr>
          <w:t>https://e.lanbook.com/book/171862</w:t>
        </w:r>
      </w:hyperlink>
      <w:r w:rsidRPr="00A562F0">
        <w:rPr>
          <w:szCs w:val="24"/>
        </w:rPr>
        <w:t xml:space="preserve"> .</w:t>
      </w:r>
    </w:p>
    <w:p w:rsidR="00596AAB" w:rsidRPr="00A562F0" w:rsidRDefault="00596AAB" w:rsidP="00BB46BE">
      <w:pPr>
        <w:numPr>
          <w:ilvl w:val="0"/>
          <w:numId w:val="5"/>
        </w:numPr>
        <w:spacing w:after="0"/>
        <w:ind w:left="0" w:firstLine="709"/>
        <w:jc w:val="both"/>
        <w:rPr>
          <w:szCs w:val="24"/>
        </w:rPr>
      </w:pPr>
      <w:r w:rsidRPr="00A562F0">
        <w:rPr>
          <w:szCs w:val="24"/>
        </w:rPr>
        <w:lastRenderedPageBreak/>
        <w:t xml:space="preserve">Андросова, Г. А. Организация туристской индустрии: экономика туризма / Г. А. Андросова, И. В. Енченко. — Санкт-Петербург: Лань, 2022. — 84 с. — ISBN 978-5-507-44809-8. — Текст: электронный // Лань: электронно-библиотечная система. — URL: </w:t>
      </w:r>
      <w:hyperlink r:id="rId39" w:history="1">
        <w:r w:rsidRPr="00A562F0">
          <w:rPr>
            <w:rStyle w:val="ad"/>
            <w:szCs w:val="24"/>
          </w:rPr>
          <w:t>https://e.lanbook.com/book/266711</w:t>
        </w:r>
      </w:hyperlink>
      <w:r w:rsidRPr="00A562F0">
        <w:rPr>
          <w:szCs w:val="24"/>
        </w:rPr>
        <w:t xml:space="preserve"> .</w:t>
      </w:r>
    </w:p>
    <w:p w:rsidR="00596AAB" w:rsidRPr="00A562F0" w:rsidRDefault="00596AAB" w:rsidP="00BB46BE">
      <w:pPr>
        <w:numPr>
          <w:ilvl w:val="0"/>
          <w:numId w:val="5"/>
        </w:numPr>
        <w:spacing w:after="0"/>
        <w:ind w:left="0" w:firstLine="709"/>
        <w:jc w:val="both"/>
        <w:rPr>
          <w:szCs w:val="24"/>
        </w:rPr>
      </w:pPr>
      <w:r w:rsidRPr="00A562F0">
        <w:rPr>
          <w:szCs w:val="24"/>
        </w:rPr>
        <w:t xml:space="preserve">Николенко, П. Г. Формирование клиентурных отношений в сфере сервиса / П. Г. Николенко, А. М. Терехов. — 2-е изд., стер. — Санкт-Петербург: Лань, 2023. — 248 с. — ISBN 978-5-507-46007-6. — Текст: электронный // Лань: электронно-библиотечная система. — URL: </w:t>
      </w:r>
      <w:hyperlink r:id="rId40" w:history="1">
        <w:r w:rsidRPr="00A562F0">
          <w:rPr>
            <w:rStyle w:val="ad"/>
            <w:szCs w:val="24"/>
          </w:rPr>
          <w:t>https://e.lanbook.com/book/293000</w:t>
        </w:r>
      </w:hyperlink>
      <w:r w:rsidRPr="00A562F0">
        <w:rPr>
          <w:szCs w:val="24"/>
        </w:rPr>
        <w:t xml:space="preserve"> .</w:t>
      </w:r>
    </w:p>
    <w:p w:rsidR="00596AAB" w:rsidRPr="00F43C76" w:rsidRDefault="00596AAB" w:rsidP="00596AAB">
      <w:pPr>
        <w:spacing w:after="0"/>
        <w:ind w:firstLine="709"/>
        <w:rPr>
          <w:b/>
          <w:szCs w:val="24"/>
        </w:rPr>
      </w:pPr>
    </w:p>
    <w:p w:rsidR="00596AAB" w:rsidRPr="00F43C76" w:rsidRDefault="00596AAB" w:rsidP="00596AAB">
      <w:pPr>
        <w:spacing w:after="0"/>
        <w:ind w:firstLine="709"/>
        <w:rPr>
          <w:b/>
          <w:szCs w:val="24"/>
        </w:rPr>
      </w:pPr>
      <w:r w:rsidRPr="00F43C76">
        <w:rPr>
          <w:b/>
          <w:szCs w:val="24"/>
        </w:rPr>
        <w:t>3.2.</w:t>
      </w:r>
      <w:r>
        <w:rPr>
          <w:b/>
          <w:szCs w:val="24"/>
        </w:rPr>
        <w:t>2</w:t>
      </w:r>
      <w:r w:rsidRPr="00F43C76">
        <w:rPr>
          <w:b/>
          <w:szCs w:val="24"/>
        </w:rPr>
        <w:t xml:space="preserve">. Дополнительные источники </w:t>
      </w:r>
    </w:p>
    <w:p w:rsidR="00596AAB" w:rsidRPr="00F43C76" w:rsidRDefault="00596AAB" w:rsidP="00596AAB">
      <w:pPr>
        <w:spacing w:after="0"/>
        <w:ind w:firstLine="709"/>
        <w:jc w:val="both"/>
        <w:rPr>
          <w:szCs w:val="24"/>
        </w:rPr>
      </w:pPr>
      <w:r w:rsidRPr="00F43C76">
        <w:rPr>
          <w:szCs w:val="24"/>
        </w:rPr>
        <w:t>1. Федеральный закон от 24 ноября 1996 г. N 132-ФЗ «Об основах туристской деятельности в Российской Федерации».</w:t>
      </w:r>
    </w:p>
    <w:p w:rsidR="00596AAB" w:rsidRPr="00F43C76" w:rsidRDefault="00596AAB" w:rsidP="00596AAB">
      <w:pPr>
        <w:spacing w:after="0"/>
        <w:ind w:firstLine="709"/>
        <w:jc w:val="both"/>
        <w:rPr>
          <w:szCs w:val="24"/>
        </w:rPr>
      </w:pPr>
      <w:r w:rsidRPr="00F43C76">
        <w:rPr>
          <w:szCs w:val="24"/>
        </w:rPr>
        <w:t>2. Закон РФ от 07.02.1992 N 2300-1 (ред. от 11.06.2021) «О защите прав потребителей».</w:t>
      </w:r>
    </w:p>
    <w:p w:rsidR="00596AAB" w:rsidRDefault="00596AAB" w:rsidP="00596AAB">
      <w:pPr>
        <w:spacing w:after="0"/>
        <w:ind w:firstLine="709"/>
        <w:jc w:val="both"/>
        <w:rPr>
          <w:szCs w:val="24"/>
        </w:rPr>
      </w:pPr>
      <w:r w:rsidRPr="00F43C76">
        <w:rPr>
          <w:szCs w:val="24"/>
        </w:rPr>
        <w:t xml:space="preserve">3. Распоряжение Правительства РФ от 20.09.2019 N 2129-р (ред. от 23.11.2020) </w:t>
      </w:r>
      <w:r w:rsidRPr="00F43C76">
        <w:rPr>
          <w:szCs w:val="24"/>
        </w:rPr>
        <w:br/>
        <w:t>«Об утверждении Стратегии развития туризма в Российской Федерации на период до 2035 года».</w:t>
      </w:r>
    </w:p>
    <w:p w:rsidR="00596AAB" w:rsidRPr="00F43C76" w:rsidRDefault="00596AAB" w:rsidP="00596AAB">
      <w:pPr>
        <w:spacing w:after="0"/>
        <w:ind w:firstLine="709"/>
        <w:jc w:val="both"/>
        <w:rPr>
          <w:szCs w:val="24"/>
        </w:rPr>
      </w:pPr>
      <w:r>
        <w:rPr>
          <w:szCs w:val="24"/>
        </w:rPr>
        <w:t xml:space="preserve">4. </w:t>
      </w:r>
      <w:r w:rsidRPr="00F43C76">
        <w:rPr>
          <w:szCs w:val="24"/>
        </w:rPr>
        <w:t xml:space="preserve">Стребкова, Л. Н. Основы предпринимательской деятельности: учебное пособие / </w:t>
      </w:r>
      <w:r w:rsidRPr="00F43C76">
        <w:rPr>
          <w:szCs w:val="24"/>
        </w:rPr>
        <w:br/>
        <w:t xml:space="preserve">Л. Н. Стребкова. – 2-е изд. – Новосибирск: Новосибирский государственный технический университет, 2017. – 132 c. – ISBN 978-5-7782-3346-1. – Текст: электронный // Электронный ресурс цифровой образовательной среды СПО PROFобразование: [сайт]. – URL: </w:t>
      </w:r>
      <w:hyperlink r:id="rId41" w:history="1">
        <w:r w:rsidRPr="00F43C76">
          <w:rPr>
            <w:rStyle w:val="ad"/>
            <w:color w:val="auto"/>
            <w:szCs w:val="24"/>
          </w:rPr>
          <w:t>https://profspo.ru/books/91720</w:t>
        </w:r>
      </w:hyperlink>
    </w:p>
    <w:p w:rsidR="00596AAB" w:rsidRPr="00F43C76" w:rsidRDefault="00596AAB" w:rsidP="00596AAB">
      <w:pPr>
        <w:spacing w:after="0"/>
        <w:ind w:firstLine="709"/>
        <w:jc w:val="both"/>
        <w:rPr>
          <w:szCs w:val="24"/>
        </w:rPr>
      </w:pPr>
    </w:p>
    <w:p w:rsidR="00596AAB" w:rsidRPr="000C2F1F" w:rsidRDefault="00596AAB" w:rsidP="00596AAB">
      <w:pPr>
        <w:jc w:val="center"/>
        <w:rPr>
          <w:b/>
          <w:bCs/>
          <w:szCs w:val="24"/>
        </w:rPr>
      </w:pPr>
      <w:r w:rsidRPr="000C2F1F">
        <w:rPr>
          <w:b/>
          <w:bCs/>
          <w:szCs w:val="24"/>
        </w:rPr>
        <w:t xml:space="preserve">4. КОНТРОЛЬ И ОЦЕНКА РЕЗУЛЬТАТОВ ОСВОЕНИЯ </w:t>
      </w:r>
      <w:r w:rsidRPr="000C2F1F">
        <w:rPr>
          <w:b/>
          <w:bCs/>
          <w:szCs w:val="24"/>
        </w:rPr>
        <w:br/>
        <w:t>ПРОФЕССИОНАЛЬНОГО МОДУЛЯ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686"/>
        <w:gridCol w:w="2551"/>
      </w:tblGrid>
      <w:tr w:rsidR="00596AAB" w:rsidRPr="00CC3FE0" w:rsidTr="00CB50F3">
        <w:trPr>
          <w:trHeight w:val="1098"/>
        </w:trPr>
        <w:tc>
          <w:tcPr>
            <w:tcW w:w="3402" w:type="dxa"/>
            <w:tcBorders>
              <w:top w:val="single" w:sz="4" w:space="0" w:color="auto"/>
              <w:left w:val="single" w:sz="4" w:space="0" w:color="auto"/>
              <w:bottom w:val="single" w:sz="4" w:space="0" w:color="auto"/>
              <w:right w:val="single" w:sz="4" w:space="0" w:color="auto"/>
            </w:tcBorders>
            <w:vAlign w:val="center"/>
            <w:hideMark/>
          </w:tcPr>
          <w:p w:rsidR="00596AAB" w:rsidRPr="00CC3FE0" w:rsidRDefault="00596AAB" w:rsidP="00CB50F3">
            <w:pPr>
              <w:suppressAutoHyphens/>
              <w:spacing w:after="0" w:line="240" w:lineRule="auto"/>
              <w:jc w:val="center"/>
              <w:rPr>
                <w:bCs/>
                <w:szCs w:val="24"/>
              </w:rPr>
            </w:pPr>
            <w:r w:rsidRPr="00CC3FE0">
              <w:rPr>
                <w:bCs/>
                <w:szCs w:val="24"/>
              </w:rPr>
              <w:t>Код и наименование профессиональных и общих компетенций, формируемых в рамках модуля</w:t>
            </w:r>
            <w:r w:rsidRPr="00CC3FE0">
              <w:rPr>
                <w:bCs/>
                <w:i/>
                <w:szCs w:val="24"/>
                <w:vertAlign w:val="superscript"/>
              </w:rPr>
              <w:footnoteReference w:id="2"/>
            </w:r>
          </w:p>
        </w:tc>
        <w:tc>
          <w:tcPr>
            <w:tcW w:w="3686" w:type="dxa"/>
            <w:tcBorders>
              <w:top w:val="single" w:sz="4" w:space="0" w:color="auto"/>
              <w:left w:val="single" w:sz="4" w:space="0" w:color="auto"/>
              <w:bottom w:val="single" w:sz="4" w:space="0" w:color="auto"/>
              <w:right w:val="single" w:sz="4" w:space="0" w:color="auto"/>
            </w:tcBorders>
            <w:vAlign w:val="center"/>
            <w:hideMark/>
          </w:tcPr>
          <w:p w:rsidR="00596AAB" w:rsidRPr="00CC3FE0" w:rsidRDefault="00596AAB" w:rsidP="00CB50F3">
            <w:pPr>
              <w:suppressAutoHyphens/>
              <w:spacing w:after="0" w:line="240" w:lineRule="auto"/>
              <w:jc w:val="center"/>
              <w:rPr>
                <w:bCs/>
                <w:szCs w:val="24"/>
              </w:rPr>
            </w:pPr>
            <w:r w:rsidRPr="00CC3FE0">
              <w:rPr>
                <w:bCs/>
                <w:szCs w:val="24"/>
              </w:rPr>
              <w:t>Критерии оценки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96AAB" w:rsidRPr="00CC3FE0" w:rsidRDefault="00596AAB" w:rsidP="00CB50F3">
            <w:pPr>
              <w:suppressAutoHyphens/>
              <w:spacing w:after="0" w:line="240" w:lineRule="auto"/>
              <w:jc w:val="center"/>
              <w:rPr>
                <w:bCs/>
                <w:szCs w:val="24"/>
              </w:rPr>
            </w:pPr>
            <w:r w:rsidRPr="00CC3FE0">
              <w:rPr>
                <w:bCs/>
                <w:szCs w:val="24"/>
              </w:rPr>
              <w:t>Методы оценки</w:t>
            </w:r>
          </w:p>
        </w:tc>
      </w:tr>
      <w:tr w:rsidR="00596AAB" w:rsidRPr="000C2F1F" w:rsidTr="00CB50F3">
        <w:trPr>
          <w:trHeight w:val="553"/>
        </w:trPr>
        <w:tc>
          <w:tcPr>
            <w:tcW w:w="3402" w:type="dxa"/>
            <w:tcBorders>
              <w:top w:val="single" w:sz="4" w:space="0" w:color="auto"/>
              <w:left w:val="single" w:sz="4" w:space="0" w:color="auto"/>
              <w:bottom w:val="single" w:sz="4" w:space="0" w:color="auto"/>
              <w:right w:val="single" w:sz="4" w:space="0" w:color="auto"/>
            </w:tcBorders>
          </w:tcPr>
          <w:p w:rsidR="00596AAB" w:rsidRPr="000C2F1F" w:rsidRDefault="00596AAB" w:rsidP="00CB50F3">
            <w:pPr>
              <w:suppressAutoHyphens/>
              <w:spacing w:after="0" w:line="240" w:lineRule="auto"/>
              <w:jc w:val="both"/>
              <w:rPr>
                <w:b/>
                <w:szCs w:val="24"/>
              </w:rPr>
            </w:pPr>
            <w:r w:rsidRPr="000C2F1F">
              <w:rPr>
                <w:szCs w:val="24"/>
              </w:rPr>
              <w:t>ПК 1.1. Организация и контроль текущей деятельности служб предприятий туризма и гостеприимства</w:t>
            </w:r>
          </w:p>
        </w:tc>
        <w:tc>
          <w:tcPr>
            <w:tcW w:w="3686" w:type="dxa"/>
            <w:tcBorders>
              <w:top w:val="single" w:sz="4" w:space="0" w:color="auto"/>
              <w:left w:val="single" w:sz="4" w:space="0" w:color="auto"/>
              <w:bottom w:val="single" w:sz="4" w:space="0" w:color="auto"/>
              <w:right w:val="single" w:sz="4" w:space="0" w:color="auto"/>
            </w:tcBorders>
          </w:tcPr>
          <w:p w:rsidR="00596AAB" w:rsidRPr="000C2F1F" w:rsidRDefault="00596AAB" w:rsidP="00CB50F3">
            <w:pPr>
              <w:spacing w:after="0" w:line="240" w:lineRule="auto"/>
              <w:jc w:val="both"/>
              <w:rPr>
                <w:szCs w:val="24"/>
              </w:rPr>
            </w:pPr>
            <w:r w:rsidRPr="000C2F1F">
              <w:rPr>
                <w:szCs w:val="24"/>
              </w:rPr>
              <w:t>Осуществлять организацию и контроль работы сотрудников службы предприятия туризма и гостеприимства</w:t>
            </w:r>
          </w:p>
          <w:p w:rsidR="00596AAB" w:rsidRPr="000C2F1F" w:rsidRDefault="00596AAB" w:rsidP="00CB50F3">
            <w:pPr>
              <w:widowControl w:val="0"/>
              <w:tabs>
                <w:tab w:val="left" w:pos="1800"/>
              </w:tabs>
              <w:autoSpaceDE w:val="0"/>
              <w:autoSpaceDN w:val="0"/>
              <w:adjustRightInd w:val="0"/>
              <w:spacing w:after="0" w:line="240" w:lineRule="auto"/>
              <w:jc w:val="both"/>
              <w:rPr>
                <w:b/>
                <w:szCs w:val="24"/>
              </w:rPr>
            </w:pPr>
            <w:r w:rsidRPr="000C2F1F">
              <w:rPr>
                <w:szCs w:val="24"/>
              </w:rPr>
              <w:t>Умения взаимодействовать с туроператорами, экскурсионными бюро, кассами продажи билетов</w:t>
            </w:r>
          </w:p>
        </w:tc>
        <w:tc>
          <w:tcPr>
            <w:tcW w:w="2551" w:type="dxa"/>
            <w:tcBorders>
              <w:top w:val="single" w:sz="4" w:space="0" w:color="auto"/>
              <w:left w:val="single" w:sz="4" w:space="0" w:color="auto"/>
              <w:bottom w:val="single" w:sz="4" w:space="0" w:color="auto"/>
              <w:right w:val="single" w:sz="4" w:space="0" w:color="auto"/>
            </w:tcBorders>
          </w:tcPr>
          <w:p w:rsidR="00596AAB" w:rsidRPr="000C2F1F" w:rsidRDefault="00596AAB" w:rsidP="00CB50F3">
            <w:pPr>
              <w:suppressAutoHyphens/>
              <w:spacing w:after="0" w:line="240" w:lineRule="auto"/>
              <w:jc w:val="both"/>
              <w:rPr>
                <w:b/>
                <w:szCs w:val="24"/>
              </w:rPr>
            </w:pPr>
            <w:r w:rsidRPr="000C2F1F">
              <w:rPr>
                <w:szCs w:val="24"/>
              </w:rPr>
              <w:t>Экспертное наблюдение за выполнением работ на практике</w:t>
            </w:r>
          </w:p>
        </w:tc>
      </w:tr>
      <w:tr w:rsidR="00596AAB" w:rsidRPr="000C2F1F" w:rsidTr="00CB50F3">
        <w:trPr>
          <w:trHeight w:val="195"/>
        </w:trPr>
        <w:tc>
          <w:tcPr>
            <w:tcW w:w="3402" w:type="dxa"/>
            <w:tcBorders>
              <w:top w:val="single" w:sz="4" w:space="0" w:color="auto"/>
              <w:left w:val="single" w:sz="4" w:space="0" w:color="auto"/>
              <w:bottom w:val="single" w:sz="4" w:space="0" w:color="auto"/>
              <w:right w:val="single" w:sz="4" w:space="0" w:color="auto"/>
            </w:tcBorders>
          </w:tcPr>
          <w:p w:rsidR="00596AAB" w:rsidRPr="000C2F1F" w:rsidRDefault="00596AAB" w:rsidP="00CB50F3">
            <w:pPr>
              <w:suppressAutoHyphens/>
              <w:spacing w:after="0" w:line="240" w:lineRule="auto"/>
              <w:jc w:val="both"/>
              <w:rPr>
                <w:szCs w:val="24"/>
              </w:rPr>
            </w:pPr>
            <w:r w:rsidRPr="000C2F1F">
              <w:rPr>
                <w:szCs w:val="24"/>
              </w:rPr>
              <w:t>ПК 1.2. Организовывать текущую деятельность сотрудников служб предприятий туризма и гостеприимства</w:t>
            </w:r>
          </w:p>
        </w:tc>
        <w:tc>
          <w:tcPr>
            <w:tcW w:w="3686" w:type="dxa"/>
            <w:tcBorders>
              <w:top w:val="single" w:sz="4" w:space="0" w:color="auto"/>
              <w:left w:val="single" w:sz="4" w:space="0" w:color="auto"/>
              <w:bottom w:val="single" w:sz="4" w:space="0" w:color="auto"/>
              <w:right w:val="single" w:sz="4" w:space="0" w:color="auto"/>
            </w:tcBorders>
          </w:tcPr>
          <w:p w:rsidR="00596AAB" w:rsidRPr="000C2F1F" w:rsidRDefault="00596AAB" w:rsidP="00CB50F3">
            <w:pPr>
              <w:spacing w:after="0" w:line="240" w:lineRule="auto"/>
              <w:jc w:val="both"/>
              <w:rPr>
                <w:szCs w:val="24"/>
              </w:rPr>
            </w:pPr>
            <w:r w:rsidRPr="000C2F1F">
              <w:rPr>
                <w:szCs w:val="24"/>
              </w:rPr>
              <w:t>Владеть технологией делопроизводства (ведение документации, хранение и извлечение информации)</w:t>
            </w:r>
          </w:p>
        </w:tc>
        <w:tc>
          <w:tcPr>
            <w:tcW w:w="2551" w:type="dxa"/>
            <w:tcBorders>
              <w:top w:val="single" w:sz="4" w:space="0" w:color="auto"/>
              <w:left w:val="single" w:sz="4" w:space="0" w:color="auto"/>
              <w:bottom w:val="single" w:sz="4" w:space="0" w:color="auto"/>
              <w:right w:val="single" w:sz="4" w:space="0" w:color="auto"/>
            </w:tcBorders>
          </w:tcPr>
          <w:p w:rsidR="00596AAB" w:rsidRPr="000C2F1F" w:rsidRDefault="00596AAB" w:rsidP="00CB50F3">
            <w:pPr>
              <w:suppressAutoHyphens/>
              <w:spacing w:after="0" w:line="240" w:lineRule="auto"/>
              <w:jc w:val="both"/>
              <w:rPr>
                <w:b/>
                <w:szCs w:val="24"/>
              </w:rPr>
            </w:pPr>
            <w:r w:rsidRPr="000C2F1F">
              <w:rPr>
                <w:szCs w:val="24"/>
              </w:rPr>
              <w:t>Экспертное наблюдение за выполнением работ на практике</w:t>
            </w:r>
          </w:p>
        </w:tc>
      </w:tr>
      <w:tr w:rsidR="00596AAB" w:rsidRPr="000C2F1F" w:rsidTr="00CB50F3">
        <w:trPr>
          <w:trHeight w:val="387"/>
        </w:trPr>
        <w:tc>
          <w:tcPr>
            <w:tcW w:w="3402" w:type="dxa"/>
            <w:tcBorders>
              <w:top w:val="single" w:sz="4" w:space="0" w:color="auto"/>
              <w:left w:val="single" w:sz="4" w:space="0" w:color="auto"/>
              <w:bottom w:val="single" w:sz="4" w:space="0" w:color="auto"/>
              <w:right w:val="single" w:sz="4" w:space="0" w:color="auto"/>
            </w:tcBorders>
          </w:tcPr>
          <w:p w:rsidR="00596AAB" w:rsidRPr="000C2F1F" w:rsidRDefault="00596AAB" w:rsidP="00CB50F3">
            <w:pPr>
              <w:suppressAutoHyphens/>
              <w:spacing w:after="0" w:line="240" w:lineRule="auto"/>
              <w:jc w:val="both"/>
              <w:rPr>
                <w:szCs w:val="24"/>
              </w:rPr>
            </w:pPr>
            <w:r w:rsidRPr="000C2F1F">
              <w:rPr>
                <w:szCs w:val="24"/>
              </w:rPr>
              <w:t xml:space="preserve">ПК 1.3. Координировать и контролировать деятельность сотрудников служб </w:t>
            </w:r>
            <w:r w:rsidRPr="000C2F1F">
              <w:rPr>
                <w:szCs w:val="24"/>
              </w:rPr>
              <w:lastRenderedPageBreak/>
              <w:t>предприятий туризма и гостеприимства</w:t>
            </w:r>
          </w:p>
        </w:tc>
        <w:tc>
          <w:tcPr>
            <w:tcW w:w="3686" w:type="dxa"/>
            <w:tcBorders>
              <w:top w:val="single" w:sz="4" w:space="0" w:color="auto"/>
              <w:left w:val="single" w:sz="4" w:space="0" w:color="auto"/>
              <w:bottom w:val="single" w:sz="4" w:space="0" w:color="auto"/>
              <w:right w:val="single" w:sz="4" w:space="0" w:color="auto"/>
            </w:tcBorders>
          </w:tcPr>
          <w:p w:rsidR="00596AAB" w:rsidRPr="000C2F1F" w:rsidRDefault="00596AAB" w:rsidP="00CB50F3">
            <w:pPr>
              <w:suppressAutoHyphens/>
              <w:spacing w:after="0" w:line="240" w:lineRule="auto"/>
              <w:jc w:val="both"/>
              <w:rPr>
                <w:szCs w:val="24"/>
              </w:rPr>
            </w:pPr>
            <w:r w:rsidRPr="000C2F1F">
              <w:rPr>
                <w:szCs w:val="24"/>
              </w:rPr>
              <w:lastRenderedPageBreak/>
              <w:t>Выполнение работ в соответствии с установленными нормативно-правовыми актами на русском и иностранных языках</w:t>
            </w:r>
          </w:p>
          <w:p w:rsidR="00596AAB" w:rsidRPr="000C2F1F" w:rsidRDefault="00596AAB" w:rsidP="00CB50F3">
            <w:pPr>
              <w:suppressAutoHyphens/>
              <w:spacing w:after="0" w:line="240" w:lineRule="auto"/>
              <w:jc w:val="both"/>
              <w:rPr>
                <w:szCs w:val="24"/>
              </w:rPr>
            </w:pPr>
            <w:r w:rsidRPr="000C2F1F">
              <w:rPr>
                <w:szCs w:val="24"/>
              </w:rPr>
              <w:lastRenderedPageBreak/>
              <w:t>Использовать технику переговоров, устного общения, включая телефонные переговоры Владеть культурой межличностного общения</w:t>
            </w:r>
          </w:p>
        </w:tc>
        <w:tc>
          <w:tcPr>
            <w:tcW w:w="2551" w:type="dxa"/>
            <w:tcBorders>
              <w:top w:val="single" w:sz="4" w:space="0" w:color="auto"/>
              <w:left w:val="single" w:sz="4" w:space="0" w:color="auto"/>
              <w:bottom w:val="single" w:sz="4" w:space="0" w:color="auto"/>
              <w:right w:val="single" w:sz="4" w:space="0" w:color="auto"/>
            </w:tcBorders>
          </w:tcPr>
          <w:p w:rsidR="00596AAB" w:rsidRPr="000C2F1F" w:rsidRDefault="00596AAB" w:rsidP="00CB50F3">
            <w:pPr>
              <w:suppressAutoHyphens/>
              <w:spacing w:after="0" w:line="240" w:lineRule="auto"/>
              <w:jc w:val="both"/>
              <w:rPr>
                <w:b/>
                <w:szCs w:val="24"/>
              </w:rPr>
            </w:pPr>
            <w:r w:rsidRPr="000C2F1F">
              <w:rPr>
                <w:szCs w:val="24"/>
              </w:rPr>
              <w:lastRenderedPageBreak/>
              <w:t>Экспертное наблюдение за выполнением работ на практике</w:t>
            </w:r>
          </w:p>
        </w:tc>
      </w:tr>
      <w:tr w:rsidR="00596AAB" w:rsidRPr="000C2F1F" w:rsidTr="00CB50F3">
        <w:trPr>
          <w:trHeight w:val="96"/>
        </w:trPr>
        <w:tc>
          <w:tcPr>
            <w:tcW w:w="3402" w:type="dxa"/>
            <w:tcBorders>
              <w:top w:val="single" w:sz="4" w:space="0" w:color="auto"/>
              <w:left w:val="single" w:sz="4" w:space="0" w:color="auto"/>
              <w:bottom w:val="single" w:sz="4" w:space="0" w:color="auto"/>
              <w:right w:val="single" w:sz="4" w:space="0" w:color="auto"/>
            </w:tcBorders>
          </w:tcPr>
          <w:p w:rsidR="00596AAB" w:rsidRPr="000C2F1F" w:rsidRDefault="00596AAB" w:rsidP="00CB50F3">
            <w:pPr>
              <w:suppressAutoHyphens/>
              <w:spacing w:after="0" w:line="240" w:lineRule="auto"/>
              <w:jc w:val="both"/>
              <w:rPr>
                <w:szCs w:val="24"/>
              </w:rPr>
            </w:pPr>
            <w:r w:rsidRPr="000C2F1F">
              <w:rPr>
                <w:szCs w:val="24"/>
              </w:rPr>
              <w:lastRenderedPageBreak/>
              <w:t>ПК 1.4. Осуществлять расчеты с потребителями за предоставленные услуги</w:t>
            </w:r>
          </w:p>
        </w:tc>
        <w:tc>
          <w:tcPr>
            <w:tcW w:w="3686" w:type="dxa"/>
            <w:tcBorders>
              <w:top w:val="single" w:sz="4" w:space="0" w:color="auto"/>
              <w:left w:val="single" w:sz="4" w:space="0" w:color="auto"/>
              <w:bottom w:val="single" w:sz="4" w:space="0" w:color="auto"/>
              <w:right w:val="single" w:sz="4" w:space="0" w:color="auto"/>
            </w:tcBorders>
          </w:tcPr>
          <w:p w:rsidR="00596AAB" w:rsidRPr="000C2F1F" w:rsidRDefault="00596AAB" w:rsidP="00CB50F3">
            <w:pPr>
              <w:suppressAutoHyphens/>
              <w:spacing w:after="0" w:line="240" w:lineRule="auto"/>
              <w:jc w:val="both"/>
              <w:rPr>
                <w:szCs w:val="24"/>
              </w:rPr>
            </w:pPr>
            <w:r w:rsidRPr="000C2F1F">
              <w:rPr>
                <w:szCs w:val="24"/>
              </w:rPr>
              <w:t>Знать цены на туристские продукты и отдельные туристские и дополнительные услуги</w:t>
            </w:r>
          </w:p>
          <w:p w:rsidR="00596AAB" w:rsidRPr="000C2F1F" w:rsidRDefault="00596AAB" w:rsidP="00CB50F3">
            <w:pPr>
              <w:suppressAutoHyphens/>
              <w:spacing w:after="0" w:line="240" w:lineRule="auto"/>
              <w:jc w:val="both"/>
              <w:rPr>
                <w:szCs w:val="24"/>
              </w:rPr>
            </w:pPr>
            <w:r w:rsidRPr="000C2F1F">
              <w:rPr>
                <w:szCs w:val="24"/>
              </w:rPr>
              <w:t>Знать ассортимент и характеристики предлагаемых туристских услуг</w:t>
            </w:r>
          </w:p>
          <w:p w:rsidR="00596AAB" w:rsidRPr="000C2F1F" w:rsidRDefault="00596AAB" w:rsidP="00CB50F3">
            <w:pPr>
              <w:spacing w:after="0" w:line="240" w:lineRule="auto"/>
              <w:jc w:val="both"/>
              <w:rPr>
                <w:szCs w:val="24"/>
                <w:lang w:eastAsia="en-US"/>
              </w:rPr>
            </w:pPr>
            <w:r w:rsidRPr="000C2F1F">
              <w:rPr>
                <w:szCs w:val="24"/>
                <w:lang w:eastAsia="en-US"/>
              </w:rPr>
              <w:t>Пользоваться контрольно-кассовым оборудованием и программно-аппаратным комплексом для приема к оплате платежных карт (POS терминалами)</w:t>
            </w:r>
          </w:p>
          <w:p w:rsidR="00596AAB" w:rsidRPr="000C2F1F" w:rsidRDefault="00596AAB" w:rsidP="00CB50F3">
            <w:pPr>
              <w:spacing w:after="0" w:line="240" w:lineRule="auto"/>
              <w:jc w:val="both"/>
              <w:rPr>
                <w:szCs w:val="24"/>
                <w:lang w:eastAsia="en-US"/>
              </w:rPr>
            </w:pPr>
            <w:r w:rsidRPr="000C2F1F">
              <w:rPr>
                <w:szCs w:val="24"/>
                <w:lang w:eastAsia="en-US"/>
              </w:rPr>
              <w:t>Проводить оформление счета для оплаты</w:t>
            </w:r>
          </w:p>
          <w:p w:rsidR="00596AAB" w:rsidRPr="000C2F1F" w:rsidRDefault="00596AAB" w:rsidP="00CB50F3">
            <w:pPr>
              <w:spacing w:after="0" w:line="240" w:lineRule="auto"/>
              <w:jc w:val="both"/>
              <w:rPr>
                <w:szCs w:val="24"/>
                <w:lang w:eastAsia="en-US"/>
              </w:rPr>
            </w:pPr>
            <w:r w:rsidRPr="000C2F1F">
              <w:rPr>
                <w:szCs w:val="24"/>
                <w:lang w:eastAsia="en-US"/>
              </w:rPr>
              <w:t>Предоставлять счет клиентам</w:t>
            </w:r>
          </w:p>
          <w:p w:rsidR="00596AAB" w:rsidRPr="000C2F1F" w:rsidRDefault="00596AAB" w:rsidP="00CB50F3">
            <w:pPr>
              <w:spacing w:after="0" w:line="240" w:lineRule="auto"/>
              <w:jc w:val="both"/>
              <w:rPr>
                <w:szCs w:val="24"/>
                <w:lang w:eastAsia="en-US"/>
              </w:rPr>
            </w:pPr>
            <w:r w:rsidRPr="000C2F1F">
              <w:rPr>
                <w:szCs w:val="24"/>
                <w:lang w:eastAsia="en-US"/>
              </w:rPr>
              <w:t>Принимать оплату в наличной и безналичной формах</w:t>
            </w:r>
          </w:p>
          <w:p w:rsidR="00596AAB" w:rsidRPr="000C2F1F" w:rsidRDefault="00596AAB" w:rsidP="00CB50F3">
            <w:pPr>
              <w:spacing w:after="0" w:line="240" w:lineRule="auto"/>
              <w:jc w:val="both"/>
              <w:rPr>
                <w:szCs w:val="24"/>
                <w:lang w:eastAsia="en-US"/>
              </w:rPr>
            </w:pPr>
            <w:r w:rsidRPr="000C2F1F">
              <w:rPr>
                <w:szCs w:val="24"/>
                <w:lang w:eastAsia="en-US"/>
              </w:rPr>
              <w:t>Оформлять возврат оформленных платежей</w:t>
            </w:r>
          </w:p>
        </w:tc>
        <w:tc>
          <w:tcPr>
            <w:tcW w:w="2551" w:type="dxa"/>
            <w:tcBorders>
              <w:top w:val="single" w:sz="4" w:space="0" w:color="auto"/>
              <w:left w:val="single" w:sz="4" w:space="0" w:color="auto"/>
              <w:bottom w:val="single" w:sz="4" w:space="0" w:color="auto"/>
              <w:right w:val="single" w:sz="4" w:space="0" w:color="auto"/>
            </w:tcBorders>
          </w:tcPr>
          <w:p w:rsidR="00596AAB" w:rsidRPr="000C2F1F" w:rsidRDefault="00596AAB" w:rsidP="00CB50F3">
            <w:pPr>
              <w:suppressAutoHyphens/>
              <w:spacing w:after="0" w:line="240" w:lineRule="auto"/>
              <w:jc w:val="both"/>
              <w:rPr>
                <w:b/>
                <w:szCs w:val="24"/>
              </w:rPr>
            </w:pPr>
            <w:r w:rsidRPr="000C2F1F">
              <w:rPr>
                <w:szCs w:val="24"/>
              </w:rPr>
              <w:t>Экспертное наблюдение за выполнением работ на практике</w:t>
            </w:r>
          </w:p>
        </w:tc>
      </w:tr>
      <w:tr w:rsidR="00596AAB" w:rsidRPr="000C2F1F" w:rsidTr="00CB50F3">
        <w:trPr>
          <w:trHeight w:val="1012"/>
        </w:trPr>
        <w:tc>
          <w:tcPr>
            <w:tcW w:w="3402" w:type="dxa"/>
            <w:tcBorders>
              <w:top w:val="single" w:sz="4" w:space="0" w:color="auto"/>
              <w:left w:val="single" w:sz="4" w:space="0" w:color="auto"/>
              <w:right w:val="single" w:sz="4" w:space="0" w:color="auto"/>
            </w:tcBorders>
          </w:tcPr>
          <w:p w:rsidR="00596AAB" w:rsidRPr="000C2F1F" w:rsidRDefault="00596AAB" w:rsidP="00CB50F3">
            <w:pPr>
              <w:spacing w:after="0" w:line="240" w:lineRule="auto"/>
              <w:jc w:val="both"/>
              <w:rPr>
                <w:szCs w:val="24"/>
              </w:rPr>
            </w:pPr>
            <w:r w:rsidRPr="000C2F1F">
              <w:rPr>
                <w:szCs w:val="24"/>
              </w:rPr>
              <w:t>ОК 01. Выбирать способы решения задач профессиональной деятельности применительно к различным контекстам</w:t>
            </w:r>
          </w:p>
        </w:tc>
        <w:tc>
          <w:tcPr>
            <w:tcW w:w="3686" w:type="dxa"/>
            <w:tcBorders>
              <w:top w:val="single" w:sz="4" w:space="0" w:color="auto"/>
              <w:left w:val="single" w:sz="4" w:space="0" w:color="auto"/>
              <w:right w:val="single" w:sz="4" w:space="0" w:color="auto"/>
            </w:tcBorders>
          </w:tcPr>
          <w:p w:rsidR="00596AAB" w:rsidRPr="000C2F1F" w:rsidRDefault="00596AAB" w:rsidP="00CB50F3">
            <w:pPr>
              <w:spacing w:after="0" w:line="240" w:lineRule="auto"/>
              <w:jc w:val="both"/>
              <w:rPr>
                <w:szCs w:val="24"/>
              </w:rPr>
            </w:pPr>
            <w:r w:rsidRPr="000C2F1F">
              <w:rPr>
                <w:szCs w:val="24"/>
              </w:rPr>
              <w:t>Выполнение работ в соответствии с установленными нормативно-правовыми актами</w:t>
            </w:r>
          </w:p>
        </w:tc>
        <w:tc>
          <w:tcPr>
            <w:tcW w:w="2551" w:type="dxa"/>
            <w:vMerge w:val="restart"/>
            <w:tcBorders>
              <w:top w:val="single" w:sz="4" w:space="0" w:color="auto"/>
              <w:left w:val="single" w:sz="4" w:space="0" w:color="auto"/>
              <w:right w:val="single" w:sz="4" w:space="0" w:color="auto"/>
            </w:tcBorders>
          </w:tcPr>
          <w:p w:rsidR="00596AAB" w:rsidRPr="000C2F1F" w:rsidRDefault="00596AAB" w:rsidP="00CB50F3">
            <w:pPr>
              <w:spacing w:after="0" w:line="240" w:lineRule="auto"/>
              <w:jc w:val="both"/>
              <w:rPr>
                <w:szCs w:val="24"/>
              </w:rPr>
            </w:pPr>
            <w:r w:rsidRPr="000C2F1F">
              <w:rPr>
                <w:szCs w:val="24"/>
              </w:rPr>
              <w:t>Экспертное наблюдение за выполнением работ на практике</w:t>
            </w:r>
          </w:p>
        </w:tc>
      </w:tr>
      <w:tr w:rsidR="00596AAB" w:rsidRPr="000C2F1F" w:rsidTr="00CB50F3">
        <w:trPr>
          <w:trHeight w:val="1518"/>
        </w:trPr>
        <w:tc>
          <w:tcPr>
            <w:tcW w:w="3402" w:type="dxa"/>
            <w:tcBorders>
              <w:top w:val="single" w:sz="4" w:space="0" w:color="auto"/>
              <w:left w:val="single" w:sz="4" w:space="0" w:color="auto"/>
              <w:right w:val="single" w:sz="4" w:space="0" w:color="auto"/>
            </w:tcBorders>
          </w:tcPr>
          <w:p w:rsidR="00596AAB" w:rsidRPr="000C2F1F" w:rsidRDefault="00596AAB" w:rsidP="00CB50F3">
            <w:pPr>
              <w:spacing w:after="0" w:line="240" w:lineRule="auto"/>
              <w:jc w:val="both"/>
              <w:rPr>
                <w:szCs w:val="24"/>
              </w:rPr>
            </w:pPr>
            <w:r w:rsidRPr="000C2F1F">
              <w:rPr>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6" w:type="dxa"/>
            <w:tcBorders>
              <w:top w:val="single" w:sz="4" w:space="0" w:color="auto"/>
              <w:left w:val="single" w:sz="4" w:space="0" w:color="auto"/>
              <w:right w:val="single" w:sz="4" w:space="0" w:color="auto"/>
            </w:tcBorders>
          </w:tcPr>
          <w:p w:rsidR="00596AAB" w:rsidRPr="000C2F1F" w:rsidRDefault="00596AAB" w:rsidP="00CB50F3">
            <w:pPr>
              <w:spacing w:after="0" w:line="240" w:lineRule="auto"/>
              <w:jc w:val="both"/>
              <w:rPr>
                <w:szCs w:val="24"/>
              </w:rPr>
            </w:pPr>
            <w:r w:rsidRPr="000C2F1F">
              <w:rPr>
                <w:szCs w:val="24"/>
              </w:rPr>
              <w:t>Знать виды технических средств сбора и обработки информации, связи и коммуникаций</w:t>
            </w:r>
          </w:p>
          <w:p w:rsidR="00596AAB" w:rsidRPr="000C2F1F" w:rsidRDefault="00596AAB" w:rsidP="00CB50F3">
            <w:pPr>
              <w:spacing w:after="0" w:line="240" w:lineRule="auto"/>
              <w:jc w:val="both"/>
              <w:rPr>
                <w:szCs w:val="24"/>
              </w:rPr>
            </w:pPr>
            <w:r w:rsidRPr="000C2F1F">
              <w:rPr>
                <w:szCs w:val="24"/>
              </w:rPr>
              <w:t>Владеть методикой хранения и поиска информации</w:t>
            </w:r>
          </w:p>
          <w:p w:rsidR="00596AAB" w:rsidRPr="000C2F1F" w:rsidRDefault="00596AAB" w:rsidP="00CB50F3">
            <w:pPr>
              <w:spacing w:after="0" w:line="240" w:lineRule="auto"/>
              <w:jc w:val="both"/>
              <w:rPr>
                <w:szCs w:val="24"/>
              </w:rPr>
            </w:pPr>
            <w:r w:rsidRPr="000C2F1F">
              <w:rPr>
                <w:szCs w:val="24"/>
              </w:rPr>
              <w:t>Владеть техникой составления, учета и хранения отчетных данных</w:t>
            </w:r>
          </w:p>
        </w:tc>
        <w:tc>
          <w:tcPr>
            <w:tcW w:w="2551" w:type="dxa"/>
            <w:vMerge/>
            <w:tcBorders>
              <w:left w:val="single" w:sz="4" w:space="0" w:color="auto"/>
              <w:right w:val="single" w:sz="4" w:space="0" w:color="auto"/>
            </w:tcBorders>
          </w:tcPr>
          <w:p w:rsidR="00596AAB" w:rsidRPr="000C2F1F" w:rsidRDefault="00596AAB" w:rsidP="00CB50F3">
            <w:pPr>
              <w:spacing w:after="0" w:line="240" w:lineRule="auto"/>
              <w:jc w:val="both"/>
              <w:rPr>
                <w:szCs w:val="24"/>
              </w:rPr>
            </w:pPr>
          </w:p>
        </w:tc>
      </w:tr>
      <w:tr w:rsidR="00596AAB" w:rsidRPr="000C2F1F" w:rsidTr="00CB50F3">
        <w:trPr>
          <w:trHeight w:val="2028"/>
        </w:trPr>
        <w:tc>
          <w:tcPr>
            <w:tcW w:w="3402" w:type="dxa"/>
            <w:tcBorders>
              <w:top w:val="single" w:sz="4" w:space="0" w:color="auto"/>
              <w:left w:val="single" w:sz="4" w:space="0" w:color="auto"/>
              <w:right w:val="single" w:sz="4" w:space="0" w:color="auto"/>
            </w:tcBorders>
          </w:tcPr>
          <w:p w:rsidR="00596AAB" w:rsidRPr="000C2F1F" w:rsidRDefault="00596AAB" w:rsidP="00CB50F3">
            <w:pPr>
              <w:spacing w:after="0" w:line="240" w:lineRule="auto"/>
              <w:jc w:val="both"/>
              <w:rPr>
                <w:szCs w:val="24"/>
              </w:rPr>
            </w:pPr>
            <w:r w:rsidRPr="000C2F1F">
              <w:rPr>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6" w:type="dxa"/>
            <w:tcBorders>
              <w:top w:val="single" w:sz="4" w:space="0" w:color="auto"/>
              <w:left w:val="single" w:sz="4" w:space="0" w:color="auto"/>
              <w:right w:val="single" w:sz="4" w:space="0" w:color="auto"/>
            </w:tcBorders>
          </w:tcPr>
          <w:p w:rsidR="00596AAB" w:rsidRPr="000C2F1F" w:rsidRDefault="00596AAB" w:rsidP="00CB50F3">
            <w:pPr>
              <w:spacing w:after="0" w:line="240" w:lineRule="auto"/>
              <w:jc w:val="both"/>
              <w:rPr>
                <w:szCs w:val="24"/>
              </w:rPr>
            </w:pPr>
            <w:r w:rsidRPr="000C2F1F">
              <w:rPr>
                <w:szCs w:val="24"/>
              </w:rPr>
              <w:t>Владеть основами организации деятельности служб предприятий туризма и гостеприимства и основы организации, планирования и контроля деятельности подчиненных</w:t>
            </w:r>
          </w:p>
          <w:p w:rsidR="00596AAB" w:rsidRPr="000C2F1F" w:rsidRDefault="00596AAB" w:rsidP="00CB50F3">
            <w:pPr>
              <w:spacing w:after="0" w:line="240" w:lineRule="auto"/>
              <w:jc w:val="both"/>
              <w:rPr>
                <w:szCs w:val="24"/>
              </w:rPr>
            </w:pPr>
            <w:r w:rsidRPr="000C2F1F">
              <w:rPr>
                <w:szCs w:val="24"/>
              </w:rPr>
              <w:t>Владеть технологией делопроизводства (ведение документации, хранение и извлечение информации)</w:t>
            </w:r>
          </w:p>
          <w:p w:rsidR="00596AAB" w:rsidRPr="000C2F1F" w:rsidRDefault="00596AAB" w:rsidP="00CB50F3">
            <w:pPr>
              <w:spacing w:after="0" w:line="240" w:lineRule="auto"/>
              <w:jc w:val="both"/>
              <w:rPr>
                <w:szCs w:val="24"/>
              </w:rPr>
            </w:pPr>
            <w:r w:rsidRPr="000C2F1F">
              <w:rPr>
                <w:szCs w:val="24"/>
              </w:rPr>
              <w:t>Осуществлять расчет с клиентом за предоставленные услуги</w:t>
            </w:r>
          </w:p>
        </w:tc>
        <w:tc>
          <w:tcPr>
            <w:tcW w:w="2551" w:type="dxa"/>
            <w:vMerge/>
            <w:tcBorders>
              <w:left w:val="single" w:sz="4" w:space="0" w:color="auto"/>
              <w:right w:val="single" w:sz="4" w:space="0" w:color="auto"/>
            </w:tcBorders>
          </w:tcPr>
          <w:p w:rsidR="00596AAB" w:rsidRPr="000C2F1F" w:rsidRDefault="00596AAB" w:rsidP="00CB50F3">
            <w:pPr>
              <w:spacing w:after="0" w:line="240" w:lineRule="auto"/>
              <w:jc w:val="both"/>
              <w:rPr>
                <w:szCs w:val="24"/>
              </w:rPr>
            </w:pPr>
          </w:p>
        </w:tc>
      </w:tr>
      <w:tr w:rsidR="00596AAB" w:rsidRPr="000C2F1F" w:rsidTr="00CB50F3">
        <w:trPr>
          <w:trHeight w:val="828"/>
        </w:trPr>
        <w:tc>
          <w:tcPr>
            <w:tcW w:w="3402" w:type="dxa"/>
            <w:tcBorders>
              <w:top w:val="single" w:sz="4" w:space="0" w:color="auto"/>
              <w:left w:val="single" w:sz="4" w:space="0" w:color="auto"/>
              <w:right w:val="single" w:sz="4" w:space="0" w:color="auto"/>
            </w:tcBorders>
          </w:tcPr>
          <w:p w:rsidR="00596AAB" w:rsidRPr="000C2F1F" w:rsidRDefault="00596AAB" w:rsidP="00CB50F3">
            <w:pPr>
              <w:spacing w:after="0" w:line="240" w:lineRule="auto"/>
              <w:jc w:val="both"/>
              <w:rPr>
                <w:szCs w:val="24"/>
              </w:rPr>
            </w:pPr>
            <w:r w:rsidRPr="000C2F1F">
              <w:rPr>
                <w:szCs w:val="24"/>
              </w:rPr>
              <w:lastRenderedPageBreak/>
              <w:t>ОК 04. Эффективно взаимодействовать и работать в коллективе и команде</w:t>
            </w:r>
          </w:p>
        </w:tc>
        <w:tc>
          <w:tcPr>
            <w:tcW w:w="3686" w:type="dxa"/>
            <w:tcBorders>
              <w:top w:val="single" w:sz="4" w:space="0" w:color="auto"/>
              <w:left w:val="single" w:sz="4" w:space="0" w:color="auto"/>
              <w:right w:val="single" w:sz="4" w:space="0" w:color="auto"/>
            </w:tcBorders>
          </w:tcPr>
          <w:p w:rsidR="00596AAB" w:rsidRPr="000C2F1F" w:rsidRDefault="00596AAB" w:rsidP="00CB50F3">
            <w:pPr>
              <w:spacing w:after="0" w:line="240" w:lineRule="auto"/>
              <w:jc w:val="both"/>
              <w:rPr>
                <w:szCs w:val="24"/>
              </w:rPr>
            </w:pPr>
            <w:r w:rsidRPr="000C2F1F">
              <w:rPr>
                <w:szCs w:val="24"/>
              </w:rPr>
              <w:t>Взаимодействовать с коллегами при возникновении конфликтных ситуаций</w:t>
            </w:r>
          </w:p>
        </w:tc>
        <w:tc>
          <w:tcPr>
            <w:tcW w:w="2551" w:type="dxa"/>
            <w:vMerge/>
            <w:tcBorders>
              <w:left w:val="single" w:sz="4" w:space="0" w:color="auto"/>
              <w:right w:val="single" w:sz="4" w:space="0" w:color="auto"/>
            </w:tcBorders>
          </w:tcPr>
          <w:p w:rsidR="00596AAB" w:rsidRPr="000C2F1F" w:rsidRDefault="00596AAB" w:rsidP="00CB50F3">
            <w:pPr>
              <w:spacing w:after="0" w:line="240" w:lineRule="auto"/>
              <w:jc w:val="both"/>
              <w:rPr>
                <w:szCs w:val="24"/>
              </w:rPr>
            </w:pPr>
          </w:p>
        </w:tc>
      </w:tr>
      <w:tr w:rsidR="00596AAB" w:rsidRPr="000C2F1F" w:rsidTr="00CB50F3">
        <w:trPr>
          <w:trHeight w:val="1527"/>
        </w:trPr>
        <w:tc>
          <w:tcPr>
            <w:tcW w:w="3402" w:type="dxa"/>
            <w:tcBorders>
              <w:top w:val="single" w:sz="4" w:space="0" w:color="auto"/>
              <w:left w:val="single" w:sz="4" w:space="0" w:color="auto"/>
              <w:right w:val="single" w:sz="4" w:space="0" w:color="auto"/>
            </w:tcBorders>
          </w:tcPr>
          <w:p w:rsidR="00596AAB" w:rsidRPr="000C2F1F" w:rsidRDefault="00596AAB" w:rsidP="00CB50F3">
            <w:pPr>
              <w:spacing w:after="0" w:line="240" w:lineRule="auto"/>
              <w:jc w:val="both"/>
              <w:rPr>
                <w:szCs w:val="24"/>
              </w:rPr>
            </w:pPr>
            <w:r w:rsidRPr="000C2F1F">
              <w:rPr>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6" w:type="dxa"/>
            <w:tcBorders>
              <w:top w:val="single" w:sz="4" w:space="0" w:color="auto"/>
              <w:left w:val="single" w:sz="4" w:space="0" w:color="auto"/>
              <w:right w:val="single" w:sz="4" w:space="0" w:color="auto"/>
            </w:tcBorders>
          </w:tcPr>
          <w:p w:rsidR="00596AAB" w:rsidRPr="000C2F1F" w:rsidRDefault="00596AAB" w:rsidP="00CB50F3">
            <w:pPr>
              <w:spacing w:after="0" w:line="240" w:lineRule="auto"/>
              <w:jc w:val="both"/>
              <w:rPr>
                <w:szCs w:val="24"/>
              </w:rPr>
            </w:pPr>
            <w:r w:rsidRPr="000C2F1F">
              <w:rPr>
                <w:szCs w:val="24"/>
              </w:rPr>
              <w:t>Знать т</w:t>
            </w:r>
            <w:r w:rsidRPr="000C2F1F">
              <w:rPr>
                <w:bCs/>
                <w:szCs w:val="24"/>
                <w:lang w:eastAsia="en-US"/>
              </w:rPr>
              <w:t>еорию межличностного и делового общения, переговоров, конфликтологии малой группы</w:t>
            </w:r>
            <w:r w:rsidRPr="000C2F1F">
              <w:rPr>
                <w:szCs w:val="24"/>
              </w:rPr>
              <w:t xml:space="preserve"> </w:t>
            </w:r>
          </w:p>
          <w:p w:rsidR="00596AAB" w:rsidRPr="000C2F1F" w:rsidRDefault="00596AAB" w:rsidP="00CB50F3">
            <w:pPr>
              <w:spacing w:after="0" w:line="240" w:lineRule="auto"/>
              <w:jc w:val="both"/>
              <w:rPr>
                <w:szCs w:val="24"/>
              </w:rPr>
            </w:pPr>
            <w:r w:rsidRPr="000C2F1F">
              <w:rPr>
                <w:szCs w:val="24"/>
              </w:rPr>
              <w:t>Владеть способами логически</w:t>
            </w:r>
            <w:r>
              <w:rPr>
                <w:szCs w:val="24"/>
              </w:rPr>
              <w:t xml:space="preserve"> </w:t>
            </w:r>
            <w:r w:rsidRPr="000C2F1F">
              <w:rPr>
                <w:szCs w:val="24"/>
              </w:rPr>
              <w:t>верно, аргументировано и ясно строить устную и письменную речь на русском языке для решения задач межличностного и межкультурного взаимодействия</w:t>
            </w:r>
          </w:p>
        </w:tc>
        <w:tc>
          <w:tcPr>
            <w:tcW w:w="2551" w:type="dxa"/>
            <w:vMerge/>
            <w:tcBorders>
              <w:left w:val="single" w:sz="4" w:space="0" w:color="auto"/>
              <w:right w:val="single" w:sz="4" w:space="0" w:color="auto"/>
            </w:tcBorders>
          </w:tcPr>
          <w:p w:rsidR="00596AAB" w:rsidRPr="000C2F1F" w:rsidRDefault="00596AAB" w:rsidP="00CB50F3">
            <w:pPr>
              <w:spacing w:after="0" w:line="240" w:lineRule="auto"/>
              <w:jc w:val="both"/>
              <w:rPr>
                <w:szCs w:val="24"/>
              </w:rPr>
            </w:pPr>
          </w:p>
        </w:tc>
      </w:tr>
      <w:tr w:rsidR="00596AAB" w:rsidRPr="000C2F1F" w:rsidTr="00CB50F3">
        <w:trPr>
          <w:trHeight w:val="2162"/>
        </w:trPr>
        <w:tc>
          <w:tcPr>
            <w:tcW w:w="3402" w:type="dxa"/>
            <w:tcBorders>
              <w:top w:val="single" w:sz="4" w:space="0" w:color="auto"/>
              <w:left w:val="single" w:sz="4" w:space="0" w:color="auto"/>
              <w:right w:val="single" w:sz="4" w:space="0" w:color="auto"/>
            </w:tcBorders>
          </w:tcPr>
          <w:p w:rsidR="00596AAB" w:rsidRPr="000C2F1F" w:rsidRDefault="00596AAB" w:rsidP="00CB50F3">
            <w:pPr>
              <w:spacing w:after="0" w:line="240" w:lineRule="auto"/>
              <w:jc w:val="both"/>
              <w:rPr>
                <w:szCs w:val="24"/>
              </w:rPr>
            </w:pPr>
            <w:r w:rsidRPr="000C2F1F">
              <w:rPr>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6" w:type="dxa"/>
            <w:tcBorders>
              <w:top w:val="single" w:sz="4" w:space="0" w:color="auto"/>
              <w:left w:val="single" w:sz="4" w:space="0" w:color="auto"/>
              <w:right w:val="single" w:sz="4" w:space="0" w:color="auto"/>
            </w:tcBorders>
          </w:tcPr>
          <w:p w:rsidR="00596AAB" w:rsidRPr="000C2F1F" w:rsidRDefault="00596AAB" w:rsidP="00CB50F3">
            <w:pPr>
              <w:rPr>
                <w:szCs w:val="24"/>
              </w:rPr>
            </w:pPr>
            <w:r w:rsidRPr="000C2F1F">
              <w:rPr>
                <w:szCs w:val="24"/>
              </w:rPr>
              <w:t>Оказывает первую помощь; эффективно действовать в чрезвычайных ситуациях</w:t>
            </w:r>
          </w:p>
        </w:tc>
        <w:tc>
          <w:tcPr>
            <w:tcW w:w="2551" w:type="dxa"/>
            <w:vMerge/>
            <w:tcBorders>
              <w:left w:val="single" w:sz="4" w:space="0" w:color="auto"/>
              <w:right w:val="single" w:sz="4" w:space="0" w:color="auto"/>
            </w:tcBorders>
          </w:tcPr>
          <w:p w:rsidR="00596AAB" w:rsidRPr="000C2F1F" w:rsidRDefault="00596AAB" w:rsidP="00CB50F3">
            <w:pPr>
              <w:spacing w:after="0" w:line="240" w:lineRule="auto"/>
              <w:jc w:val="both"/>
              <w:rPr>
                <w:szCs w:val="24"/>
              </w:rPr>
            </w:pPr>
          </w:p>
        </w:tc>
      </w:tr>
      <w:tr w:rsidR="00596AAB" w:rsidRPr="000C2F1F" w:rsidTr="00CB50F3">
        <w:trPr>
          <w:trHeight w:val="1437"/>
        </w:trPr>
        <w:tc>
          <w:tcPr>
            <w:tcW w:w="3402" w:type="dxa"/>
            <w:tcBorders>
              <w:top w:val="single" w:sz="4" w:space="0" w:color="auto"/>
              <w:left w:val="single" w:sz="4" w:space="0" w:color="auto"/>
              <w:right w:val="single" w:sz="4" w:space="0" w:color="auto"/>
            </w:tcBorders>
          </w:tcPr>
          <w:p w:rsidR="00596AAB" w:rsidRPr="000C2F1F" w:rsidRDefault="00596AAB" w:rsidP="00CB50F3">
            <w:pPr>
              <w:spacing w:after="0" w:line="240" w:lineRule="auto"/>
              <w:jc w:val="both"/>
              <w:rPr>
                <w:szCs w:val="24"/>
              </w:rPr>
            </w:pPr>
            <w:r w:rsidRPr="000C2F1F">
              <w:rPr>
                <w:szCs w:val="24"/>
              </w:rPr>
              <w:t>ОК 09. Пользоваться профессиональной документацией на государственном и иностранном языках</w:t>
            </w:r>
          </w:p>
        </w:tc>
        <w:tc>
          <w:tcPr>
            <w:tcW w:w="3686" w:type="dxa"/>
            <w:tcBorders>
              <w:top w:val="single" w:sz="4" w:space="0" w:color="auto"/>
              <w:left w:val="single" w:sz="4" w:space="0" w:color="auto"/>
              <w:right w:val="single" w:sz="4" w:space="0" w:color="auto"/>
            </w:tcBorders>
          </w:tcPr>
          <w:p w:rsidR="00596AAB" w:rsidRPr="000C2F1F" w:rsidRDefault="00596AAB" w:rsidP="00CB50F3">
            <w:pPr>
              <w:spacing w:after="0" w:line="240" w:lineRule="auto"/>
              <w:jc w:val="both"/>
              <w:rPr>
                <w:szCs w:val="24"/>
              </w:rPr>
            </w:pPr>
            <w:r w:rsidRPr="000C2F1F">
              <w:rPr>
                <w:szCs w:val="24"/>
              </w:rPr>
              <w:t>Выполнение работ в соответствии с установленными нормативно-правовыми актами на русском и иностранных языках</w:t>
            </w:r>
          </w:p>
        </w:tc>
        <w:tc>
          <w:tcPr>
            <w:tcW w:w="2551" w:type="dxa"/>
            <w:vMerge/>
            <w:tcBorders>
              <w:left w:val="single" w:sz="4" w:space="0" w:color="auto"/>
              <w:right w:val="single" w:sz="4" w:space="0" w:color="auto"/>
            </w:tcBorders>
          </w:tcPr>
          <w:p w:rsidR="00596AAB" w:rsidRPr="000C2F1F" w:rsidRDefault="00596AAB" w:rsidP="00CB50F3">
            <w:pPr>
              <w:spacing w:after="0" w:line="240" w:lineRule="auto"/>
              <w:jc w:val="both"/>
              <w:rPr>
                <w:szCs w:val="24"/>
              </w:rPr>
            </w:pPr>
          </w:p>
        </w:tc>
      </w:tr>
    </w:tbl>
    <w:p w:rsidR="00596AAB" w:rsidRPr="00F43C76" w:rsidRDefault="00596AAB" w:rsidP="00596AAB"/>
    <w:p w:rsidR="00CF3644" w:rsidRDefault="001079AB"/>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9AB" w:rsidRDefault="001079AB" w:rsidP="00596AAB">
      <w:pPr>
        <w:spacing w:after="0" w:line="240" w:lineRule="auto"/>
      </w:pPr>
      <w:r>
        <w:separator/>
      </w:r>
    </w:p>
  </w:endnote>
  <w:endnote w:type="continuationSeparator" w:id="0">
    <w:p w:rsidR="001079AB" w:rsidRDefault="001079AB" w:rsidP="0059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9AB" w:rsidRDefault="001079AB" w:rsidP="00596AAB">
      <w:pPr>
        <w:spacing w:after="0" w:line="240" w:lineRule="auto"/>
      </w:pPr>
      <w:r>
        <w:separator/>
      </w:r>
    </w:p>
  </w:footnote>
  <w:footnote w:type="continuationSeparator" w:id="0">
    <w:p w:rsidR="001079AB" w:rsidRDefault="001079AB" w:rsidP="00596AAB">
      <w:pPr>
        <w:spacing w:after="0" w:line="240" w:lineRule="auto"/>
      </w:pPr>
      <w:r>
        <w:continuationSeparator/>
      </w:r>
    </w:p>
  </w:footnote>
  <w:footnote w:id="1">
    <w:p w:rsidR="00596AAB" w:rsidRPr="00A056DC" w:rsidRDefault="00596AAB" w:rsidP="00596AAB">
      <w:pPr>
        <w:pStyle w:val="aa"/>
        <w:jc w:val="both"/>
        <w:rPr>
          <w:lang w:val="ru-RU"/>
        </w:rPr>
      </w:pPr>
      <w:r w:rsidRPr="00A056DC">
        <w:rPr>
          <w:rStyle w:val="ac"/>
        </w:rPr>
        <w:footnoteRef/>
      </w:r>
      <w:r w:rsidRPr="00A056DC">
        <w:rPr>
          <w:lang w:val="ru-RU"/>
        </w:rPr>
        <w:t xml:space="preserve"> </w:t>
      </w:r>
      <w:r w:rsidRPr="00A056DC">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
    <w:p w:rsidR="00596AAB" w:rsidRPr="00A056DC" w:rsidRDefault="00596AAB" w:rsidP="00596AAB">
      <w:pPr>
        <w:pStyle w:val="aa"/>
        <w:rPr>
          <w:lang w:val="ru-RU"/>
        </w:rPr>
      </w:pPr>
      <w:r w:rsidRPr="00A056DC">
        <w:rPr>
          <w:rStyle w:val="ac"/>
        </w:rPr>
        <w:footnoteRef/>
      </w:r>
      <w:r w:rsidRPr="00A056DC">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 w15:restartNumberingAfterBreak="0">
    <w:nsid w:val="40302CEE"/>
    <w:multiLevelType w:val="hybridMultilevel"/>
    <w:tmpl w:val="CA9C4D3A"/>
    <w:lvl w:ilvl="0" w:tplc="39B8D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3DD3029"/>
    <w:multiLevelType w:val="hybridMultilevel"/>
    <w:tmpl w:val="4C90C0DC"/>
    <w:lvl w:ilvl="0" w:tplc="39B8D66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8331B68"/>
    <w:multiLevelType w:val="hybridMultilevel"/>
    <w:tmpl w:val="56CC41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AAB"/>
    <w:rsid w:val="00102050"/>
    <w:rsid w:val="001079AB"/>
    <w:rsid w:val="0036533D"/>
    <w:rsid w:val="003C1994"/>
    <w:rsid w:val="00596AAB"/>
    <w:rsid w:val="008642A9"/>
    <w:rsid w:val="00AF4D56"/>
    <w:rsid w:val="00B54598"/>
    <w:rsid w:val="00BB46BE"/>
    <w:rsid w:val="00C426E0"/>
    <w:rsid w:val="00C46727"/>
    <w:rsid w:val="00DC537F"/>
    <w:rsid w:val="00FA7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A970"/>
  <w15:chartTrackingRefBased/>
  <w15:docId w15:val="{86FAA0E4-05BE-4D12-96E8-03FED1D2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AAB"/>
    <w:pPr>
      <w:spacing w:after="200" w:line="276" w:lineRule="auto"/>
    </w:pPr>
    <w:rPr>
      <w:rFonts w:ascii="Times New Roman" w:eastAsia="Times New Roman" w:hAnsi="Times New Roman" w:cs="Times New Roman"/>
      <w:sz w:val="24"/>
      <w:lang w:eastAsia="ru-RU"/>
    </w:rPr>
  </w:style>
  <w:style w:type="paragraph" w:styleId="1">
    <w:name w:val="heading 1"/>
    <w:basedOn w:val="a"/>
    <w:next w:val="a"/>
    <w:link w:val="10"/>
    <w:uiPriority w:val="9"/>
    <w:qFormat/>
    <w:rsid w:val="00596AA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596AA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596AA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596AA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AAB"/>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596AA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596AAB"/>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596AAB"/>
    <w:rPr>
      <w:rFonts w:ascii="Times New Roman" w:eastAsia="Times New Roman" w:hAnsi="Times New Roman" w:cs="Times New Roman"/>
      <w:b/>
      <w:bCs/>
      <w:sz w:val="24"/>
      <w:szCs w:val="24"/>
      <w:lang w:val="x-none" w:eastAsia="x-none"/>
    </w:rPr>
  </w:style>
  <w:style w:type="paragraph" w:styleId="a3">
    <w:name w:val="Body Text"/>
    <w:basedOn w:val="a"/>
    <w:link w:val="a4"/>
    <w:rsid w:val="00596AAB"/>
    <w:pPr>
      <w:spacing w:after="0" w:line="240" w:lineRule="auto"/>
    </w:pPr>
    <w:rPr>
      <w:szCs w:val="24"/>
      <w:lang w:val="x-none" w:eastAsia="x-none"/>
    </w:rPr>
  </w:style>
  <w:style w:type="character" w:customStyle="1" w:styleId="a4">
    <w:name w:val="Основной текст Знак"/>
    <w:basedOn w:val="a0"/>
    <w:link w:val="a3"/>
    <w:rsid w:val="00596AAB"/>
    <w:rPr>
      <w:rFonts w:ascii="Times New Roman" w:eastAsia="Times New Roman" w:hAnsi="Times New Roman" w:cs="Times New Roman"/>
      <w:sz w:val="24"/>
      <w:szCs w:val="24"/>
      <w:lang w:val="x-none" w:eastAsia="x-none"/>
    </w:rPr>
  </w:style>
  <w:style w:type="paragraph" w:styleId="21">
    <w:name w:val="Body Text 2"/>
    <w:basedOn w:val="a"/>
    <w:link w:val="22"/>
    <w:rsid w:val="00596AAB"/>
    <w:pPr>
      <w:spacing w:after="0" w:line="240" w:lineRule="auto"/>
      <w:ind w:right="-57"/>
      <w:jc w:val="both"/>
    </w:pPr>
    <w:rPr>
      <w:szCs w:val="24"/>
      <w:lang w:val="x-none" w:eastAsia="x-none"/>
    </w:rPr>
  </w:style>
  <w:style w:type="character" w:customStyle="1" w:styleId="22">
    <w:name w:val="Основной текст 2 Знак"/>
    <w:basedOn w:val="a0"/>
    <w:link w:val="21"/>
    <w:rsid w:val="00596AAB"/>
    <w:rPr>
      <w:rFonts w:ascii="Times New Roman" w:eastAsia="Times New Roman" w:hAnsi="Times New Roman" w:cs="Times New Roman"/>
      <w:sz w:val="24"/>
      <w:szCs w:val="24"/>
      <w:lang w:val="x-none" w:eastAsia="x-none"/>
    </w:rPr>
  </w:style>
  <w:style w:type="character" w:customStyle="1" w:styleId="blk">
    <w:name w:val="blk"/>
    <w:rsid w:val="00596AA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596AAB"/>
    <w:pPr>
      <w:tabs>
        <w:tab w:val="center" w:pos="4677"/>
        <w:tab w:val="right" w:pos="9355"/>
      </w:tabs>
      <w:spacing w:before="120" w:after="120" w:line="240" w:lineRule="auto"/>
    </w:pPr>
    <w:rPr>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596AAB"/>
    <w:rPr>
      <w:rFonts w:ascii="Times New Roman" w:eastAsia="Times New Roman" w:hAnsi="Times New Roman" w:cs="Times New Roman"/>
      <w:sz w:val="24"/>
      <w:szCs w:val="24"/>
      <w:lang w:val="x-none" w:eastAsia="x-none"/>
    </w:rPr>
  </w:style>
  <w:style w:type="character" w:styleId="a7">
    <w:name w:val="page number"/>
    <w:rsid w:val="00596AAB"/>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596AAB"/>
    <w:pPr>
      <w:widowControl w:val="0"/>
      <w:spacing w:after="0" w:line="240" w:lineRule="auto"/>
    </w:pPr>
    <w:rPr>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596AAB"/>
    <w:pPr>
      <w:spacing w:after="0" w:line="240" w:lineRule="auto"/>
    </w:pPr>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96AAB"/>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596AAB"/>
    <w:rPr>
      <w:rFonts w:cs="Times New Roman"/>
      <w:vertAlign w:val="superscript"/>
    </w:rPr>
  </w:style>
  <w:style w:type="paragraph" w:styleId="23">
    <w:name w:val="List 2"/>
    <w:basedOn w:val="a"/>
    <w:rsid w:val="00596AA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596AAB"/>
    <w:rPr>
      <w:rFonts w:cs="Times New Roman"/>
      <w:color w:val="0000FF"/>
      <w:u w:val="single"/>
    </w:rPr>
  </w:style>
  <w:style w:type="paragraph" w:styleId="11">
    <w:name w:val="toc 1"/>
    <w:basedOn w:val="a"/>
    <w:next w:val="a"/>
    <w:autoRedefine/>
    <w:uiPriority w:val="39"/>
    <w:rsid w:val="00596AAB"/>
    <w:pPr>
      <w:tabs>
        <w:tab w:val="right" w:leader="dot" w:pos="9344"/>
      </w:tabs>
      <w:spacing w:before="240" w:after="120" w:line="240" w:lineRule="auto"/>
    </w:pPr>
    <w:rPr>
      <w:rFonts w:cs="Calibri"/>
      <w:b/>
      <w:bCs/>
      <w:noProof/>
      <w:sz w:val="20"/>
      <w:szCs w:val="20"/>
    </w:rPr>
  </w:style>
  <w:style w:type="paragraph" w:styleId="24">
    <w:name w:val="toc 2"/>
    <w:basedOn w:val="a"/>
    <w:next w:val="a"/>
    <w:autoRedefine/>
    <w:uiPriority w:val="39"/>
    <w:rsid w:val="00596AAB"/>
    <w:pPr>
      <w:tabs>
        <w:tab w:val="right" w:leader="dot" w:pos="9344"/>
      </w:tabs>
      <w:spacing w:before="120" w:after="0" w:line="240" w:lineRule="auto"/>
      <w:ind w:left="240" w:right="423"/>
    </w:pPr>
    <w:rPr>
      <w:rFonts w:cs="Calibri"/>
      <w:i/>
      <w:iCs/>
      <w:noProof/>
      <w:sz w:val="20"/>
      <w:szCs w:val="20"/>
    </w:rPr>
  </w:style>
  <w:style w:type="paragraph" w:styleId="31">
    <w:name w:val="toc 3"/>
    <w:basedOn w:val="a"/>
    <w:next w:val="a"/>
    <w:autoRedefine/>
    <w:uiPriority w:val="39"/>
    <w:rsid w:val="00596AAB"/>
    <w:pPr>
      <w:spacing w:after="0" w:line="240" w:lineRule="auto"/>
      <w:ind w:left="480"/>
    </w:pPr>
    <w:rPr>
      <w:sz w:val="28"/>
      <w:szCs w:val="28"/>
    </w:rPr>
  </w:style>
  <w:style w:type="character" w:customStyle="1" w:styleId="FootnoteTextChar">
    <w:name w:val="Footnote Text Char"/>
    <w:locked/>
    <w:rsid w:val="00596AAB"/>
    <w:rPr>
      <w:rFonts w:ascii="Times New Roman" w:hAnsi="Times New Roman"/>
      <w:sz w:val="20"/>
      <w:lang w:val="x-none" w:eastAsia="ru-RU"/>
    </w:rPr>
  </w:style>
  <w:style w:type="paragraph" w:styleId="ae">
    <w:name w:val="List Paragraph"/>
    <w:aliases w:val="Содержание. 2 уровень,List Paragraph"/>
    <w:basedOn w:val="a"/>
    <w:link w:val="af"/>
    <w:qFormat/>
    <w:rsid w:val="00596AAB"/>
    <w:pPr>
      <w:spacing w:before="120" w:after="120" w:line="240" w:lineRule="auto"/>
      <w:ind w:left="708"/>
    </w:pPr>
    <w:rPr>
      <w:szCs w:val="24"/>
      <w:lang w:val="x-none" w:eastAsia="x-none"/>
    </w:rPr>
  </w:style>
  <w:style w:type="character" w:styleId="af0">
    <w:name w:val="Emphasis"/>
    <w:qFormat/>
    <w:rsid w:val="00596AAB"/>
    <w:rPr>
      <w:rFonts w:cs="Times New Roman"/>
      <w:i/>
    </w:rPr>
  </w:style>
  <w:style w:type="paragraph" w:styleId="af1">
    <w:name w:val="Balloon Text"/>
    <w:basedOn w:val="a"/>
    <w:link w:val="af2"/>
    <w:uiPriority w:val="99"/>
    <w:rsid w:val="00596AAB"/>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596AAB"/>
    <w:rPr>
      <w:rFonts w:ascii="Segoe UI" w:eastAsia="Times New Roman" w:hAnsi="Segoe UI" w:cs="Times New Roman"/>
      <w:sz w:val="18"/>
      <w:szCs w:val="18"/>
      <w:lang w:val="x-none" w:eastAsia="x-none"/>
    </w:rPr>
  </w:style>
  <w:style w:type="paragraph" w:customStyle="1" w:styleId="ConsPlusNormal">
    <w:name w:val="ConsPlusNormal"/>
    <w:uiPriority w:val="99"/>
    <w:qFormat/>
    <w:rsid w:val="00596AA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596AAB"/>
    <w:pPr>
      <w:tabs>
        <w:tab w:val="center" w:pos="4677"/>
        <w:tab w:val="right" w:pos="9355"/>
      </w:tabs>
      <w:spacing w:after="0" w:line="240" w:lineRule="auto"/>
    </w:pPr>
    <w:rPr>
      <w:szCs w:val="24"/>
      <w:lang w:val="x-none" w:eastAsia="x-none"/>
    </w:rPr>
  </w:style>
  <w:style w:type="character" w:customStyle="1" w:styleId="af4">
    <w:name w:val="Верхний колонтитул Знак"/>
    <w:basedOn w:val="a0"/>
    <w:link w:val="af3"/>
    <w:uiPriority w:val="99"/>
    <w:rsid w:val="00596AA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596AAB"/>
    <w:rPr>
      <w:rFonts w:cs="Times New Roman"/>
      <w:sz w:val="20"/>
      <w:szCs w:val="20"/>
    </w:rPr>
  </w:style>
  <w:style w:type="paragraph" w:styleId="af5">
    <w:name w:val="annotation text"/>
    <w:basedOn w:val="a"/>
    <w:link w:val="af6"/>
    <w:uiPriority w:val="99"/>
    <w:unhideWhenUsed/>
    <w:rsid w:val="00596AAB"/>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596AAB"/>
    <w:rPr>
      <w:rFonts w:ascii="Times New Roman" w:eastAsia="Times New Roman" w:hAnsi="Times New Roman" w:cs="Times New Roman"/>
      <w:sz w:val="20"/>
      <w:szCs w:val="20"/>
      <w:lang w:val="x-none" w:eastAsia="x-none"/>
    </w:rPr>
  </w:style>
  <w:style w:type="character" w:customStyle="1" w:styleId="12">
    <w:name w:val="Текст примечания Знак1"/>
    <w:uiPriority w:val="99"/>
    <w:rsid w:val="00596AAB"/>
    <w:rPr>
      <w:rFonts w:cs="Times New Roman"/>
      <w:sz w:val="20"/>
      <w:szCs w:val="20"/>
    </w:rPr>
  </w:style>
  <w:style w:type="character" w:customStyle="1" w:styleId="111">
    <w:name w:val="Тема примечания Знак11"/>
    <w:uiPriority w:val="99"/>
    <w:rsid w:val="00596AAB"/>
    <w:rPr>
      <w:rFonts w:cs="Times New Roman"/>
      <w:b/>
      <w:bCs/>
      <w:sz w:val="20"/>
      <w:szCs w:val="20"/>
    </w:rPr>
  </w:style>
  <w:style w:type="paragraph" w:styleId="af7">
    <w:name w:val="annotation subject"/>
    <w:basedOn w:val="af5"/>
    <w:next w:val="af5"/>
    <w:link w:val="af8"/>
    <w:uiPriority w:val="99"/>
    <w:unhideWhenUsed/>
    <w:rsid w:val="00596AAB"/>
    <w:rPr>
      <w:b/>
      <w:bCs/>
    </w:rPr>
  </w:style>
  <w:style w:type="character" w:customStyle="1" w:styleId="af8">
    <w:name w:val="Тема примечания Знак"/>
    <w:basedOn w:val="af6"/>
    <w:link w:val="af7"/>
    <w:uiPriority w:val="99"/>
    <w:rsid w:val="00596AAB"/>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596AAB"/>
    <w:rPr>
      <w:rFonts w:cs="Times New Roman"/>
      <w:b/>
      <w:bCs/>
      <w:sz w:val="20"/>
      <w:szCs w:val="20"/>
    </w:rPr>
  </w:style>
  <w:style w:type="paragraph" w:styleId="25">
    <w:name w:val="Body Text Indent 2"/>
    <w:basedOn w:val="a"/>
    <w:link w:val="26"/>
    <w:rsid w:val="00596AAB"/>
    <w:pPr>
      <w:spacing w:after="120" w:line="480" w:lineRule="auto"/>
      <w:ind w:left="283"/>
    </w:pPr>
    <w:rPr>
      <w:szCs w:val="24"/>
      <w:lang w:val="x-none" w:eastAsia="x-none"/>
    </w:rPr>
  </w:style>
  <w:style w:type="character" w:customStyle="1" w:styleId="26">
    <w:name w:val="Основной текст с отступом 2 Знак"/>
    <w:basedOn w:val="a0"/>
    <w:link w:val="25"/>
    <w:rsid w:val="00596AAB"/>
    <w:rPr>
      <w:rFonts w:ascii="Times New Roman" w:eastAsia="Times New Roman" w:hAnsi="Times New Roman" w:cs="Times New Roman"/>
      <w:sz w:val="24"/>
      <w:szCs w:val="24"/>
      <w:lang w:val="x-none" w:eastAsia="x-none"/>
    </w:rPr>
  </w:style>
  <w:style w:type="character" w:customStyle="1" w:styleId="apple-converted-space">
    <w:name w:val="apple-converted-space"/>
    <w:rsid w:val="00596AAB"/>
  </w:style>
  <w:style w:type="character" w:customStyle="1" w:styleId="af9">
    <w:name w:val="Цветовое выделение"/>
    <w:uiPriority w:val="99"/>
    <w:rsid w:val="00596AAB"/>
    <w:rPr>
      <w:b/>
      <w:color w:val="26282F"/>
    </w:rPr>
  </w:style>
  <w:style w:type="character" w:customStyle="1" w:styleId="afa">
    <w:name w:val="Гипертекстовая ссылка"/>
    <w:uiPriority w:val="99"/>
    <w:rsid w:val="00596AAB"/>
    <w:rPr>
      <w:b/>
      <w:color w:val="106BBE"/>
    </w:rPr>
  </w:style>
  <w:style w:type="character" w:customStyle="1" w:styleId="afb">
    <w:name w:val="Активная гипертекстовая ссылка"/>
    <w:uiPriority w:val="99"/>
    <w:rsid w:val="00596AAB"/>
    <w:rPr>
      <w:b/>
      <w:color w:val="106BBE"/>
      <w:u w:val="single"/>
    </w:rPr>
  </w:style>
  <w:style w:type="paragraph" w:customStyle="1" w:styleId="afc">
    <w:name w:val="Внимание"/>
    <w:basedOn w:val="a"/>
    <w:next w:val="a"/>
    <w:uiPriority w:val="99"/>
    <w:qFormat/>
    <w:rsid w:val="00596AAB"/>
    <w:pPr>
      <w:widowControl w:val="0"/>
      <w:autoSpaceDE w:val="0"/>
      <w:autoSpaceDN w:val="0"/>
      <w:adjustRightInd w:val="0"/>
      <w:spacing w:before="240" w:after="240" w:line="360" w:lineRule="auto"/>
      <w:ind w:left="420" w:right="420" w:firstLine="300"/>
      <w:jc w:val="both"/>
    </w:pPr>
    <w:rPr>
      <w:szCs w:val="24"/>
      <w:shd w:val="clear" w:color="auto" w:fill="F5F3DA"/>
    </w:rPr>
  </w:style>
  <w:style w:type="paragraph" w:customStyle="1" w:styleId="afd">
    <w:name w:val="Внимание: криминал!!"/>
    <w:basedOn w:val="afc"/>
    <w:next w:val="a"/>
    <w:uiPriority w:val="99"/>
    <w:qFormat/>
    <w:rsid w:val="00596AAB"/>
  </w:style>
  <w:style w:type="paragraph" w:customStyle="1" w:styleId="afe">
    <w:name w:val="Внимание: недобросовестность!"/>
    <w:basedOn w:val="afc"/>
    <w:next w:val="a"/>
    <w:uiPriority w:val="99"/>
    <w:qFormat/>
    <w:rsid w:val="00596AAB"/>
  </w:style>
  <w:style w:type="character" w:customStyle="1" w:styleId="aff">
    <w:name w:val="Выделение для Базового Поиска"/>
    <w:uiPriority w:val="99"/>
    <w:rsid w:val="00596AAB"/>
    <w:rPr>
      <w:b/>
      <w:color w:val="0058A9"/>
    </w:rPr>
  </w:style>
  <w:style w:type="character" w:customStyle="1" w:styleId="aff0">
    <w:name w:val="Выделение для Базового Поиска (курсив)"/>
    <w:uiPriority w:val="99"/>
    <w:rsid w:val="00596AAB"/>
    <w:rPr>
      <w:b/>
      <w:i/>
      <w:color w:val="0058A9"/>
    </w:rPr>
  </w:style>
  <w:style w:type="paragraph" w:customStyle="1" w:styleId="aff1">
    <w:name w:val="Дочерний элемент списка"/>
    <w:basedOn w:val="a"/>
    <w:next w:val="a"/>
    <w:uiPriority w:val="99"/>
    <w:qFormat/>
    <w:rsid w:val="00596AAB"/>
    <w:pPr>
      <w:widowControl w:val="0"/>
      <w:autoSpaceDE w:val="0"/>
      <w:autoSpaceDN w:val="0"/>
      <w:adjustRightInd w:val="0"/>
      <w:spacing w:after="0" w:line="360" w:lineRule="auto"/>
      <w:jc w:val="both"/>
    </w:pPr>
    <w:rPr>
      <w:color w:val="868381"/>
      <w:sz w:val="20"/>
      <w:szCs w:val="20"/>
    </w:rPr>
  </w:style>
  <w:style w:type="paragraph" w:customStyle="1" w:styleId="aff2">
    <w:name w:val="Основное меню (преемственное)"/>
    <w:basedOn w:val="a"/>
    <w:next w:val="a"/>
    <w:uiPriority w:val="99"/>
    <w:qFormat/>
    <w:rsid w:val="00596AA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596AAB"/>
    <w:rPr>
      <w:b/>
      <w:bCs/>
      <w:color w:val="0058A9"/>
      <w:shd w:val="clear" w:color="auto" w:fill="ECE9D8"/>
    </w:rPr>
  </w:style>
  <w:style w:type="paragraph" w:customStyle="1" w:styleId="aff3">
    <w:name w:val="Заголовок группы контролов"/>
    <w:basedOn w:val="a"/>
    <w:next w:val="a"/>
    <w:uiPriority w:val="99"/>
    <w:qFormat/>
    <w:rsid w:val="00596AAB"/>
    <w:pPr>
      <w:widowControl w:val="0"/>
      <w:autoSpaceDE w:val="0"/>
      <w:autoSpaceDN w:val="0"/>
      <w:adjustRightInd w:val="0"/>
      <w:spacing w:after="0" w:line="360" w:lineRule="auto"/>
      <w:ind w:firstLine="720"/>
      <w:jc w:val="both"/>
    </w:pPr>
    <w:rPr>
      <w:b/>
      <w:bCs/>
      <w:color w:val="000000"/>
      <w:szCs w:val="24"/>
    </w:rPr>
  </w:style>
  <w:style w:type="paragraph" w:customStyle="1" w:styleId="aff4">
    <w:name w:val="Заголовок для информации об изменениях"/>
    <w:basedOn w:val="1"/>
    <w:next w:val="a"/>
    <w:uiPriority w:val="99"/>
    <w:qFormat/>
    <w:rsid w:val="00596AA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596AAB"/>
    <w:pPr>
      <w:widowControl w:val="0"/>
      <w:autoSpaceDE w:val="0"/>
      <w:autoSpaceDN w:val="0"/>
      <w:adjustRightInd w:val="0"/>
      <w:spacing w:after="0" w:line="360" w:lineRule="auto"/>
      <w:ind w:firstLine="720"/>
      <w:jc w:val="both"/>
    </w:pPr>
    <w:rPr>
      <w:i/>
      <w:iCs/>
      <w:color w:val="000080"/>
    </w:rPr>
  </w:style>
  <w:style w:type="character" w:customStyle="1" w:styleId="aff6">
    <w:name w:val="Заголовок своего сообщения"/>
    <w:uiPriority w:val="99"/>
    <w:rsid w:val="00596AAB"/>
    <w:rPr>
      <w:b/>
      <w:color w:val="26282F"/>
    </w:rPr>
  </w:style>
  <w:style w:type="paragraph" w:customStyle="1" w:styleId="aff7">
    <w:name w:val="Заголовок статьи"/>
    <w:basedOn w:val="a"/>
    <w:next w:val="a"/>
    <w:uiPriority w:val="99"/>
    <w:qFormat/>
    <w:rsid w:val="00596AAB"/>
    <w:pPr>
      <w:widowControl w:val="0"/>
      <w:autoSpaceDE w:val="0"/>
      <w:autoSpaceDN w:val="0"/>
      <w:adjustRightInd w:val="0"/>
      <w:spacing w:after="0" w:line="360" w:lineRule="auto"/>
      <w:ind w:left="1612" w:hanging="892"/>
      <w:jc w:val="both"/>
    </w:pPr>
    <w:rPr>
      <w:szCs w:val="24"/>
    </w:rPr>
  </w:style>
  <w:style w:type="character" w:customStyle="1" w:styleId="aff8">
    <w:name w:val="Заголовок чужого сообщения"/>
    <w:uiPriority w:val="99"/>
    <w:rsid w:val="00596AAB"/>
    <w:rPr>
      <w:b/>
      <w:color w:val="FF0000"/>
    </w:rPr>
  </w:style>
  <w:style w:type="paragraph" w:customStyle="1" w:styleId="aff9">
    <w:name w:val="Заголовок ЭР (левое окно)"/>
    <w:basedOn w:val="a"/>
    <w:next w:val="a"/>
    <w:uiPriority w:val="99"/>
    <w:qFormat/>
    <w:rsid w:val="00596AAB"/>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qFormat/>
    <w:rsid w:val="00596AAB"/>
    <w:pPr>
      <w:spacing w:after="0"/>
      <w:jc w:val="left"/>
    </w:pPr>
  </w:style>
  <w:style w:type="paragraph" w:customStyle="1" w:styleId="affb">
    <w:name w:val="Интерактивный заголовок"/>
    <w:basedOn w:val="14"/>
    <w:next w:val="a"/>
    <w:uiPriority w:val="99"/>
    <w:qFormat/>
    <w:rsid w:val="00596AAB"/>
    <w:rPr>
      <w:u w:val="single"/>
    </w:rPr>
  </w:style>
  <w:style w:type="paragraph" w:customStyle="1" w:styleId="affc">
    <w:name w:val="Текст информации об изменениях"/>
    <w:basedOn w:val="a"/>
    <w:next w:val="a"/>
    <w:uiPriority w:val="99"/>
    <w:qFormat/>
    <w:rsid w:val="00596AAB"/>
    <w:pPr>
      <w:widowControl w:val="0"/>
      <w:autoSpaceDE w:val="0"/>
      <w:autoSpaceDN w:val="0"/>
      <w:adjustRightInd w:val="0"/>
      <w:spacing w:after="0" w:line="360" w:lineRule="auto"/>
      <w:ind w:firstLine="720"/>
      <w:jc w:val="both"/>
    </w:pPr>
    <w:rPr>
      <w:color w:val="353842"/>
      <w:sz w:val="18"/>
      <w:szCs w:val="18"/>
    </w:rPr>
  </w:style>
  <w:style w:type="paragraph" w:customStyle="1" w:styleId="affd">
    <w:name w:val="Информация об изменениях"/>
    <w:basedOn w:val="affc"/>
    <w:next w:val="a"/>
    <w:uiPriority w:val="99"/>
    <w:qFormat/>
    <w:rsid w:val="00596AAB"/>
    <w:pPr>
      <w:spacing w:before="180"/>
      <w:ind w:left="360" w:right="360" w:firstLine="0"/>
    </w:pPr>
    <w:rPr>
      <w:shd w:val="clear" w:color="auto" w:fill="EAEFED"/>
    </w:rPr>
  </w:style>
  <w:style w:type="paragraph" w:customStyle="1" w:styleId="affe">
    <w:name w:val="Текст (справка)"/>
    <w:basedOn w:val="a"/>
    <w:next w:val="a"/>
    <w:uiPriority w:val="99"/>
    <w:qFormat/>
    <w:rsid w:val="00596AAB"/>
    <w:pPr>
      <w:widowControl w:val="0"/>
      <w:autoSpaceDE w:val="0"/>
      <w:autoSpaceDN w:val="0"/>
      <w:adjustRightInd w:val="0"/>
      <w:spacing w:after="0" w:line="360" w:lineRule="auto"/>
      <w:ind w:left="170" w:right="170"/>
    </w:pPr>
    <w:rPr>
      <w:szCs w:val="24"/>
    </w:rPr>
  </w:style>
  <w:style w:type="paragraph" w:customStyle="1" w:styleId="afff">
    <w:name w:val="Комментарий"/>
    <w:basedOn w:val="affe"/>
    <w:next w:val="a"/>
    <w:uiPriority w:val="99"/>
    <w:qFormat/>
    <w:rsid w:val="00596AA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596AAB"/>
    <w:rPr>
      <w:i/>
      <w:iCs/>
    </w:rPr>
  </w:style>
  <w:style w:type="paragraph" w:customStyle="1" w:styleId="afff1">
    <w:name w:val="Текст (лев. подпись)"/>
    <w:basedOn w:val="a"/>
    <w:next w:val="a"/>
    <w:uiPriority w:val="99"/>
    <w:qFormat/>
    <w:rsid w:val="00596AAB"/>
    <w:pPr>
      <w:widowControl w:val="0"/>
      <w:autoSpaceDE w:val="0"/>
      <w:autoSpaceDN w:val="0"/>
      <w:adjustRightInd w:val="0"/>
      <w:spacing w:after="0" w:line="360" w:lineRule="auto"/>
    </w:pPr>
    <w:rPr>
      <w:szCs w:val="24"/>
    </w:rPr>
  </w:style>
  <w:style w:type="paragraph" w:customStyle="1" w:styleId="afff2">
    <w:name w:val="Колонтитул (левый)"/>
    <w:basedOn w:val="afff1"/>
    <w:next w:val="a"/>
    <w:uiPriority w:val="99"/>
    <w:qFormat/>
    <w:rsid w:val="00596AAB"/>
    <w:rPr>
      <w:sz w:val="14"/>
      <w:szCs w:val="14"/>
    </w:rPr>
  </w:style>
  <w:style w:type="paragraph" w:customStyle="1" w:styleId="afff3">
    <w:name w:val="Текст (прав. подпись)"/>
    <w:basedOn w:val="a"/>
    <w:next w:val="a"/>
    <w:uiPriority w:val="99"/>
    <w:qFormat/>
    <w:rsid w:val="00596AAB"/>
    <w:pPr>
      <w:widowControl w:val="0"/>
      <w:autoSpaceDE w:val="0"/>
      <w:autoSpaceDN w:val="0"/>
      <w:adjustRightInd w:val="0"/>
      <w:spacing w:after="0" w:line="360" w:lineRule="auto"/>
      <w:jc w:val="right"/>
    </w:pPr>
    <w:rPr>
      <w:szCs w:val="24"/>
    </w:rPr>
  </w:style>
  <w:style w:type="paragraph" w:customStyle="1" w:styleId="afff4">
    <w:name w:val="Колонтитул (правый)"/>
    <w:basedOn w:val="afff3"/>
    <w:next w:val="a"/>
    <w:uiPriority w:val="99"/>
    <w:qFormat/>
    <w:rsid w:val="00596AAB"/>
    <w:rPr>
      <w:sz w:val="14"/>
      <w:szCs w:val="14"/>
    </w:rPr>
  </w:style>
  <w:style w:type="paragraph" w:customStyle="1" w:styleId="afff5">
    <w:name w:val="Комментарий пользователя"/>
    <w:basedOn w:val="afff"/>
    <w:next w:val="a"/>
    <w:uiPriority w:val="99"/>
    <w:qFormat/>
    <w:rsid w:val="00596AAB"/>
    <w:pPr>
      <w:jc w:val="left"/>
    </w:pPr>
    <w:rPr>
      <w:shd w:val="clear" w:color="auto" w:fill="FFDFE0"/>
    </w:rPr>
  </w:style>
  <w:style w:type="paragraph" w:customStyle="1" w:styleId="afff6">
    <w:name w:val="Куда обратиться?"/>
    <w:basedOn w:val="afc"/>
    <w:next w:val="a"/>
    <w:uiPriority w:val="99"/>
    <w:qFormat/>
    <w:rsid w:val="00596AAB"/>
  </w:style>
  <w:style w:type="paragraph" w:customStyle="1" w:styleId="afff7">
    <w:name w:val="Моноширинный"/>
    <w:basedOn w:val="a"/>
    <w:next w:val="a"/>
    <w:uiPriority w:val="99"/>
    <w:qFormat/>
    <w:rsid w:val="00596AAB"/>
    <w:pPr>
      <w:widowControl w:val="0"/>
      <w:autoSpaceDE w:val="0"/>
      <w:autoSpaceDN w:val="0"/>
      <w:adjustRightInd w:val="0"/>
      <w:spacing w:after="0" w:line="360" w:lineRule="auto"/>
    </w:pPr>
    <w:rPr>
      <w:rFonts w:ascii="Courier New" w:hAnsi="Courier New" w:cs="Courier New"/>
      <w:szCs w:val="24"/>
    </w:rPr>
  </w:style>
  <w:style w:type="character" w:customStyle="1" w:styleId="afff8">
    <w:name w:val="Найденные слова"/>
    <w:uiPriority w:val="99"/>
    <w:rsid w:val="00596AAB"/>
    <w:rPr>
      <w:b/>
      <w:color w:val="26282F"/>
      <w:shd w:val="clear" w:color="auto" w:fill="FFF580"/>
    </w:rPr>
  </w:style>
  <w:style w:type="paragraph" w:customStyle="1" w:styleId="afff9">
    <w:name w:val="Напишите нам"/>
    <w:basedOn w:val="a"/>
    <w:next w:val="a"/>
    <w:uiPriority w:val="99"/>
    <w:qFormat/>
    <w:rsid w:val="00596AA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596AAB"/>
    <w:rPr>
      <w:b/>
      <w:color w:val="000000"/>
      <w:shd w:val="clear" w:color="auto" w:fill="D8EDE8"/>
    </w:rPr>
  </w:style>
  <w:style w:type="paragraph" w:customStyle="1" w:styleId="afffb">
    <w:name w:val="Необходимые документы"/>
    <w:basedOn w:val="afc"/>
    <w:next w:val="a"/>
    <w:uiPriority w:val="99"/>
    <w:qFormat/>
    <w:rsid w:val="00596AAB"/>
    <w:pPr>
      <w:ind w:firstLine="118"/>
    </w:pPr>
  </w:style>
  <w:style w:type="paragraph" w:customStyle="1" w:styleId="afffc">
    <w:name w:val="Нормальный (таблица)"/>
    <w:basedOn w:val="a"/>
    <w:next w:val="a"/>
    <w:uiPriority w:val="99"/>
    <w:qFormat/>
    <w:rsid w:val="00596AAB"/>
    <w:pPr>
      <w:widowControl w:val="0"/>
      <w:autoSpaceDE w:val="0"/>
      <w:autoSpaceDN w:val="0"/>
      <w:adjustRightInd w:val="0"/>
      <w:spacing w:after="0" w:line="360" w:lineRule="auto"/>
      <w:jc w:val="both"/>
    </w:pPr>
    <w:rPr>
      <w:szCs w:val="24"/>
    </w:rPr>
  </w:style>
  <w:style w:type="paragraph" w:customStyle="1" w:styleId="afffd">
    <w:name w:val="Таблицы (моноширинный)"/>
    <w:basedOn w:val="a"/>
    <w:next w:val="a"/>
    <w:uiPriority w:val="99"/>
    <w:qFormat/>
    <w:rsid w:val="00596AAB"/>
    <w:pPr>
      <w:widowControl w:val="0"/>
      <w:autoSpaceDE w:val="0"/>
      <w:autoSpaceDN w:val="0"/>
      <w:adjustRightInd w:val="0"/>
      <w:spacing w:after="0" w:line="360" w:lineRule="auto"/>
    </w:pPr>
    <w:rPr>
      <w:rFonts w:ascii="Courier New" w:hAnsi="Courier New" w:cs="Courier New"/>
      <w:szCs w:val="24"/>
    </w:rPr>
  </w:style>
  <w:style w:type="paragraph" w:customStyle="1" w:styleId="afffe">
    <w:name w:val="Оглавление"/>
    <w:basedOn w:val="afffd"/>
    <w:next w:val="a"/>
    <w:uiPriority w:val="99"/>
    <w:qFormat/>
    <w:rsid w:val="00596AAB"/>
    <w:pPr>
      <w:ind w:left="140"/>
    </w:pPr>
  </w:style>
  <w:style w:type="character" w:customStyle="1" w:styleId="affff">
    <w:name w:val="Опечатки"/>
    <w:uiPriority w:val="99"/>
    <w:rsid w:val="00596AAB"/>
    <w:rPr>
      <w:color w:val="FF0000"/>
    </w:rPr>
  </w:style>
  <w:style w:type="paragraph" w:customStyle="1" w:styleId="affff0">
    <w:name w:val="Переменная часть"/>
    <w:basedOn w:val="aff2"/>
    <w:next w:val="a"/>
    <w:uiPriority w:val="99"/>
    <w:qFormat/>
    <w:rsid w:val="00596AAB"/>
    <w:rPr>
      <w:sz w:val="18"/>
      <w:szCs w:val="18"/>
    </w:rPr>
  </w:style>
  <w:style w:type="paragraph" w:customStyle="1" w:styleId="affff1">
    <w:name w:val="Подвал для информации об изменениях"/>
    <w:basedOn w:val="1"/>
    <w:next w:val="a"/>
    <w:uiPriority w:val="99"/>
    <w:qFormat/>
    <w:rsid w:val="00596AA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596AAB"/>
    <w:rPr>
      <w:b/>
      <w:bCs/>
    </w:rPr>
  </w:style>
  <w:style w:type="paragraph" w:customStyle="1" w:styleId="affff3">
    <w:name w:val="Подчёркнуный текст"/>
    <w:basedOn w:val="a"/>
    <w:next w:val="a"/>
    <w:uiPriority w:val="99"/>
    <w:qFormat/>
    <w:rsid w:val="00596AAB"/>
    <w:pPr>
      <w:widowControl w:val="0"/>
      <w:pBdr>
        <w:bottom w:val="single" w:sz="4" w:space="0" w:color="auto"/>
      </w:pBdr>
      <w:autoSpaceDE w:val="0"/>
      <w:autoSpaceDN w:val="0"/>
      <w:adjustRightInd w:val="0"/>
      <w:spacing w:after="0" w:line="360" w:lineRule="auto"/>
      <w:ind w:firstLine="720"/>
      <w:jc w:val="both"/>
    </w:pPr>
    <w:rPr>
      <w:szCs w:val="24"/>
    </w:rPr>
  </w:style>
  <w:style w:type="paragraph" w:customStyle="1" w:styleId="affff4">
    <w:name w:val="Постоянная часть"/>
    <w:basedOn w:val="aff2"/>
    <w:next w:val="a"/>
    <w:uiPriority w:val="99"/>
    <w:qFormat/>
    <w:rsid w:val="00596AAB"/>
    <w:rPr>
      <w:sz w:val="20"/>
      <w:szCs w:val="20"/>
    </w:rPr>
  </w:style>
  <w:style w:type="paragraph" w:customStyle="1" w:styleId="affff5">
    <w:name w:val="Прижатый влево"/>
    <w:basedOn w:val="a"/>
    <w:next w:val="a"/>
    <w:uiPriority w:val="99"/>
    <w:qFormat/>
    <w:rsid w:val="00596AAB"/>
    <w:pPr>
      <w:widowControl w:val="0"/>
      <w:autoSpaceDE w:val="0"/>
      <w:autoSpaceDN w:val="0"/>
      <w:adjustRightInd w:val="0"/>
      <w:spacing w:after="0" w:line="360" w:lineRule="auto"/>
    </w:pPr>
    <w:rPr>
      <w:szCs w:val="24"/>
    </w:rPr>
  </w:style>
  <w:style w:type="paragraph" w:customStyle="1" w:styleId="affff6">
    <w:name w:val="Пример."/>
    <w:basedOn w:val="afc"/>
    <w:next w:val="a"/>
    <w:uiPriority w:val="99"/>
    <w:qFormat/>
    <w:rsid w:val="00596AAB"/>
  </w:style>
  <w:style w:type="paragraph" w:customStyle="1" w:styleId="affff7">
    <w:name w:val="Примечание."/>
    <w:basedOn w:val="afc"/>
    <w:next w:val="a"/>
    <w:uiPriority w:val="99"/>
    <w:qFormat/>
    <w:rsid w:val="00596AAB"/>
  </w:style>
  <w:style w:type="character" w:customStyle="1" w:styleId="affff8">
    <w:name w:val="Продолжение ссылки"/>
    <w:uiPriority w:val="99"/>
    <w:rsid w:val="00596AAB"/>
  </w:style>
  <w:style w:type="paragraph" w:customStyle="1" w:styleId="affff9">
    <w:name w:val="Словарная статья"/>
    <w:basedOn w:val="a"/>
    <w:next w:val="a"/>
    <w:uiPriority w:val="99"/>
    <w:qFormat/>
    <w:rsid w:val="00596AAB"/>
    <w:pPr>
      <w:widowControl w:val="0"/>
      <w:autoSpaceDE w:val="0"/>
      <w:autoSpaceDN w:val="0"/>
      <w:adjustRightInd w:val="0"/>
      <w:spacing w:after="0" w:line="360" w:lineRule="auto"/>
      <w:ind w:right="118"/>
      <w:jc w:val="both"/>
    </w:pPr>
    <w:rPr>
      <w:szCs w:val="24"/>
    </w:rPr>
  </w:style>
  <w:style w:type="character" w:customStyle="1" w:styleId="affffa">
    <w:name w:val="Сравнение редакций"/>
    <w:uiPriority w:val="99"/>
    <w:rsid w:val="00596AAB"/>
    <w:rPr>
      <w:b/>
      <w:color w:val="26282F"/>
    </w:rPr>
  </w:style>
  <w:style w:type="character" w:customStyle="1" w:styleId="affffb">
    <w:name w:val="Сравнение редакций. Добавленный фрагмент"/>
    <w:uiPriority w:val="99"/>
    <w:rsid w:val="00596AAB"/>
    <w:rPr>
      <w:color w:val="000000"/>
      <w:shd w:val="clear" w:color="auto" w:fill="C1D7FF"/>
    </w:rPr>
  </w:style>
  <w:style w:type="character" w:customStyle="1" w:styleId="affffc">
    <w:name w:val="Сравнение редакций. Удаленный фрагмент"/>
    <w:uiPriority w:val="99"/>
    <w:rsid w:val="00596AAB"/>
    <w:rPr>
      <w:color w:val="000000"/>
      <w:shd w:val="clear" w:color="auto" w:fill="C4C413"/>
    </w:rPr>
  </w:style>
  <w:style w:type="paragraph" w:customStyle="1" w:styleId="affffd">
    <w:name w:val="Ссылка на официальную публикацию"/>
    <w:basedOn w:val="a"/>
    <w:next w:val="a"/>
    <w:uiPriority w:val="99"/>
    <w:qFormat/>
    <w:rsid w:val="00596AAB"/>
    <w:pPr>
      <w:widowControl w:val="0"/>
      <w:autoSpaceDE w:val="0"/>
      <w:autoSpaceDN w:val="0"/>
      <w:adjustRightInd w:val="0"/>
      <w:spacing w:after="0" w:line="360" w:lineRule="auto"/>
      <w:ind w:firstLine="720"/>
      <w:jc w:val="both"/>
    </w:pPr>
    <w:rPr>
      <w:szCs w:val="24"/>
    </w:rPr>
  </w:style>
  <w:style w:type="character" w:customStyle="1" w:styleId="affffe">
    <w:name w:val="Ссылка на утративший силу документ"/>
    <w:uiPriority w:val="99"/>
    <w:rsid w:val="00596AAB"/>
    <w:rPr>
      <w:b/>
      <w:color w:val="749232"/>
    </w:rPr>
  </w:style>
  <w:style w:type="paragraph" w:customStyle="1" w:styleId="afffff">
    <w:name w:val="Текст в таблице"/>
    <w:basedOn w:val="afffc"/>
    <w:next w:val="a"/>
    <w:uiPriority w:val="99"/>
    <w:qFormat/>
    <w:rsid w:val="00596AAB"/>
    <w:pPr>
      <w:ind w:firstLine="500"/>
    </w:pPr>
  </w:style>
  <w:style w:type="paragraph" w:customStyle="1" w:styleId="afffff0">
    <w:name w:val="Текст ЭР (см. также)"/>
    <w:basedOn w:val="a"/>
    <w:next w:val="a"/>
    <w:uiPriority w:val="99"/>
    <w:qFormat/>
    <w:rsid w:val="00596AAB"/>
    <w:pPr>
      <w:widowControl w:val="0"/>
      <w:autoSpaceDE w:val="0"/>
      <w:autoSpaceDN w:val="0"/>
      <w:adjustRightInd w:val="0"/>
      <w:spacing w:before="200" w:after="0" w:line="360" w:lineRule="auto"/>
    </w:pPr>
    <w:rPr>
      <w:sz w:val="20"/>
      <w:szCs w:val="20"/>
    </w:rPr>
  </w:style>
  <w:style w:type="paragraph" w:customStyle="1" w:styleId="afffff1">
    <w:name w:val="Технический комментарий"/>
    <w:basedOn w:val="a"/>
    <w:next w:val="a"/>
    <w:uiPriority w:val="99"/>
    <w:qFormat/>
    <w:rsid w:val="00596AAB"/>
    <w:pPr>
      <w:widowControl w:val="0"/>
      <w:autoSpaceDE w:val="0"/>
      <w:autoSpaceDN w:val="0"/>
      <w:adjustRightInd w:val="0"/>
      <w:spacing w:after="0" w:line="360" w:lineRule="auto"/>
    </w:pPr>
    <w:rPr>
      <w:color w:val="463F31"/>
      <w:szCs w:val="24"/>
      <w:shd w:val="clear" w:color="auto" w:fill="FFFFA6"/>
    </w:rPr>
  </w:style>
  <w:style w:type="character" w:customStyle="1" w:styleId="afffff2">
    <w:name w:val="Утратил силу"/>
    <w:uiPriority w:val="99"/>
    <w:rsid w:val="00596AAB"/>
    <w:rPr>
      <w:b/>
      <w:strike/>
      <w:color w:val="666600"/>
    </w:rPr>
  </w:style>
  <w:style w:type="paragraph" w:customStyle="1" w:styleId="afffff3">
    <w:name w:val="Формула"/>
    <w:basedOn w:val="a"/>
    <w:next w:val="a"/>
    <w:uiPriority w:val="99"/>
    <w:qFormat/>
    <w:rsid w:val="00596AAB"/>
    <w:pPr>
      <w:widowControl w:val="0"/>
      <w:autoSpaceDE w:val="0"/>
      <w:autoSpaceDN w:val="0"/>
      <w:adjustRightInd w:val="0"/>
      <w:spacing w:before="240" w:after="240" w:line="360" w:lineRule="auto"/>
      <w:ind w:left="420" w:right="420" w:firstLine="300"/>
      <w:jc w:val="both"/>
    </w:pPr>
    <w:rPr>
      <w:szCs w:val="24"/>
      <w:shd w:val="clear" w:color="auto" w:fill="F5F3DA"/>
    </w:rPr>
  </w:style>
  <w:style w:type="paragraph" w:customStyle="1" w:styleId="afffff4">
    <w:name w:val="Центрированный (таблица)"/>
    <w:basedOn w:val="afffc"/>
    <w:next w:val="a"/>
    <w:uiPriority w:val="99"/>
    <w:qFormat/>
    <w:rsid w:val="00596AAB"/>
    <w:pPr>
      <w:jc w:val="center"/>
    </w:pPr>
  </w:style>
  <w:style w:type="paragraph" w:customStyle="1" w:styleId="-">
    <w:name w:val="ЭР-содержание (правое окно)"/>
    <w:basedOn w:val="a"/>
    <w:next w:val="a"/>
    <w:uiPriority w:val="99"/>
    <w:qFormat/>
    <w:rsid w:val="00596AAB"/>
    <w:pPr>
      <w:widowControl w:val="0"/>
      <w:autoSpaceDE w:val="0"/>
      <w:autoSpaceDN w:val="0"/>
      <w:adjustRightInd w:val="0"/>
      <w:spacing w:before="300" w:after="0" w:line="360" w:lineRule="auto"/>
    </w:pPr>
    <w:rPr>
      <w:szCs w:val="24"/>
    </w:rPr>
  </w:style>
  <w:style w:type="paragraph" w:customStyle="1" w:styleId="Default">
    <w:name w:val="Default"/>
    <w:uiPriority w:val="99"/>
    <w:qFormat/>
    <w:rsid w:val="00596A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596AAB"/>
    <w:rPr>
      <w:rFonts w:cs="Times New Roman"/>
      <w:sz w:val="16"/>
    </w:rPr>
  </w:style>
  <w:style w:type="paragraph" w:styleId="41">
    <w:name w:val="toc 4"/>
    <w:basedOn w:val="a"/>
    <w:next w:val="a"/>
    <w:autoRedefine/>
    <w:uiPriority w:val="39"/>
    <w:rsid w:val="00596AAB"/>
    <w:pPr>
      <w:spacing w:after="0" w:line="240" w:lineRule="auto"/>
      <w:ind w:left="720"/>
    </w:pPr>
    <w:rPr>
      <w:rFonts w:ascii="Calibri" w:hAnsi="Calibri" w:cs="Calibri"/>
      <w:sz w:val="20"/>
      <w:szCs w:val="20"/>
    </w:rPr>
  </w:style>
  <w:style w:type="paragraph" w:styleId="5">
    <w:name w:val="toc 5"/>
    <w:basedOn w:val="a"/>
    <w:next w:val="a"/>
    <w:autoRedefine/>
    <w:uiPriority w:val="39"/>
    <w:rsid w:val="00596AAB"/>
    <w:pPr>
      <w:spacing w:after="0" w:line="240" w:lineRule="auto"/>
      <w:ind w:left="960"/>
    </w:pPr>
    <w:rPr>
      <w:rFonts w:ascii="Calibri" w:hAnsi="Calibri" w:cs="Calibri"/>
      <w:sz w:val="20"/>
      <w:szCs w:val="20"/>
    </w:rPr>
  </w:style>
  <w:style w:type="paragraph" w:styleId="6">
    <w:name w:val="toc 6"/>
    <w:basedOn w:val="a"/>
    <w:next w:val="a"/>
    <w:autoRedefine/>
    <w:uiPriority w:val="39"/>
    <w:rsid w:val="00596AAB"/>
    <w:pPr>
      <w:spacing w:after="0" w:line="240" w:lineRule="auto"/>
      <w:ind w:left="1200"/>
    </w:pPr>
    <w:rPr>
      <w:rFonts w:ascii="Calibri" w:hAnsi="Calibri" w:cs="Calibri"/>
      <w:sz w:val="20"/>
      <w:szCs w:val="20"/>
    </w:rPr>
  </w:style>
  <w:style w:type="paragraph" w:styleId="7">
    <w:name w:val="toc 7"/>
    <w:basedOn w:val="a"/>
    <w:next w:val="a"/>
    <w:autoRedefine/>
    <w:uiPriority w:val="39"/>
    <w:rsid w:val="00596AAB"/>
    <w:pPr>
      <w:spacing w:after="0" w:line="240" w:lineRule="auto"/>
      <w:ind w:left="1440"/>
    </w:pPr>
    <w:rPr>
      <w:rFonts w:ascii="Calibri" w:hAnsi="Calibri" w:cs="Calibri"/>
      <w:sz w:val="20"/>
      <w:szCs w:val="20"/>
    </w:rPr>
  </w:style>
  <w:style w:type="paragraph" w:styleId="8">
    <w:name w:val="toc 8"/>
    <w:basedOn w:val="a"/>
    <w:next w:val="a"/>
    <w:autoRedefine/>
    <w:uiPriority w:val="39"/>
    <w:rsid w:val="00596AAB"/>
    <w:pPr>
      <w:spacing w:after="0" w:line="240" w:lineRule="auto"/>
      <w:ind w:left="1680"/>
    </w:pPr>
    <w:rPr>
      <w:rFonts w:ascii="Calibri" w:hAnsi="Calibri" w:cs="Calibri"/>
      <w:sz w:val="20"/>
      <w:szCs w:val="20"/>
    </w:rPr>
  </w:style>
  <w:style w:type="paragraph" w:styleId="9">
    <w:name w:val="toc 9"/>
    <w:basedOn w:val="a"/>
    <w:next w:val="a"/>
    <w:autoRedefine/>
    <w:uiPriority w:val="39"/>
    <w:rsid w:val="00596AAB"/>
    <w:pPr>
      <w:spacing w:after="0" w:line="240" w:lineRule="auto"/>
      <w:ind w:left="1920"/>
    </w:pPr>
    <w:rPr>
      <w:rFonts w:ascii="Calibri" w:hAnsi="Calibri" w:cs="Calibri"/>
      <w:sz w:val="20"/>
      <w:szCs w:val="20"/>
    </w:rPr>
  </w:style>
  <w:style w:type="paragraph" w:customStyle="1" w:styleId="s1">
    <w:name w:val="s_1"/>
    <w:basedOn w:val="a"/>
    <w:uiPriority w:val="99"/>
    <w:qFormat/>
    <w:rsid w:val="00596AAB"/>
    <w:pPr>
      <w:spacing w:before="100" w:beforeAutospacing="1" w:after="100" w:afterAutospacing="1" w:line="240" w:lineRule="auto"/>
    </w:pPr>
    <w:rPr>
      <w:szCs w:val="24"/>
    </w:rPr>
  </w:style>
  <w:style w:type="table" w:styleId="afffff6">
    <w:name w:val="Table Grid"/>
    <w:basedOn w:val="a1"/>
    <w:uiPriority w:val="39"/>
    <w:rsid w:val="00596AA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596AAB"/>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596AAB"/>
    <w:rPr>
      <w:rFonts w:ascii="Times New Roman" w:eastAsia="Times New Roman" w:hAnsi="Times New Roman" w:cs="Times New Roman"/>
      <w:sz w:val="20"/>
      <w:szCs w:val="20"/>
      <w:lang w:val="x-none" w:eastAsia="x-none"/>
    </w:rPr>
  </w:style>
  <w:style w:type="character" w:styleId="afffff9">
    <w:name w:val="endnote reference"/>
    <w:uiPriority w:val="99"/>
    <w:semiHidden/>
    <w:unhideWhenUsed/>
    <w:rsid w:val="00596AAB"/>
    <w:rPr>
      <w:rFonts w:cs="Times New Roman"/>
      <w:vertAlign w:val="superscript"/>
    </w:rPr>
  </w:style>
  <w:style w:type="character" w:customStyle="1" w:styleId="af">
    <w:name w:val="Абзац списка Знак"/>
    <w:aliases w:val="Содержание. 2 уровень Знак,List Paragraph Знак"/>
    <w:link w:val="ae"/>
    <w:qFormat/>
    <w:locked/>
    <w:rsid w:val="00596AAB"/>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596AAB"/>
    <w:rPr>
      <w:rFonts w:ascii="Times New Roman" w:eastAsia="Times New Roman" w:hAnsi="Times New Roman" w:cs="Times New Roman"/>
      <w:sz w:val="24"/>
      <w:szCs w:val="24"/>
      <w:lang w:val="en-US" w:eastAsia="nl-NL"/>
    </w:rPr>
  </w:style>
  <w:style w:type="character" w:styleId="afffffa">
    <w:name w:val="Strong"/>
    <w:uiPriority w:val="22"/>
    <w:qFormat/>
    <w:rsid w:val="00596AAB"/>
    <w:rPr>
      <w:b/>
      <w:bCs/>
    </w:rPr>
  </w:style>
  <w:style w:type="table" w:customStyle="1" w:styleId="TableNormal">
    <w:name w:val="Table Normal"/>
    <w:uiPriority w:val="2"/>
    <w:semiHidden/>
    <w:unhideWhenUsed/>
    <w:qFormat/>
    <w:rsid w:val="00596AA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AAB"/>
    <w:pPr>
      <w:widowControl w:val="0"/>
      <w:autoSpaceDE w:val="0"/>
      <w:autoSpaceDN w:val="0"/>
      <w:spacing w:after="0" w:line="240" w:lineRule="auto"/>
      <w:ind w:left="9"/>
    </w:pPr>
    <w:rPr>
      <w:lang w:eastAsia="en-US"/>
    </w:rPr>
  </w:style>
  <w:style w:type="character" w:styleId="afffffb">
    <w:name w:val="FollowedHyperlink"/>
    <w:uiPriority w:val="99"/>
    <w:unhideWhenUsed/>
    <w:rsid w:val="00596AAB"/>
    <w:rPr>
      <w:color w:val="0000FF"/>
      <w:u w:val="single"/>
    </w:rPr>
  </w:style>
  <w:style w:type="character" w:styleId="afffffc">
    <w:name w:val="Subtle Emphasis"/>
    <w:uiPriority w:val="19"/>
    <w:qFormat/>
    <w:rsid w:val="00596AAB"/>
    <w:rPr>
      <w:i/>
      <w:iCs/>
      <w:color w:val="404040"/>
    </w:rPr>
  </w:style>
  <w:style w:type="paragraph" w:styleId="afffffd">
    <w:name w:val="Subtitle"/>
    <w:basedOn w:val="a"/>
    <w:next w:val="a"/>
    <w:link w:val="afffffe"/>
    <w:uiPriority w:val="11"/>
    <w:qFormat/>
    <w:rsid w:val="00596AAB"/>
    <w:pPr>
      <w:spacing w:after="60"/>
      <w:jc w:val="center"/>
      <w:outlineLvl w:val="1"/>
    </w:pPr>
    <w:rPr>
      <w:rFonts w:ascii="Calibri Light" w:hAnsi="Calibri Light"/>
      <w:szCs w:val="24"/>
      <w:lang w:val="x-none" w:eastAsia="x-none"/>
    </w:rPr>
  </w:style>
  <w:style w:type="character" w:customStyle="1" w:styleId="afffffe">
    <w:name w:val="Подзаголовок Знак"/>
    <w:basedOn w:val="a0"/>
    <w:link w:val="afffffd"/>
    <w:uiPriority w:val="11"/>
    <w:rsid w:val="00596AAB"/>
    <w:rPr>
      <w:rFonts w:ascii="Calibri Light" w:eastAsia="Times New Roman" w:hAnsi="Calibri Light" w:cs="Times New Roman"/>
      <w:sz w:val="24"/>
      <w:szCs w:val="24"/>
      <w:lang w:val="x-none" w:eastAsia="x-none"/>
    </w:rPr>
  </w:style>
  <w:style w:type="paragraph" w:styleId="affffff">
    <w:name w:val="TOC Heading"/>
    <w:basedOn w:val="1"/>
    <w:next w:val="a"/>
    <w:uiPriority w:val="39"/>
    <w:unhideWhenUsed/>
    <w:qFormat/>
    <w:rsid w:val="00596AAB"/>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596AA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596AAB"/>
    <w:rPr>
      <w:color w:val="605E5C"/>
      <w:shd w:val="clear" w:color="auto" w:fill="E1DFDD"/>
    </w:rPr>
  </w:style>
  <w:style w:type="paragraph" w:customStyle="1" w:styleId="120">
    <w:name w:val="таблСлева12"/>
    <w:basedOn w:val="a"/>
    <w:uiPriority w:val="3"/>
    <w:qFormat/>
    <w:rsid w:val="00596AAB"/>
    <w:pPr>
      <w:snapToGrid w:val="0"/>
      <w:spacing w:after="0" w:line="240" w:lineRule="auto"/>
    </w:pPr>
    <w:rPr>
      <w:iCs/>
      <w:szCs w:val="28"/>
    </w:rPr>
  </w:style>
  <w:style w:type="character" w:customStyle="1" w:styleId="FootnoteCharacters">
    <w:name w:val="Footnote Characters"/>
    <w:qFormat/>
    <w:rsid w:val="00596AAB"/>
    <w:rPr>
      <w:rFonts w:cs="Times New Roman"/>
      <w:vertAlign w:val="superscript"/>
    </w:rPr>
  </w:style>
  <w:style w:type="character" w:customStyle="1" w:styleId="FootnoteAnchor">
    <w:name w:val="Footnote Anchor"/>
    <w:rsid w:val="00596AAB"/>
    <w:rPr>
      <w:vertAlign w:val="superscript"/>
    </w:rPr>
  </w:style>
  <w:style w:type="paragraph" w:styleId="affffff1">
    <w:name w:val="Revision"/>
    <w:hidden/>
    <w:uiPriority w:val="99"/>
    <w:semiHidden/>
    <w:rsid w:val="00596AAB"/>
    <w:pPr>
      <w:spacing w:after="0" w:line="240" w:lineRule="auto"/>
    </w:pPr>
    <w:rPr>
      <w:rFonts w:ascii="Calibri" w:eastAsia="Times New Roman" w:hAnsi="Calibri" w:cs="Times New Roman"/>
      <w:lang w:eastAsia="ru-RU"/>
    </w:rPr>
  </w:style>
  <w:style w:type="character" w:customStyle="1" w:styleId="affffff2">
    <w:name w:val="Символ сноски"/>
    <w:qFormat/>
    <w:rsid w:val="00596AAB"/>
  </w:style>
  <w:style w:type="paragraph" w:customStyle="1" w:styleId="s16">
    <w:name w:val="s_16"/>
    <w:basedOn w:val="a"/>
    <w:uiPriority w:val="99"/>
    <w:qFormat/>
    <w:rsid w:val="00596AAB"/>
    <w:pPr>
      <w:spacing w:before="100" w:beforeAutospacing="1" w:after="100" w:afterAutospacing="1" w:line="240" w:lineRule="auto"/>
    </w:pPr>
    <w:rPr>
      <w:szCs w:val="24"/>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596AAB"/>
  </w:style>
  <w:style w:type="character" w:customStyle="1" w:styleId="16">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596AAB"/>
    <w:rPr>
      <w:sz w:val="22"/>
      <w:szCs w:val="22"/>
    </w:rPr>
  </w:style>
  <w:style w:type="character" w:customStyle="1" w:styleId="17">
    <w:name w:val="Заголовок Знак1"/>
    <w:link w:val="affffff3"/>
    <w:uiPriority w:val="10"/>
    <w:locked/>
    <w:rsid w:val="00596AAB"/>
    <w:rPr>
      <w:rFonts w:ascii="Times New Roman" w:hAnsi="Times New Roman"/>
      <w:sz w:val="24"/>
      <w:szCs w:val="24"/>
      <w:lang w:val="x-none" w:eastAsia="x-none"/>
    </w:rPr>
  </w:style>
  <w:style w:type="paragraph" w:customStyle="1" w:styleId="pTextStyle">
    <w:name w:val="pTextStyle"/>
    <w:basedOn w:val="a"/>
    <w:uiPriority w:val="99"/>
    <w:qFormat/>
    <w:rsid w:val="00596AAB"/>
    <w:pPr>
      <w:spacing w:after="0" w:line="249" w:lineRule="auto"/>
    </w:pPr>
    <w:rPr>
      <w:szCs w:val="24"/>
      <w:lang w:val="en-US"/>
    </w:rPr>
  </w:style>
  <w:style w:type="character" w:customStyle="1" w:styleId="18">
    <w:name w:val="Основной текст Знак1"/>
    <w:semiHidden/>
    <w:rsid w:val="00596AAB"/>
    <w:rPr>
      <w:sz w:val="22"/>
      <w:szCs w:val="22"/>
    </w:rPr>
  </w:style>
  <w:style w:type="character" w:customStyle="1" w:styleId="210">
    <w:name w:val="Основной текст 2 Знак1"/>
    <w:semiHidden/>
    <w:rsid w:val="00596AAB"/>
    <w:rPr>
      <w:sz w:val="22"/>
      <w:szCs w:val="22"/>
    </w:rPr>
  </w:style>
  <w:style w:type="character" w:customStyle="1" w:styleId="19">
    <w:name w:val="Текст выноски Знак1"/>
    <w:uiPriority w:val="99"/>
    <w:semiHidden/>
    <w:rsid w:val="00596AAB"/>
    <w:rPr>
      <w:rFonts w:ascii="Tahoma" w:hAnsi="Tahoma" w:cs="Tahoma"/>
      <w:sz w:val="16"/>
      <w:szCs w:val="16"/>
    </w:rPr>
  </w:style>
  <w:style w:type="character" w:customStyle="1" w:styleId="1a">
    <w:name w:val="Верхний колонтитул Знак1"/>
    <w:uiPriority w:val="99"/>
    <w:semiHidden/>
    <w:rsid w:val="00596AAB"/>
    <w:rPr>
      <w:sz w:val="22"/>
      <w:szCs w:val="22"/>
    </w:rPr>
  </w:style>
  <w:style w:type="character" w:customStyle="1" w:styleId="211">
    <w:name w:val="Основной текст с отступом 2 Знак1"/>
    <w:semiHidden/>
    <w:rsid w:val="00596AAB"/>
    <w:rPr>
      <w:sz w:val="22"/>
      <w:szCs w:val="22"/>
    </w:rPr>
  </w:style>
  <w:style w:type="character" w:customStyle="1" w:styleId="1b">
    <w:name w:val="Текст концевой сноски Знак1"/>
    <w:basedOn w:val="a0"/>
    <w:uiPriority w:val="99"/>
    <w:semiHidden/>
    <w:rsid w:val="00596AAB"/>
  </w:style>
  <w:style w:type="character" w:customStyle="1" w:styleId="1c">
    <w:name w:val="Подзаголовок Знак1"/>
    <w:uiPriority w:val="11"/>
    <w:rsid w:val="00596AAB"/>
    <w:rPr>
      <w:rFonts w:ascii="Cambria" w:eastAsia="Times New Roman" w:hAnsi="Cambria" w:cs="Times New Roman"/>
      <w:i/>
      <w:iCs/>
      <w:color w:val="4F81BD"/>
      <w:spacing w:val="15"/>
      <w:sz w:val="24"/>
      <w:szCs w:val="24"/>
    </w:rPr>
  </w:style>
  <w:style w:type="character" w:customStyle="1" w:styleId="font81">
    <w:name w:val="font81"/>
    <w:rsid w:val="00596AAB"/>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596AAB"/>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596AAB"/>
    <w:rPr>
      <w:rFonts w:ascii="Arial" w:hAnsi="Arial" w:cs="Arial" w:hint="default"/>
      <w:b w:val="0"/>
      <w:bCs w:val="0"/>
      <w:i w:val="0"/>
      <w:iCs w:val="0"/>
      <w:color w:val="1155CC"/>
      <w:sz w:val="20"/>
      <w:szCs w:val="20"/>
      <w:u w:val="single"/>
    </w:rPr>
  </w:style>
  <w:style w:type="paragraph" w:customStyle="1" w:styleId="affffff4">
    <w:basedOn w:val="a"/>
    <w:next w:val="a"/>
    <w:uiPriority w:val="10"/>
    <w:qFormat/>
    <w:rsid w:val="00596AAB"/>
    <w:pPr>
      <w:pBdr>
        <w:bottom w:val="single" w:sz="8" w:space="4" w:color="4F81BD"/>
      </w:pBdr>
      <w:spacing w:after="300" w:line="240" w:lineRule="auto"/>
      <w:contextualSpacing/>
    </w:pPr>
    <w:rPr>
      <w:szCs w:val="24"/>
      <w:lang w:val="x-none" w:eastAsia="x-none"/>
    </w:rPr>
  </w:style>
  <w:style w:type="character" w:customStyle="1" w:styleId="1d">
    <w:name w:val="Название Знак1"/>
    <w:uiPriority w:val="10"/>
    <w:rsid w:val="00596AAB"/>
    <w:rPr>
      <w:rFonts w:ascii="Cambria" w:eastAsia="Times New Roman" w:hAnsi="Cambria" w:cs="Times New Roman"/>
      <w:b/>
      <w:bCs/>
      <w:kern w:val="28"/>
      <w:sz w:val="32"/>
      <w:szCs w:val="32"/>
    </w:rPr>
  </w:style>
  <w:style w:type="paragraph" w:customStyle="1" w:styleId="msonormal0">
    <w:name w:val="msonormal"/>
    <w:basedOn w:val="a"/>
    <w:rsid w:val="00596AAB"/>
    <w:pPr>
      <w:spacing w:before="100" w:beforeAutospacing="1" w:after="100" w:afterAutospacing="1" w:line="240" w:lineRule="auto"/>
    </w:pPr>
    <w:rPr>
      <w:szCs w:val="24"/>
    </w:rPr>
  </w:style>
  <w:style w:type="paragraph" w:customStyle="1" w:styleId="xl65">
    <w:name w:val="xl65"/>
    <w:basedOn w:val="a"/>
    <w:rsid w:val="00596AAB"/>
    <w:pPr>
      <w:pBdr>
        <w:top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66">
    <w:name w:val="xl66"/>
    <w:basedOn w:val="a"/>
    <w:rsid w:val="00596AAB"/>
    <w:pPr>
      <w:pBdr>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67">
    <w:name w:val="xl67"/>
    <w:basedOn w:val="a"/>
    <w:rsid w:val="00596AAB"/>
    <w:pPr>
      <w:pBdr>
        <w:right w:val="single" w:sz="8" w:space="0" w:color="auto"/>
      </w:pBdr>
      <w:spacing w:before="100" w:beforeAutospacing="1" w:after="100" w:afterAutospacing="1" w:line="240" w:lineRule="auto"/>
      <w:textAlignment w:val="center"/>
    </w:pPr>
    <w:rPr>
      <w:szCs w:val="24"/>
    </w:rPr>
  </w:style>
  <w:style w:type="paragraph" w:customStyle="1" w:styleId="xl68">
    <w:name w:val="xl68"/>
    <w:basedOn w:val="a"/>
    <w:rsid w:val="00596AAB"/>
    <w:pPr>
      <w:pBdr>
        <w:bottom w:val="single" w:sz="8" w:space="0" w:color="auto"/>
        <w:right w:val="single" w:sz="8" w:space="0" w:color="auto"/>
      </w:pBdr>
      <w:spacing w:before="100" w:beforeAutospacing="1" w:after="100" w:afterAutospacing="1" w:line="240" w:lineRule="auto"/>
      <w:textAlignment w:val="center"/>
    </w:pPr>
    <w:rPr>
      <w:szCs w:val="24"/>
    </w:rPr>
  </w:style>
  <w:style w:type="paragraph" w:customStyle="1" w:styleId="xl69">
    <w:name w:val="xl69"/>
    <w:basedOn w:val="a"/>
    <w:rsid w:val="00596AA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0">
    <w:name w:val="xl70"/>
    <w:basedOn w:val="a"/>
    <w:rsid w:val="00596AA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1">
    <w:name w:val="xl71"/>
    <w:basedOn w:val="a"/>
    <w:rsid w:val="00596AA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72">
    <w:name w:val="xl72"/>
    <w:basedOn w:val="a"/>
    <w:rsid w:val="00596AAB"/>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3">
    <w:name w:val="xl73"/>
    <w:basedOn w:val="a"/>
    <w:rsid w:val="00596AAB"/>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4">
    <w:name w:val="xl74"/>
    <w:basedOn w:val="a"/>
    <w:rsid w:val="00596AAB"/>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5">
    <w:name w:val="xl75"/>
    <w:basedOn w:val="a"/>
    <w:rsid w:val="00596AAB"/>
    <w:pPr>
      <w:pBdr>
        <w:bottom w:val="single" w:sz="8" w:space="0" w:color="auto"/>
      </w:pBdr>
      <w:spacing w:before="100" w:beforeAutospacing="1" w:after="100" w:afterAutospacing="1" w:line="240" w:lineRule="auto"/>
      <w:jc w:val="center"/>
      <w:textAlignment w:val="center"/>
    </w:pPr>
    <w:rPr>
      <w:sz w:val="12"/>
      <w:szCs w:val="12"/>
    </w:rPr>
  </w:style>
  <w:style w:type="paragraph" w:customStyle="1" w:styleId="xl76">
    <w:name w:val="xl76"/>
    <w:basedOn w:val="a"/>
    <w:rsid w:val="00596AAB"/>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b/>
      <w:bCs/>
      <w:color w:val="000000"/>
      <w:sz w:val="12"/>
      <w:szCs w:val="12"/>
    </w:rPr>
  </w:style>
  <w:style w:type="paragraph" w:customStyle="1" w:styleId="xl77">
    <w:name w:val="xl77"/>
    <w:basedOn w:val="a"/>
    <w:rsid w:val="00596AAB"/>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sz w:val="12"/>
      <w:szCs w:val="12"/>
    </w:rPr>
  </w:style>
  <w:style w:type="paragraph" w:customStyle="1" w:styleId="xl78">
    <w:name w:val="xl78"/>
    <w:basedOn w:val="a"/>
    <w:rsid w:val="00596AAB"/>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sz w:val="12"/>
      <w:szCs w:val="12"/>
    </w:rPr>
  </w:style>
  <w:style w:type="paragraph" w:customStyle="1" w:styleId="xl79">
    <w:name w:val="xl79"/>
    <w:basedOn w:val="a"/>
    <w:rsid w:val="00596AAB"/>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80">
    <w:name w:val="xl80"/>
    <w:basedOn w:val="a"/>
    <w:rsid w:val="00596AAB"/>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81">
    <w:name w:val="xl81"/>
    <w:basedOn w:val="a"/>
    <w:rsid w:val="00596AAB"/>
    <w:pPr>
      <w:pBdr>
        <w:bottom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82">
    <w:name w:val="xl82"/>
    <w:basedOn w:val="a"/>
    <w:rsid w:val="00596AAB"/>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b/>
      <w:bCs/>
      <w:sz w:val="12"/>
      <w:szCs w:val="12"/>
    </w:rPr>
  </w:style>
  <w:style w:type="paragraph" w:customStyle="1" w:styleId="xl83">
    <w:name w:val="xl83"/>
    <w:basedOn w:val="a"/>
    <w:rsid w:val="00596AAB"/>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12"/>
      <w:szCs w:val="12"/>
    </w:rPr>
  </w:style>
  <w:style w:type="paragraph" w:customStyle="1" w:styleId="xl84">
    <w:name w:val="xl84"/>
    <w:basedOn w:val="a"/>
    <w:rsid w:val="00596AAB"/>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85">
    <w:name w:val="xl85"/>
    <w:basedOn w:val="a"/>
    <w:rsid w:val="00596AA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sz w:val="12"/>
      <w:szCs w:val="12"/>
    </w:rPr>
  </w:style>
  <w:style w:type="paragraph" w:customStyle="1" w:styleId="xl86">
    <w:name w:val="xl86"/>
    <w:basedOn w:val="a"/>
    <w:rsid w:val="00596AAB"/>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sz w:val="12"/>
      <w:szCs w:val="12"/>
    </w:rPr>
  </w:style>
  <w:style w:type="paragraph" w:customStyle="1" w:styleId="xl87">
    <w:name w:val="xl87"/>
    <w:basedOn w:val="a"/>
    <w:rsid w:val="00596AAB"/>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sz w:val="12"/>
      <w:szCs w:val="12"/>
    </w:rPr>
  </w:style>
  <w:style w:type="paragraph" w:customStyle="1" w:styleId="xl88">
    <w:name w:val="xl88"/>
    <w:basedOn w:val="a"/>
    <w:rsid w:val="00596AAB"/>
    <w:pPr>
      <w:pBdr>
        <w:bottom w:val="single" w:sz="8" w:space="0" w:color="auto"/>
        <w:right w:val="single" w:sz="8" w:space="0" w:color="auto"/>
      </w:pBdr>
      <w:spacing w:before="100" w:beforeAutospacing="1" w:after="100" w:afterAutospacing="1" w:line="240" w:lineRule="auto"/>
      <w:textAlignment w:val="center"/>
    </w:pPr>
    <w:rPr>
      <w:sz w:val="12"/>
      <w:szCs w:val="12"/>
    </w:rPr>
  </w:style>
  <w:style w:type="paragraph" w:customStyle="1" w:styleId="xl89">
    <w:name w:val="xl89"/>
    <w:basedOn w:val="a"/>
    <w:rsid w:val="00596AAB"/>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b/>
      <w:bCs/>
      <w:sz w:val="12"/>
      <w:szCs w:val="12"/>
    </w:rPr>
  </w:style>
  <w:style w:type="paragraph" w:customStyle="1" w:styleId="xl90">
    <w:name w:val="xl90"/>
    <w:basedOn w:val="a"/>
    <w:rsid w:val="00596AA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b/>
      <w:bCs/>
      <w:sz w:val="12"/>
      <w:szCs w:val="12"/>
    </w:rPr>
  </w:style>
  <w:style w:type="paragraph" w:customStyle="1" w:styleId="xl91">
    <w:name w:val="xl91"/>
    <w:basedOn w:val="a"/>
    <w:rsid w:val="00596AAB"/>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color w:val="000000"/>
      <w:sz w:val="12"/>
      <w:szCs w:val="12"/>
    </w:rPr>
  </w:style>
  <w:style w:type="paragraph" w:customStyle="1" w:styleId="xl92">
    <w:name w:val="xl92"/>
    <w:basedOn w:val="a"/>
    <w:rsid w:val="00596AAB"/>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sz w:val="12"/>
      <w:szCs w:val="12"/>
    </w:rPr>
  </w:style>
  <w:style w:type="paragraph" w:customStyle="1" w:styleId="xl93">
    <w:name w:val="xl93"/>
    <w:basedOn w:val="a"/>
    <w:rsid w:val="00596AAB"/>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sz w:val="12"/>
      <w:szCs w:val="12"/>
    </w:rPr>
  </w:style>
  <w:style w:type="paragraph" w:customStyle="1" w:styleId="xl94">
    <w:name w:val="xl94"/>
    <w:basedOn w:val="a"/>
    <w:rsid w:val="00596AAB"/>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b/>
      <w:bCs/>
      <w:sz w:val="12"/>
      <w:szCs w:val="12"/>
    </w:rPr>
  </w:style>
  <w:style w:type="paragraph" w:customStyle="1" w:styleId="xl95">
    <w:name w:val="xl95"/>
    <w:basedOn w:val="a"/>
    <w:rsid w:val="00596AAB"/>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color w:val="000000"/>
      <w:sz w:val="12"/>
      <w:szCs w:val="12"/>
    </w:rPr>
  </w:style>
  <w:style w:type="paragraph" w:customStyle="1" w:styleId="xl96">
    <w:name w:val="xl96"/>
    <w:basedOn w:val="a"/>
    <w:rsid w:val="00596AA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97">
    <w:name w:val="xl97"/>
    <w:basedOn w:val="a"/>
    <w:rsid w:val="00596AA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98">
    <w:name w:val="xl98"/>
    <w:basedOn w:val="a"/>
    <w:rsid w:val="00596AAB"/>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99">
    <w:name w:val="xl99"/>
    <w:basedOn w:val="a"/>
    <w:rsid w:val="00596A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00">
    <w:name w:val="xl100"/>
    <w:basedOn w:val="a"/>
    <w:rsid w:val="00596A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01">
    <w:name w:val="xl101"/>
    <w:basedOn w:val="a"/>
    <w:rsid w:val="00596A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102">
    <w:name w:val="xl102"/>
    <w:basedOn w:val="a"/>
    <w:rsid w:val="00596A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103">
    <w:name w:val="xl103"/>
    <w:basedOn w:val="a"/>
    <w:rsid w:val="00596AAB"/>
    <w:pPr>
      <w:pBdr>
        <w:bottom w:val="single" w:sz="8" w:space="0" w:color="auto"/>
        <w:right w:val="single" w:sz="8" w:space="0" w:color="auto"/>
      </w:pBdr>
      <w:spacing w:before="100" w:beforeAutospacing="1" w:after="100" w:afterAutospacing="1" w:line="240" w:lineRule="auto"/>
      <w:jc w:val="center"/>
      <w:textAlignment w:val="center"/>
    </w:pPr>
    <w:rPr>
      <w:color w:val="000000"/>
      <w:sz w:val="12"/>
      <w:szCs w:val="12"/>
    </w:rPr>
  </w:style>
  <w:style w:type="paragraph" w:customStyle="1" w:styleId="xl104">
    <w:name w:val="xl104"/>
    <w:basedOn w:val="a"/>
    <w:rsid w:val="00596AAB"/>
    <w:pPr>
      <w:pBdr>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05">
    <w:name w:val="xl105"/>
    <w:basedOn w:val="a"/>
    <w:rsid w:val="00596AAB"/>
    <w:pPr>
      <w:pBdr>
        <w:bottom w:val="single" w:sz="8" w:space="0" w:color="auto"/>
      </w:pBdr>
      <w:spacing w:before="100" w:beforeAutospacing="1" w:after="100" w:afterAutospacing="1" w:line="240" w:lineRule="auto"/>
      <w:jc w:val="center"/>
      <w:textAlignment w:val="center"/>
    </w:pPr>
    <w:rPr>
      <w:sz w:val="12"/>
      <w:szCs w:val="12"/>
    </w:rPr>
  </w:style>
  <w:style w:type="paragraph" w:customStyle="1" w:styleId="xl106">
    <w:name w:val="xl106"/>
    <w:basedOn w:val="a"/>
    <w:rsid w:val="00596AAB"/>
    <w:pPr>
      <w:pBdr>
        <w:bottom w:val="single" w:sz="8" w:space="0" w:color="auto"/>
        <w:right w:val="single" w:sz="8" w:space="0" w:color="auto"/>
      </w:pBdr>
      <w:spacing w:before="100" w:beforeAutospacing="1" w:after="100" w:afterAutospacing="1" w:line="240" w:lineRule="auto"/>
      <w:jc w:val="center"/>
      <w:textAlignment w:val="center"/>
    </w:pPr>
    <w:rPr>
      <w:color w:val="000000"/>
      <w:sz w:val="12"/>
      <w:szCs w:val="12"/>
    </w:rPr>
  </w:style>
  <w:style w:type="paragraph" w:customStyle="1" w:styleId="xl107">
    <w:name w:val="xl107"/>
    <w:basedOn w:val="a"/>
    <w:rsid w:val="00596AAB"/>
    <w:pPr>
      <w:pBdr>
        <w:bottom w:val="single" w:sz="8" w:space="0" w:color="auto"/>
      </w:pBdr>
      <w:spacing w:before="100" w:beforeAutospacing="1" w:after="100" w:afterAutospacing="1" w:line="240" w:lineRule="auto"/>
      <w:jc w:val="center"/>
      <w:textAlignment w:val="center"/>
    </w:pPr>
    <w:rPr>
      <w:color w:val="000000"/>
      <w:sz w:val="12"/>
      <w:szCs w:val="12"/>
    </w:rPr>
  </w:style>
  <w:style w:type="paragraph" w:customStyle="1" w:styleId="xl108">
    <w:name w:val="xl108"/>
    <w:basedOn w:val="a"/>
    <w:rsid w:val="00596A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2"/>
      <w:szCs w:val="12"/>
    </w:rPr>
  </w:style>
  <w:style w:type="paragraph" w:customStyle="1" w:styleId="xl109">
    <w:name w:val="xl109"/>
    <w:basedOn w:val="a"/>
    <w:rsid w:val="00596AAB"/>
    <w:pPr>
      <w:pBdr>
        <w:right w:val="single" w:sz="8" w:space="0" w:color="auto"/>
      </w:pBdr>
      <w:spacing w:before="100" w:beforeAutospacing="1" w:after="100" w:afterAutospacing="1" w:line="240" w:lineRule="auto"/>
      <w:jc w:val="center"/>
      <w:textAlignment w:val="center"/>
    </w:pPr>
    <w:rPr>
      <w:sz w:val="12"/>
      <w:szCs w:val="12"/>
    </w:rPr>
  </w:style>
  <w:style w:type="paragraph" w:customStyle="1" w:styleId="xl110">
    <w:name w:val="xl110"/>
    <w:basedOn w:val="a"/>
    <w:rsid w:val="00596AAB"/>
    <w:pPr>
      <w:pBdr>
        <w:bottom w:val="single" w:sz="8" w:space="0" w:color="auto"/>
        <w:right w:val="single" w:sz="8" w:space="0" w:color="auto"/>
      </w:pBdr>
      <w:shd w:val="clear" w:color="000000" w:fill="C0C0C0"/>
      <w:spacing w:before="100" w:beforeAutospacing="1" w:after="100" w:afterAutospacing="1" w:line="240" w:lineRule="auto"/>
      <w:textAlignment w:val="center"/>
    </w:pPr>
    <w:rPr>
      <w:b/>
      <w:bCs/>
      <w:color w:val="000000"/>
      <w:sz w:val="12"/>
      <w:szCs w:val="12"/>
    </w:rPr>
  </w:style>
  <w:style w:type="paragraph" w:customStyle="1" w:styleId="xl111">
    <w:name w:val="xl111"/>
    <w:basedOn w:val="a"/>
    <w:rsid w:val="00596AAB"/>
    <w:pPr>
      <w:pBdr>
        <w:bottom w:val="single" w:sz="8" w:space="0" w:color="auto"/>
        <w:right w:val="single" w:sz="8" w:space="0" w:color="auto"/>
      </w:pBdr>
      <w:shd w:val="clear" w:color="000000" w:fill="D9D9D9"/>
      <w:spacing w:before="100" w:beforeAutospacing="1" w:after="100" w:afterAutospacing="1" w:line="240" w:lineRule="auto"/>
      <w:textAlignment w:val="center"/>
    </w:pPr>
    <w:rPr>
      <w:b/>
      <w:bCs/>
      <w:color w:val="000000"/>
      <w:sz w:val="12"/>
      <w:szCs w:val="12"/>
    </w:rPr>
  </w:style>
  <w:style w:type="paragraph" w:customStyle="1" w:styleId="xl112">
    <w:name w:val="xl112"/>
    <w:basedOn w:val="a"/>
    <w:rsid w:val="00596AAB"/>
    <w:pPr>
      <w:spacing w:before="100" w:beforeAutospacing="1" w:after="100" w:afterAutospacing="1" w:line="240" w:lineRule="auto"/>
    </w:pPr>
    <w:rPr>
      <w:szCs w:val="24"/>
    </w:rPr>
  </w:style>
  <w:style w:type="paragraph" w:customStyle="1" w:styleId="xl113">
    <w:name w:val="xl113"/>
    <w:basedOn w:val="a"/>
    <w:rsid w:val="00596AAB"/>
    <w:pPr>
      <w:pBdr>
        <w:top w:val="single" w:sz="8" w:space="0" w:color="auto"/>
        <w:left w:val="single" w:sz="8" w:space="0" w:color="auto"/>
        <w:bottom w:val="single" w:sz="8" w:space="0" w:color="auto"/>
      </w:pBdr>
      <w:spacing w:before="100" w:beforeAutospacing="1" w:after="100" w:afterAutospacing="1" w:line="240" w:lineRule="auto"/>
      <w:textAlignment w:val="center"/>
    </w:pPr>
    <w:rPr>
      <w:b/>
      <w:bCs/>
      <w:sz w:val="12"/>
      <w:szCs w:val="12"/>
    </w:rPr>
  </w:style>
  <w:style w:type="paragraph" w:customStyle="1" w:styleId="xl114">
    <w:name w:val="xl114"/>
    <w:basedOn w:val="a"/>
    <w:rsid w:val="00596AAB"/>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12"/>
      <w:szCs w:val="12"/>
    </w:rPr>
  </w:style>
  <w:style w:type="paragraph" w:customStyle="1" w:styleId="xl115">
    <w:name w:val="xl115"/>
    <w:basedOn w:val="a"/>
    <w:rsid w:val="00596AAB"/>
    <w:pPr>
      <w:pBdr>
        <w:top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116">
    <w:name w:val="xl116"/>
    <w:basedOn w:val="a"/>
    <w:rsid w:val="00596AA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117">
    <w:name w:val="xl117"/>
    <w:basedOn w:val="a"/>
    <w:rsid w:val="00596AAB"/>
    <w:pPr>
      <w:pBdr>
        <w:top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118">
    <w:name w:val="xl118"/>
    <w:basedOn w:val="a"/>
    <w:rsid w:val="00596AA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b/>
      <w:bCs/>
      <w:sz w:val="12"/>
      <w:szCs w:val="12"/>
    </w:rPr>
  </w:style>
  <w:style w:type="paragraph" w:customStyle="1" w:styleId="xl119">
    <w:name w:val="xl119"/>
    <w:basedOn w:val="a"/>
    <w:rsid w:val="00596AAB"/>
    <w:pPr>
      <w:pBdr>
        <w:top w:val="single" w:sz="8" w:space="0" w:color="auto"/>
        <w:bottom w:val="single" w:sz="8" w:space="0" w:color="auto"/>
      </w:pBdr>
      <w:spacing w:before="100" w:beforeAutospacing="1" w:after="100" w:afterAutospacing="1" w:line="240" w:lineRule="auto"/>
      <w:jc w:val="center"/>
      <w:textAlignment w:val="center"/>
    </w:pPr>
    <w:rPr>
      <w:b/>
      <w:bCs/>
      <w:sz w:val="12"/>
      <w:szCs w:val="12"/>
    </w:rPr>
  </w:style>
  <w:style w:type="paragraph" w:customStyle="1" w:styleId="xl120">
    <w:name w:val="xl120"/>
    <w:basedOn w:val="a"/>
    <w:rsid w:val="00596AA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1">
    <w:name w:val="xl121"/>
    <w:basedOn w:val="a"/>
    <w:rsid w:val="00596A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2">
    <w:name w:val="xl122"/>
    <w:basedOn w:val="a"/>
    <w:rsid w:val="00596AAB"/>
    <w:pPr>
      <w:pBdr>
        <w:left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3">
    <w:name w:val="xl123"/>
    <w:basedOn w:val="a"/>
    <w:rsid w:val="00596A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4">
    <w:name w:val="xl124"/>
    <w:basedOn w:val="a"/>
    <w:rsid w:val="00596AA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styleId="affffff3">
    <w:name w:val="Title"/>
    <w:basedOn w:val="a"/>
    <w:next w:val="a"/>
    <w:link w:val="17"/>
    <w:uiPriority w:val="10"/>
    <w:qFormat/>
    <w:rsid w:val="00596AAB"/>
    <w:pPr>
      <w:spacing w:after="0" w:line="240" w:lineRule="auto"/>
      <w:contextualSpacing/>
    </w:pPr>
    <w:rPr>
      <w:rFonts w:eastAsiaTheme="minorHAnsi" w:cstheme="minorBidi"/>
      <w:szCs w:val="24"/>
      <w:lang w:val="x-none" w:eastAsia="x-none"/>
    </w:rPr>
  </w:style>
  <w:style w:type="character" w:customStyle="1" w:styleId="affffff5">
    <w:name w:val="Заголовок Знак"/>
    <w:basedOn w:val="a0"/>
    <w:uiPriority w:val="10"/>
    <w:rsid w:val="00596AA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78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87121" TargetMode="External"/><Relationship Id="rId13" Type="http://schemas.openxmlformats.org/officeDocument/2006/relationships/hyperlink" Target="https://urait.ru/bcode/472315" TargetMode="External"/><Relationship Id="rId18" Type="http://schemas.openxmlformats.org/officeDocument/2006/relationships/hyperlink" Target="https://profspo.ru/books/93538" TargetMode="External"/><Relationship Id="rId26" Type="http://schemas.openxmlformats.org/officeDocument/2006/relationships/hyperlink" Target="https://urait.ru/bcode/472980" TargetMode="External"/><Relationship Id="rId39" Type="http://schemas.openxmlformats.org/officeDocument/2006/relationships/hyperlink" Target="https://e.lanbook.com/book/266711" TargetMode="External"/><Relationship Id="rId3" Type="http://schemas.openxmlformats.org/officeDocument/2006/relationships/settings" Target="settings.xml"/><Relationship Id="rId21" Type="http://schemas.openxmlformats.org/officeDocument/2006/relationships/hyperlink" Target="https://profspo.ru/books/104917" TargetMode="External"/><Relationship Id="rId34" Type="http://schemas.openxmlformats.org/officeDocument/2006/relationships/hyperlink" Target="https://urait.ru/bcode/475816"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urait.ru/bcode/471593" TargetMode="External"/><Relationship Id="rId17" Type="http://schemas.openxmlformats.org/officeDocument/2006/relationships/hyperlink" Target="https://urait.ru/bcode/472842" TargetMode="External"/><Relationship Id="rId25" Type="http://schemas.openxmlformats.org/officeDocument/2006/relationships/hyperlink" Target="https://profspo.ru/books/102330" TargetMode="External"/><Relationship Id="rId33" Type="http://schemas.openxmlformats.org/officeDocument/2006/relationships/hyperlink" Target="https://urait.ru/bcode/477247" TargetMode="External"/><Relationship Id="rId38" Type="http://schemas.openxmlformats.org/officeDocument/2006/relationships/hyperlink" Target="https://e.lanbook.com/book/171862" TargetMode="External"/><Relationship Id="rId2" Type="http://schemas.openxmlformats.org/officeDocument/2006/relationships/styles" Target="styles.xml"/><Relationship Id="rId16" Type="http://schemas.openxmlformats.org/officeDocument/2006/relationships/hyperlink" Target="https://urait.ru/bcode/474504" TargetMode="External"/><Relationship Id="rId20" Type="http://schemas.openxmlformats.org/officeDocument/2006/relationships/hyperlink" Target="https://urait.ru/bcode/470587" TargetMode="External"/><Relationship Id="rId29" Type="http://schemas.openxmlformats.org/officeDocument/2006/relationships/hyperlink" Target="https://urait.ru/bcode/474137" TargetMode="External"/><Relationship Id="rId41" Type="http://schemas.openxmlformats.org/officeDocument/2006/relationships/hyperlink" Target="https://profspo.ru/books/917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75817" TargetMode="External"/><Relationship Id="rId24" Type="http://schemas.openxmlformats.org/officeDocument/2006/relationships/hyperlink" Target="https://urait.ru/bcode/470020" TargetMode="External"/><Relationship Id="rId32" Type="http://schemas.openxmlformats.org/officeDocument/2006/relationships/hyperlink" Target="https://urait.ru/bcode/472073" TargetMode="External"/><Relationship Id="rId37" Type="http://schemas.openxmlformats.org/officeDocument/2006/relationships/hyperlink" Target="https://e.lanbook.com/book/195513" TargetMode="External"/><Relationship Id="rId40" Type="http://schemas.openxmlformats.org/officeDocument/2006/relationships/hyperlink" Target="https://e.lanbook.com/book/293000" TargetMode="External"/><Relationship Id="rId5" Type="http://schemas.openxmlformats.org/officeDocument/2006/relationships/footnotes" Target="footnotes.xml"/><Relationship Id="rId15" Type="http://schemas.openxmlformats.org/officeDocument/2006/relationships/hyperlink" Target="https://urait.ru/bcode/469424" TargetMode="External"/><Relationship Id="rId23" Type="http://schemas.openxmlformats.org/officeDocument/2006/relationships/hyperlink" Target="https://urait.ru/bcode/472550" TargetMode="External"/><Relationship Id="rId28" Type="http://schemas.openxmlformats.org/officeDocument/2006/relationships/hyperlink" Target="https://urait.ru/bcode/475949" TargetMode="External"/><Relationship Id="rId36" Type="http://schemas.openxmlformats.org/officeDocument/2006/relationships/hyperlink" Target="https://urait.ru/bcode/469548" TargetMode="External"/><Relationship Id="rId10" Type="http://schemas.openxmlformats.org/officeDocument/2006/relationships/hyperlink" Target="https://urait.ru/bcode/477856" TargetMode="External"/><Relationship Id="rId19" Type="http://schemas.openxmlformats.org/officeDocument/2006/relationships/hyperlink" Target="https://urait.ru/bcode/472244" TargetMode="External"/><Relationship Id="rId31" Type="http://schemas.openxmlformats.org/officeDocument/2006/relationships/hyperlink" Target="https://urait.ru/bcode/472073" TargetMode="External"/><Relationship Id="rId4" Type="http://schemas.openxmlformats.org/officeDocument/2006/relationships/webSettings" Target="webSettings.xml"/><Relationship Id="rId9" Type="http://schemas.openxmlformats.org/officeDocument/2006/relationships/hyperlink" Target="https://profspo.ru/books/87883" TargetMode="External"/><Relationship Id="rId14" Type="http://schemas.openxmlformats.org/officeDocument/2006/relationships/hyperlink" Target="https://urait.ru/bcode/469748" TargetMode="External"/><Relationship Id="rId22" Type="http://schemas.openxmlformats.org/officeDocument/2006/relationships/hyperlink" Target="https://profspo.ru/books/72807" TargetMode="External"/><Relationship Id="rId27" Type="http://schemas.openxmlformats.org/officeDocument/2006/relationships/hyperlink" Target="https://urait.ru/bcode/476139" TargetMode="External"/><Relationship Id="rId30" Type="http://schemas.openxmlformats.org/officeDocument/2006/relationships/hyperlink" Target="https://urait.ru/bcode/474165" TargetMode="External"/><Relationship Id="rId35" Type="http://schemas.openxmlformats.org/officeDocument/2006/relationships/hyperlink" Target="https://urait.ru/bcode/47581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5506</Words>
  <Characters>31390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2024-07-11T08:42:00Z</dcterms:created>
  <dcterms:modified xsi:type="dcterms:W3CDTF">2024-07-11T08:42:00Z</dcterms:modified>
</cp:coreProperties>
</file>