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DF" w:rsidRPr="00EB5AE8" w:rsidRDefault="006603DF" w:rsidP="006603DF">
      <w:pPr>
        <w:spacing w:after="0"/>
        <w:jc w:val="center"/>
        <w:rPr>
          <w:b/>
          <w:szCs w:val="28"/>
          <w:lang w:eastAsia="zh-CN"/>
        </w:rPr>
      </w:pPr>
      <w:bookmarkStart w:id="0" w:name="_Hlk75278658"/>
      <w:r w:rsidRPr="00EB5AE8">
        <w:rPr>
          <w:b/>
          <w:szCs w:val="28"/>
          <w:lang w:eastAsia="zh-CN"/>
        </w:rPr>
        <w:t xml:space="preserve">МИНИСТЕРСТВО СЕЛЬСКОГО ХОЗЯЙСТВА И ПРОДОВОЛЬСТВИЯ </w:t>
      </w:r>
    </w:p>
    <w:p w:rsidR="006603DF" w:rsidRPr="00EB5AE8" w:rsidRDefault="006603DF" w:rsidP="006603DF">
      <w:pPr>
        <w:spacing w:after="0"/>
        <w:jc w:val="center"/>
        <w:rPr>
          <w:b/>
          <w:szCs w:val="28"/>
          <w:lang w:eastAsia="zh-CN"/>
        </w:rPr>
      </w:pPr>
      <w:r w:rsidRPr="00EB5AE8">
        <w:rPr>
          <w:b/>
          <w:szCs w:val="28"/>
          <w:lang w:eastAsia="zh-CN"/>
        </w:rPr>
        <w:t xml:space="preserve">РЕСПУБЛИКИ ДАГЕСТАН  </w:t>
      </w:r>
    </w:p>
    <w:p w:rsidR="006603DF" w:rsidRPr="00EB5AE8" w:rsidRDefault="006603DF" w:rsidP="006603DF">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6603DF" w:rsidRPr="00EB5AE8" w:rsidRDefault="006603DF" w:rsidP="006603DF">
      <w:pPr>
        <w:spacing w:after="0"/>
        <w:jc w:val="center"/>
        <w:rPr>
          <w:szCs w:val="28"/>
          <w:lang w:eastAsia="zh-CN"/>
        </w:rPr>
      </w:pPr>
      <w:r w:rsidRPr="00EB5AE8">
        <w:rPr>
          <w:b/>
          <w:szCs w:val="28"/>
          <w:lang w:eastAsia="zh-CN"/>
        </w:rPr>
        <w:t>«Сельскохозяйственный колледж им. Ш.И. Шихсаидова»</w:t>
      </w:r>
    </w:p>
    <w:p w:rsidR="006603DF" w:rsidRPr="00C56AC0" w:rsidRDefault="006603DF" w:rsidP="006603DF">
      <w:pPr>
        <w:jc w:val="center"/>
        <w:rPr>
          <w:b/>
          <w:i/>
          <w:szCs w:val="24"/>
        </w:rPr>
      </w:pPr>
    </w:p>
    <w:p w:rsidR="006603DF" w:rsidRPr="00C56AC0" w:rsidRDefault="006603DF" w:rsidP="006603DF">
      <w:pPr>
        <w:jc w:val="center"/>
        <w:rPr>
          <w:b/>
          <w:i/>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6603DF" w:rsidTr="00CB50F3">
        <w:tc>
          <w:tcPr>
            <w:tcW w:w="5098" w:type="dxa"/>
          </w:tcPr>
          <w:p w:rsidR="006603DF" w:rsidRDefault="006603DF" w:rsidP="00CB50F3">
            <w:pPr>
              <w:jc w:val="right"/>
              <w:rPr>
                <w:b/>
                <w:i/>
                <w:szCs w:val="24"/>
              </w:rPr>
            </w:pPr>
          </w:p>
        </w:tc>
        <w:tc>
          <w:tcPr>
            <w:tcW w:w="4814" w:type="dxa"/>
          </w:tcPr>
          <w:p w:rsidR="00E53EC7" w:rsidRPr="00E53EC7" w:rsidRDefault="00E53EC7" w:rsidP="00E53EC7">
            <w:pPr>
              <w:spacing w:before="100" w:beforeAutospacing="1" w:after="100" w:afterAutospacing="1" w:line="240" w:lineRule="auto"/>
              <w:rPr>
                <w:szCs w:val="24"/>
              </w:rPr>
            </w:pPr>
            <w:r w:rsidRPr="00E53EC7">
              <w:rPr>
                <w:noProof/>
                <w:szCs w:val="24"/>
              </w:rPr>
              <w:drawing>
                <wp:inline distT="0" distB="0" distL="0" distR="0" wp14:anchorId="401DBDD5" wp14:editId="2CF4B600">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6603DF" w:rsidRPr="00102050" w:rsidRDefault="006603DF" w:rsidP="00CB50F3">
            <w:pPr>
              <w:spacing w:after="0" w:line="360" w:lineRule="auto"/>
              <w:jc w:val="center"/>
              <w:rPr>
                <w:b/>
                <w:sz w:val="28"/>
                <w:szCs w:val="24"/>
              </w:rPr>
            </w:pPr>
          </w:p>
        </w:tc>
      </w:tr>
    </w:tbl>
    <w:p w:rsidR="006603DF" w:rsidRPr="002048AF" w:rsidRDefault="006603DF" w:rsidP="00E53EC7">
      <w:pPr>
        <w:tabs>
          <w:tab w:val="left" w:pos="5505"/>
        </w:tabs>
        <w:rPr>
          <w:b/>
          <w:i/>
          <w:szCs w:val="24"/>
        </w:rPr>
      </w:pPr>
    </w:p>
    <w:p w:rsidR="006603DF" w:rsidRPr="002048AF" w:rsidRDefault="006603DF" w:rsidP="00E53EC7">
      <w:pPr>
        <w:rPr>
          <w:b/>
          <w:i/>
          <w:szCs w:val="24"/>
        </w:rPr>
      </w:pPr>
    </w:p>
    <w:p w:rsidR="006603DF" w:rsidRPr="003D79D8" w:rsidRDefault="006603DF" w:rsidP="006603DF">
      <w:pPr>
        <w:pStyle w:val="1"/>
        <w:jc w:val="center"/>
        <w:rPr>
          <w:rFonts w:ascii="Times New Roman" w:hAnsi="Times New Roman"/>
          <w:sz w:val="24"/>
          <w:szCs w:val="24"/>
        </w:rPr>
      </w:pPr>
      <w:bookmarkStart w:id="1" w:name="_Toc129622954"/>
      <w:bookmarkStart w:id="2" w:name="_Hlk129618761"/>
      <w:r>
        <w:rPr>
          <w:rFonts w:ascii="Times New Roman" w:hAnsi="Times New Roman"/>
          <w:sz w:val="24"/>
          <w:szCs w:val="24"/>
        </w:rPr>
        <w:t xml:space="preserve"> </w:t>
      </w:r>
      <w:r w:rsidRPr="003D79D8">
        <w:rPr>
          <w:rFonts w:ascii="Times New Roman" w:hAnsi="Times New Roman"/>
          <w:sz w:val="24"/>
          <w:szCs w:val="24"/>
        </w:rPr>
        <w:t xml:space="preserve"> РАБОЧАЯ ПРОГРАММА ВОСПИТАНИЯ</w:t>
      </w:r>
      <w:bookmarkEnd w:id="1"/>
    </w:p>
    <w:bookmarkEnd w:id="2"/>
    <w:p w:rsidR="006603DF" w:rsidRPr="002048AF" w:rsidRDefault="006603DF" w:rsidP="006603DF">
      <w:pPr>
        <w:jc w:val="center"/>
        <w:rPr>
          <w:b/>
          <w:szCs w:val="24"/>
        </w:rPr>
      </w:pPr>
    </w:p>
    <w:p w:rsidR="006603DF" w:rsidRPr="002048AF" w:rsidRDefault="006603DF" w:rsidP="006603DF">
      <w:pPr>
        <w:jc w:val="center"/>
        <w:rPr>
          <w:b/>
          <w:szCs w:val="24"/>
          <w:u w:val="single"/>
        </w:rPr>
      </w:pPr>
    </w:p>
    <w:p w:rsidR="006603DF" w:rsidRPr="002048AF" w:rsidRDefault="006603DF" w:rsidP="006603DF">
      <w:pPr>
        <w:jc w:val="center"/>
        <w:rPr>
          <w:b/>
          <w:i/>
          <w:szCs w:val="24"/>
        </w:rPr>
      </w:pPr>
    </w:p>
    <w:p w:rsidR="006603DF" w:rsidRPr="002048AF" w:rsidRDefault="006603DF" w:rsidP="006603DF">
      <w:pPr>
        <w:jc w:val="center"/>
        <w:rPr>
          <w:b/>
          <w:i/>
          <w:szCs w:val="24"/>
        </w:rPr>
      </w:pPr>
    </w:p>
    <w:p w:rsidR="006603DF" w:rsidRPr="002048AF" w:rsidRDefault="006603DF" w:rsidP="006603DF">
      <w:pPr>
        <w:jc w:val="center"/>
        <w:rPr>
          <w:b/>
          <w:i/>
          <w:szCs w:val="24"/>
        </w:rPr>
      </w:pPr>
    </w:p>
    <w:p w:rsidR="006603DF" w:rsidRPr="002048AF" w:rsidRDefault="006603DF" w:rsidP="006603DF">
      <w:pPr>
        <w:jc w:val="center"/>
        <w:rPr>
          <w:b/>
          <w:i/>
          <w:szCs w:val="24"/>
        </w:rPr>
      </w:pPr>
    </w:p>
    <w:p w:rsidR="006603DF" w:rsidRDefault="006603DF" w:rsidP="006603DF">
      <w:pPr>
        <w:jc w:val="center"/>
        <w:rPr>
          <w:b/>
          <w:iCs/>
          <w:szCs w:val="24"/>
        </w:rPr>
      </w:pPr>
    </w:p>
    <w:p w:rsidR="006603DF" w:rsidRDefault="006603DF" w:rsidP="006603DF">
      <w:pPr>
        <w:jc w:val="center"/>
        <w:rPr>
          <w:b/>
          <w:iCs/>
          <w:szCs w:val="24"/>
        </w:rPr>
      </w:pPr>
    </w:p>
    <w:p w:rsidR="006603DF" w:rsidRDefault="006603DF" w:rsidP="006603DF">
      <w:pPr>
        <w:jc w:val="center"/>
        <w:rPr>
          <w:b/>
          <w:iCs/>
          <w:szCs w:val="24"/>
        </w:rPr>
      </w:pPr>
    </w:p>
    <w:p w:rsidR="006603DF" w:rsidRDefault="006603DF" w:rsidP="006603DF">
      <w:pPr>
        <w:jc w:val="center"/>
        <w:rPr>
          <w:b/>
          <w:iCs/>
          <w:szCs w:val="24"/>
        </w:rPr>
      </w:pPr>
    </w:p>
    <w:p w:rsidR="006603DF" w:rsidRPr="002048AF" w:rsidRDefault="006603DF" w:rsidP="006603DF">
      <w:pPr>
        <w:jc w:val="center"/>
        <w:rPr>
          <w:b/>
          <w:iCs/>
          <w:szCs w:val="24"/>
        </w:rPr>
      </w:pPr>
    </w:p>
    <w:p w:rsidR="006603DF" w:rsidRPr="002048AF" w:rsidRDefault="006603DF" w:rsidP="006603DF">
      <w:pPr>
        <w:jc w:val="center"/>
        <w:rPr>
          <w:b/>
          <w:iCs/>
          <w:szCs w:val="24"/>
        </w:rPr>
      </w:pPr>
    </w:p>
    <w:p w:rsidR="006603DF" w:rsidRPr="002048AF" w:rsidRDefault="006603DF" w:rsidP="006603DF">
      <w:pPr>
        <w:jc w:val="center"/>
        <w:rPr>
          <w:b/>
          <w:iCs/>
          <w:szCs w:val="24"/>
        </w:rPr>
      </w:pPr>
      <w:r w:rsidRPr="002048AF">
        <w:rPr>
          <w:b/>
          <w:iCs/>
          <w:szCs w:val="24"/>
        </w:rPr>
        <w:t>202</w:t>
      </w:r>
      <w:r>
        <w:rPr>
          <w:b/>
          <w:iCs/>
          <w:szCs w:val="24"/>
        </w:rPr>
        <w:t xml:space="preserve">4 </w:t>
      </w:r>
      <w:r w:rsidRPr="002048AF">
        <w:rPr>
          <w:b/>
          <w:iCs/>
          <w:szCs w:val="24"/>
        </w:rPr>
        <w:t>г.</w:t>
      </w:r>
    </w:p>
    <w:p w:rsidR="006603DF" w:rsidRPr="00F43C76" w:rsidRDefault="006603DF" w:rsidP="006603DF">
      <w:pPr>
        <w:spacing w:before="120" w:after="120"/>
        <w:jc w:val="center"/>
        <w:rPr>
          <w:b/>
          <w:sz w:val="28"/>
          <w:szCs w:val="28"/>
        </w:rPr>
      </w:pPr>
      <w:r w:rsidRPr="002048AF">
        <w:rPr>
          <w:b/>
          <w:szCs w:val="24"/>
        </w:rPr>
        <w:br w:type="page"/>
      </w:r>
      <w:bookmarkStart w:id="3" w:name="_Hlk98842592"/>
      <w:bookmarkStart w:id="4" w:name="_Hlk98842545"/>
      <w:r w:rsidRPr="00F43C76">
        <w:rPr>
          <w:b/>
          <w:sz w:val="28"/>
          <w:szCs w:val="28"/>
        </w:rPr>
        <w:lastRenderedPageBreak/>
        <w:t>СОДЕРЖАНИЕ</w:t>
      </w:r>
    </w:p>
    <w:p w:rsidR="006603DF" w:rsidRPr="00F43C76" w:rsidRDefault="006603DF" w:rsidP="006603DF">
      <w:pPr>
        <w:spacing w:before="120" w:after="120"/>
        <w:rPr>
          <w:b/>
          <w:sz w:val="28"/>
          <w:szCs w:val="28"/>
        </w:rPr>
      </w:pPr>
    </w:p>
    <w:p w:rsidR="006603DF" w:rsidRPr="00FD1B35" w:rsidRDefault="006603DF" w:rsidP="006603DF">
      <w:pPr>
        <w:rPr>
          <w:b/>
          <w:bCs/>
          <w:lang w:val="x-none"/>
        </w:rPr>
      </w:pPr>
      <w:bookmarkStart w:id="5" w:name="_Hlk73028408"/>
      <w:r w:rsidRPr="00FD1B35">
        <w:rPr>
          <w:b/>
          <w:bCs/>
        </w:rPr>
        <w:t xml:space="preserve">РАЗДЕЛ 1. </w:t>
      </w:r>
      <w:proofErr w:type="gramStart"/>
      <w:r w:rsidRPr="00FD1B35">
        <w:rPr>
          <w:b/>
          <w:bCs/>
          <w:lang w:val="x-none"/>
        </w:rPr>
        <w:t xml:space="preserve">ПАСПОРТ </w:t>
      </w:r>
      <w:r>
        <w:rPr>
          <w:b/>
          <w:bCs/>
        </w:rPr>
        <w:t xml:space="preserve"> </w:t>
      </w:r>
      <w:r w:rsidRPr="00FD1B35">
        <w:rPr>
          <w:b/>
          <w:bCs/>
        </w:rPr>
        <w:t>РАБОЧЕЙ</w:t>
      </w:r>
      <w:proofErr w:type="gramEnd"/>
      <w:r w:rsidRPr="00FD1B35">
        <w:rPr>
          <w:b/>
          <w:bCs/>
        </w:rPr>
        <w:t xml:space="preserve"> </w:t>
      </w:r>
      <w:r w:rsidRPr="00FD1B35">
        <w:rPr>
          <w:b/>
          <w:bCs/>
          <w:lang w:val="x-none"/>
        </w:rPr>
        <w:t>ПРОГРАММЫ</w:t>
      </w:r>
      <w:r w:rsidRPr="00FD1B35">
        <w:rPr>
          <w:b/>
          <w:bCs/>
        </w:rPr>
        <w:t xml:space="preserve"> ВОСПИТАНИЯ</w:t>
      </w:r>
    </w:p>
    <w:p w:rsidR="006603DF" w:rsidRPr="00FD1B35" w:rsidRDefault="006603DF" w:rsidP="006603DF">
      <w:pPr>
        <w:rPr>
          <w:b/>
          <w:bCs/>
          <w:lang w:val="x-none"/>
        </w:rPr>
      </w:pPr>
      <w:bookmarkStart w:id="6" w:name="_Toc126159224"/>
      <w:r w:rsidRPr="00FD1B35">
        <w:rPr>
          <w:b/>
          <w:bCs/>
          <w:lang w:val="x-none"/>
        </w:rPr>
        <w:t>РАЗДЕЛ 2.</w:t>
      </w:r>
      <w:r>
        <w:rPr>
          <w:b/>
          <w:bCs/>
          <w:lang w:val="x-none"/>
        </w:rPr>
        <w:t xml:space="preserve">  </w:t>
      </w:r>
      <w:r w:rsidRPr="00FD1B35">
        <w:rPr>
          <w:b/>
          <w:bCs/>
          <w:iCs/>
        </w:rPr>
        <w:t xml:space="preserve">ОЦЕНКА ОСВОЕНИЯ ОБУЧАЮЩИМИСЯ ОСНОВНОЙ </w:t>
      </w:r>
      <w:r w:rsidRPr="00FD1B35">
        <w:rPr>
          <w:b/>
          <w:bCs/>
          <w:iCs/>
        </w:rPr>
        <w:br/>
        <w:t xml:space="preserve">ОБРАЗОВАТЕЛЬНОЙ ПРОГРАММЫ В ЧАСТИ ДОСТИЖЕНИЯ </w:t>
      </w:r>
      <w:r w:rsidRPr="00FD1B35">
        <w:rPr>
          <w:b/>
          <w:bCs/>
          <w:iCs/>
        </w:rPr>
        <w:br/>
        <w:t>ЛИЧНОСТНЫХ РЕЗУЛЬТАТОВ</w:t>
      </w:r>
      <w:bookmarkEnd w:id="6"/>
    </w:p>
    <w:p w:rsidR="006603DF" w:rsidRPr="00FD1B35" w:rsidRDefault="006603DF" w:rsidP="006603DF">
      <w:pPr>
        <w:rPr>
          <w:b/>
          <w:bCs/>
          <w:lang w:val="x-none"/>
        </w:rPr>
      </w:pPr>
      <w:bookmarkStart w:id="7" w:name="_Toc126159225"/>
      <w:r w:rsidRPr="00FD1B35">
        <w:rPr>
          <w:b/>
          <w:bCs/>
          <w:lang w:val="x-none"/>
        </w:rPr>
        <w:t xml:space="preserve">РАЗДЕЛ </w:t>
      </w:r>
      <w:r w:rsidRPr="00FD1B35">
        <w:rPr>
          <w:b/>
          <w:bCs/>
        </w:rPr>
        <w:t>3</w:t>
      </w:r>
      <w:r w:rsidRPr="00FD1B35">
        <w:rPr>
          <w:b/>
          <w:bCs/>
          <w:lang w:val="x-none"/>
        </w:rPr>
        <w:t xml:space="preserve">. </w:t>
      </w:r>
      <w:r w:rsidRPr="00FD1B35">
        <w:rPr>
          <w:b/>
          <w:bCs/>
          <w:iCs/>
          <w:lang w:val="x-none"/>
        </w:rPr>
        <w:t>ТРЕБОВАНИЯ К РЕСУРСНОМУ ОБЕСПЕЧЕНИЮ ВОСПИТАТЕЛЬНОЙ РАБОТЫ</w:t>
      </w:r>
      <w:bookmarkEnd w:id="7"/>
    </w:p>
    <w:p w:rsidR="006603DF" w:rsidRPr="00F43C76" w:rsidRDefault="006603DF" w:rsidP="006603DF">
      <w:pPr>
        <w:rPr>
          <w:iCs/>
        </w:rPr>
      </w:pPr>
      <w:bookmarkStart w:id="8" w:name="_Toc126159226"/>
      <w:r w:rsidRPr="00FD1B35">
        <w:rPr>
          <w:b/>
          <w:bCs/>
          <w:iCs/>
        </w:rPr>
        <w:t>РАЗДЕЛ 4. ПРИМЕРНЫЙ КАЛЕНДАРНЫЙ ПЛАН ВОСПИТАТЕЛЬНОЙ РАБОТЫ</w:t>
      </w:r>
      <w:bookmarkEnd w:id="8"/>
      <w:r w:rsidRPr="00F43C76">
        <w:rPr>
          <w:iCs/>
        </w:rPr>
        <w:t xml:space="preserve"> </w:t>
      </w:r>
      <w:r w:rsidRPr="00F43C76">
        <w:rPr>
          <w:iCs/>
        </w:rPr>
        <w:br/>
      </w:r>
      <w:bookmarkEnd w:id="5"/>
    </w:p>
    <w:p w:rsidR="006603DF" w:rsidRPr="00F43C76" w:rsidRDefault="006603DF" w:rsidP="006603DF"/>
    <w:p w:rsidR="006603DF" w:rsidRPr="00F43C76" w:rsidRDefault="006603DF" w:rsidP="006603DF">
      <w:pPr>
        <w:widowControl w:val="0"/>
        <w:autoSpaceDE w:val="0"/>
        <w:autoSpaceDN w:val="0"/>
        <w:spacing w:before="120" w:after="120" w:line="240" w:lineRule="auto"/>
        <w:jc w:val="center"/>
        <w:rPr>
          <w:b/>
          <w:szCs w:val="24"/>
          <w:lang w:eastAsia="x-none"/>
        </w:rPr>
      </w:pPr>
      <w:r w:rsidRPr="00F43C76">
        <w:rPr>
          <w:b/>
          <w:szCs w:val="24"/>
          <w:lang w:eastAsia="x-none"/>
        </w:rPr>
        <w:br w:type="page"/>
      </w:r>
      <w:r w:rsidRPr="00F43C76">
        <w:rPr>
          <w:b/>
          <w:szCs w:val="24"/>
          <w:lang w:eastAsia="x-none"/>
        </w:rPr>
        <w:lastRenderedPageBreak/>
        <w:t xml:space="preserve">РАЗДЕЛ 1. </w:t>
      </w:r>
      <w:bookmarkStart w:id="9" w:name="_Hlk73030772"/>
      <w:proofErr w:type="gramStart"/>
      <w:r w:rsidRPr="00F43C76">
        <w:rPr>
          <w:b/>
          <w:szCs w:val="24"/>
          <w:lang w:eastAsia="x-none"/>
        </w:rPr>
        <w:t xml:space="preserve">ПАСПОРТ </w:t>
      </w:r>
      <w:r>
        <w:rPr>
          <w:b/>
          <w:szCs w:val="24"/>
          <w:lang w:eastAsia="x-none"/>
        </w:rPr>
        <w:t xml:space="preserve"> </w:t>
      </w:r>
      <w:r w:rsidRPr="00F43C76">
        <w:rPr>
          <w:b/>
          <w:szCs w:val="24"/>
          <w:lang w:eastAsia="x-none"/>
        </w:rPr>
        <w:t>РАБОЧЕЙ</w:t>
      </w:r>
      <w:proofErr w:type="gramEnd"/>
      <w:r w:rsidRPr="00F43C76">
        <w:rPr>
          <w:b/>
          <w:szCs w:val="24"/>
          <w:lang w:eastAsia="x-none"/>
        </w:rPr>
        <w:t xml:space="preserve"> ПРОГРАММЫ ВОСПИТАНИЯ</w:t>
      </w:r>
      <w:bookmarkEnd w:id="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229"/>
      </w:tblGrid>
      <w:tr w:rsidR="006603DF" w:rsidRPr="00F43C76" w:rsidTr="00CB50F3">
        <w:tc>
          <w:tcPr>
            <w:tcW w:w="1985"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b/>
                <w:szCs w:val="24"/>
                <w:lang w:eastAsia="x-none"/>
              </w:rPr>
            </w:pPr>
            <w:r w:rsidRPr="00F43C76">
              <w:rPr>
                <w:b/>
                <w:szCs w:val="24"/>
                <w:lang w:eastAsia="x-none"/>
              </w:rPr>
              <w:t xml:space="preserve">Название </w:t>
            </w:r>
          </w:p>
        </w:tc>
        <w:tc>
          <w:tcPr>
            <w:tcW w:w="7229"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b/>
                <w:szCs w:val="24"/>
                <w:lang w:eastAsia="x-none"/>
              </w:rPr>
            </w:pPr>
            <w:r w:rsidRPr="00F43C76">
              <w:rPr>
                <w:b/>
                <w:szCs w:val="24"/>
                <w:lang w:eastAsia="x-none"/>
              </w:rPr>
              <w:t>Содержание</w:t>
            </w:r>
          </w:p>
        </w:tc>
      </w:tr>
      <w:tr w:rsidR="006603DF" w:rsidRPr="00F43C76" w:rsidTr="00CB50F3">
        <w:tc>
          <w:tcPr>
            <w:tcW w:w="1985"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b/>
                <w:szCs w:val="24"/>
                <w:lang w:val="x-none" w:eastAsia="x-none"/>
              </w:rPr>
            </w:pPr>
            <w:r w:rsidRPr="00F43C76">
              <w:rPr>
                <w:szCs w:val="24"/>
                <w:lang w:val="x-none" w:eastAsia="x-none"/>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after="0" w:line="240" w:lineRule="auto"/>
              <w:jc w:val="both"/>
              <w:rPr>
                <w:b/>
                <w:i/>
                <w:iCs/>
                <w:szCs w:val="24"/>
                <w:lang w:eastAsia="x-none"/>
              </w:rPr>
            </w:pPr>
            <w:r>
              <w:rPr>
                <w:szCs w:val="24"/>
                <w:lang w:eastAsia="x-none"/>
              </w:rPr>
              <w:t xml:space="preserve"> </w:t>
            </w:r>
            <w:r w:rsidRPr="00F43C76">
              <w:rPr>
                <w:szCs w:val="24"/>
                <w:lang w:eastAsia="x-none"/>
              </w:rPr>
              <w:t xml:space="preserve"> </w:t>
            </w:r>
            <w:r w:rsidRPr="00F43C76">
              <w:rPr>
                <w:szCs w:val="24"/>
                <w:lang w:val="x-none" w:eastAsia="x-none"/>
              </w:rPr>
              <w:t xml:space="preserve">рабочая программа воспитания </w:t>
            </w:r>
            <w:r w:rsidRPr="00F43C76">
              <w:rPr>
                <w:szCs w:val="24"/>
                <w:lang w:eastAsia="x-none"/>
              </w:rPr>
              <w:t xml:space="preserve">по специальности </w:t>
            </w:r>
            <w:r w:rsidRPr="00F43C76">
              <w:t>43.02.16 Туризм и гостеприимство</w:t>
            </w:r>
          </w:p>
        </w:tc>
      </w:tr>
      <w:tr w:rsidR="006603DF" w:rsidRPr="00F43C76" w:rsidTr="00CB50F3">
        <w:tc>
          <w:tcPr>
            <w:tcW w:w="1985"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b/>
                <w:szCs w:val="24"/>
                <w:lang w:val="x-none" w:eastAsia="x-none"/>
              </w:rPr>
            </w:pPr>
            <w:r w:rsidRPr="00F43C76">
              <w:rPr>
                <w:szCs w:val="24"/>
                <w:lang w:val="x-none" w:eastAsia="x-none"/>
              </w:rPr>
              <w:t>Основани</w:t>
            </w:r>
            <w:r w:rsidRPr="00F43C76">
              <w:rPr>
                <w:szCs w:val="24"/>
                <w:lang w:eastAsia="x-none"/>
              </w:rPr>
              <w:t>я</w:t>
            </w:r>
            <w:r w:rsidRPr="00F43C76">
              <w:rPr>
                <w:szCs w:val="24"/>
                <w:lang w:val="x-none" w:eastAsia="x-none"/>
              </w:rPr>
              <w:t xml:space="preserve">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Настоящая программа разработана на основе следующих нормативных правовых документов:</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Конституция Российской Федерации;</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 xml:space="preserve">Указ Президента Российской Федерации от 02.07.2021 № </w:t>
            </w:r>
            <w:proofErr w:type="gramStart"/>
            <w:r w:rsidRPr="00F43C76">
              <w:rPr>
                <w:szCs w:val="24"/>
                <w:lang w:eastAsia="x-none"/>
              </w:rPr>
              <w:t>400</w:t>
            </w:r>
            <w:r>
              <w:rPr>
                <w:szCs w:val="24"/>
                <w:lang w:eastAsia="x-none"/>
              </w:rPr>
              <w:t xml:space="preserve">  </w:t>
            </w:r>
            <w:r w:rsidRPr="00F43C76">
              <w:rPr>
                <w:szCs w:val="24"/>
                <w:lang w:eastAsia="x-none"/>
              </w:rPr>
              <w:t>«</w:t>
            </w:r>
            <w:proofErr w:type="gramEnd"/>
            <w:r w:rsidRPr="00F43C76">
              <w:rPr>
                <w:szCs w:val="24"/>
                <w:lang w:eastAsia="x-none"/>
              </w:rPr>
              <w:t>О Стратегии национальной безопасности Российской</w:t>
            </w:r>
            <w:r>
              <w:rPr>
                <w:szCs w:val="24"/>
                <w:lang w:eastAsia="x-none"/>
              </w:rPr>
              <w:t xml:space="preserve">   </w:t>
            </w:r>
            <w:r w:rsidRPr="00F43C76">
              <w:rPr>
                <w:szCs w:val="24"/>
                <w:lang w:eastAsia="x-none"/>
              </w:rPr>
              <w:t>Федерации»;</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 xml:space="preserve">Указ Президента Российской Федерации от 21.07.2020 № 474 «О национальных целях развития Российской Федерации </w:t>
            </w:r>
            <w:r w:rsidRPr="00F43C76">
              <w:rPr>
                <w:szCs w:val="24"/>
                <w:lang w:eastAsia="x-none"/>
              </w:rPr>
              <w:br/>
              <w:t>на период до 2030 года»;</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 xml:space="preserve">Федеральный закон от 29.12.2012 №273-ФЗ «Об образовании </w:t>
            </w:r>
            <w:r w:rsidRPr="00F43C76">
              <w:rPr>
                <w:szCs w:val="24"/>
                <w:lang w:eastAsia="x-none"/>
              </w:rPr>
              <w:br/>
              <w:t>в Российской Федерации»;</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Федеральный закон от 25.07.2002 № 114-ФЗ «О противодействии экстремистской деятельности»;</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Федеральный закон от 24.06.1999 № 120-ФЗ «Об основах системы профилактики безнадзорности и правонарушений несовершеннолетних»;</w:t>
            </w:r>
          </w:p>
          <w:p w:rsidR="006603DF" w:rsidRPr="00F43C76" w:rsidRDefault="006603DF" w:rsidP="00CB50F3">
            <w:pPr>
              <w:widowControl w:val="0"/>
              <w:autoSpaceDE w:val="0"/>
              <w:autoSpaceDN w:val="0"/>
              <w:spacing w:after="0" w:line="240" w:lineRule="auto"/>
              <w:jc w:val="both"/>
              <w:rPr>
                <w:szCs w:val="24"/>
                <w:lang w:eastAsia="x-none"/>
              </w:rPr>
            </w:pPr>
            <w:r w:rsidRPr="00F43C76">
              <w:rPr>
                <w:szCs w:val="24"/>
                <w:lang w:eastAsia="x-none"/>
              </w:rPr>
              <w:t xml:space="preserve">распоряжение Правительства Российской Федерации </w:t>
            </w:r>
            <w:r w:rsidRPr="00F43C76">
              <w:rPr>
                <w:szCs w:val="24"/>
                <w:lang w:eastAsia="x-none"/>
              </w:rPr>
              <w:br/>
              <w:t xml:space="preserve">от 12.11.2020 № 2945-р об утверждении Плана мероприятий </w:t>
            </w:r>
            <w:r w:rsidRPr="00F43C76">
              <w:rPr>
                <w:szCs w:val="24"/>
                <w:lang w:eastAsia="x-none"/>
              </w:rPr>
              <w:br/>
              <w:t>по реализации в 2021–2025 годах Стратегии развития воспитания в Российской Федерации на период до 2025 года;</w:t>
            </w:r>
          </w:p>
          <w:p w:rsidR="006603DF" w:rsidRPr="00F43C76" w:rsidRDefault="006603DF" w:rsidP="005020F9">
            <w:pPr>
              <w:pStyle w:val="ae"/>
              <w:widowControl w:val="0"/>
              <w:numPr>
                <w:ilvl w:val="0"/>
                <w:numId w:val="2"/>
              </w:numPr>
              <w:autoSpaceDE w:val="0"/>
              <w:autoSpaceDN w:val="0"/>
              <w:spacing w:before="0" w:after="0"/>
              <w:ind w:left="0" w:firstLine="0"/>
              <w:jc w:val="both"/>
              <w:rPr>
                <w:bCs/>
              </w:rPr>
            </w:pPr>
            <w:r w:rsidRPr="00F43C76">
              <w:t xml:space="preserve">ФГОС СПО </w:t>
            </w:r>
            <w:r w:rsidRPr="00F43C76">
              <w:rPr>
                <w:bCs/>
              </w:rPr>
              <w:t xml:space="preserve">по специальности </w:t>
            </w:r>
            <w:r w:rsidRPr="00F43C76">
              <w:t xml:space="preserve">43.02.16 Туризм и гостеприимство </w:t>
            </w:r>
            <w:r w:rsidRPr="00F43C76">
              <w:rPr>
                <w:bCs/>
              </w:rPr>
              <w:t xml:space="preserve">(Приказ </w:t>
            </w:r>
            <w:r w:rsidRPr="002048AF">
              <w:rPr>
                <w:bCs/>
              </w:rPr>
              <w:t>43.02.16 Туризм и гостеприимство</w:t>
            </w:r>
            <w:r>
              <w:rPr>
                <w:bCs/>
                <w:lang w:val="ru-RU"/>
              </w:rPr>
              <w:t xml:space="preserve"> </w:t>
            </w:r>
            <w:r w:rsidRPr="00F43C76">
              <w:rPr>
                <w:bCs/>
              </w:rPr>
              <w:t>«</w:t>
            </w:r>
            <w:r w:rsidRPr="00F43C76">
              <w:rPr>
                <w:bCs/>
                <w:lang w:val="uk-UA"/>
              </w:rPr>
              <w:t xml:space="preserve">Об </w:t>
            </w:r>
            <w:r w:rsidRPr="00F43C76">
              <w:rPr>
                <w:bCs/>
              </w:rPr>
              <w:t xml:space="preserve">утверждении федерального государственного образовательного стандарта среднего профессионального образования </w:t>
            </w:r>
            <w:r w:rsidRPr="00F43C76">
              <w:t>по специальности 43.02.16 Туризм и гостеприимство</w:t>
            </w:r>
            <w:r>
              <w:rPr>
                <w:lang w:val="ru-RU"/>
              </w:rPr>
              <w:t>»</w:t>
            </w:r>
            <w:r w:rsidRPr="00F43C76">
              <w:rPr>
                <w:bCs/>
              </w:rPr>
              <w:t>;</w:t>
            </w:r>
          </w:p>
          <w:p w:rsidR="006603DF" w:rsidRPr="00F43C76" w:rsidRDefault="006603DF" w:rsidP="005020F9">
            <w:pPr>
              <w:pStyle w:val="ae"/>
              <w:widowControl w:val="0"/>
              <w:numPr>
                <w:ilvl w:val="0"/>
                <w:numId w:val="2"/>
              </w:numPr>
              <w:autoSpaceDE w:val="0"/>
              <w:autoSpaceDN w:val="0"/>
              <w:spacing w:before="0" w:after="0"/>
              <w:ind w:left="0" w:firstLine="0"/>
              <w:jc w:val="both"/>
              <w:rPr>
                <w:bCs/>
              </w:rPr>
            </w:pPr>
            <w:r w:rsidRPr="00F43C76">
              <w:t>Профессиональный стандарт Руководитель/управляющий гостиничного комплекса/сети гостиниц, утвержденного приказом Минтруда России от 07 мая 2015 года №282н;</w:t>
            </w:r>
          </w:p>
          <w:p w:rsidR="006603DF" w:rsidRPr="00F43C76" w:rsidRDefault="006603DF" w:rsidP="005020F9">
            <w:pPr>
              <w:pStyle w:val="ae"/>
              <w:widowControl w:val="0"/>
              <w:numPr>
                <w:ilvl w:val="0"/>
                <w:numId w:val="2"/>
              </w:numPr>
              <w:autoSpaceDE w:val="0"/>
              <w:autoSpaceDN w:val="0"/>
              <w:spacing w:before="0" w:after="0"/>
              <w:ind w:left="0" w:firstLine="0"/>
              <w:jc w:val="both"/>
            </w:pPr>
            <w:r w:rsidRPr="00F43C76">
              <w:t>Профессиональный стандарт Работник по приёму и размещению гостей, утвержденного приказом Минтруда России от 05 сентября 2017 года №659н;</w:t>
            </w:r>
          </w:p>
          <w:p w:rsidR="006603DF" w:rsidRPr="00F43C76" w:rsidRDefault="006603DF" w:rsidP="005020F9">
            <w:pPr>
              <w:pStyle w:val="ae"/>
              <w:widowControl w:val="0"/>
              <w:numPr>
                <w:ilvl w:val="0"/>
                <w:numId w:val="2"/>
              </w:numPr>
              <w:autoSpaceDE w:val="0"/>
              <w:autoSpaceDN w:val="0"/>
              <w:spacing w:before="0" w:after="0"/>
              <w:ind w:left="0" w:firstLine="0"/>
              <w:jc w:val="both"/>
            </w:pPr>
            <w:r w:rsidRPr="00F43C76">
              <w:t xml:space="preserve">Профессиональный стандарт Горничная, утвержденного приказом Минтруда России от 5 сентября </w:t>
            </w:r>
            <w:smartTag w:uri="urn:schemas-microsoft-com:office:smarttags" w:element="metricconverter">
              <w:smartTagPr>
                <w:attr w:name="ProductID" w:val="2015 г"/>
              </w:smartTagPr>
              <w:r w:rsidRPr="00F43C76">
                <w:t>2017 г</w:t>
              </w:r>
            </w:smartTag>
            <w:r w:rsidRPr="00F43C76">
              <w:t>. № 657н;</w:t>
            </w:r>
          </w:p>
          <w:p w:rsidR="006603DF" w:rsidRPr="00F43C76" w:rsidRDefault="006603DF" w:rsidP="005020F9">
            <w:pPr>
              <w:pStyle w:val="ae"/>
              <w:widowControl w:val="0"/>
              <w:numPr>
                <w:ilvl w:val="0"/>
                <w:numId w:val="2"/>
              </w:numPr>
              <w:autoSpaceDE w:val="0"/>
              <w:autoSpaceDN w:val="0"/>
              <w:spacing w:before="0" w:after="0"/>
              <w:ind w:left="0" w:firstLine="0"/>
              <w:jc w:val="both"/>
            </w:pPr>
            <w:r w:rsidRPr="00F43C76">
              <w:t>Профессиональный стандарт Инструктор-проводник, утвержденного приказом Минтруда России от 29 сентября 2017 года №702н;</w:t>
            </w:r>
          </w:p>
          <w:p w:rsidR="006603DF" w:rsidRPr="00F43C76" w:rsidRDefault="006603DF" w:rsidP="005020F9">
            <w:pPr>
              <w:pStyle w:val="ae"/>
              <w:widowControl w:val="0"/>
              <w:numPr>
                <w:ilvl w:val="0"/>
                <w:numId w:val="2"/>
              </w:numPr>
              <w:autoSpaceDE w:val="0"/>
              <w:autoSpaceDN w:val="0"/>
              <w:spacing w:before="0" w:after="0"/>
              <w:ind w:left="0" w:firstLine="0"/>
              <w:jc w:val="both"/>
            </w:pPr>
            <w:r w:rsidRPr="00F43C76">
              <w:t xml:space="preserve">Профессиональный стандарт Экскурсовод (гид), утвержденного приказом Минтруда России от 4 августа </w:t>
            </w:r>
            <w:smartTag w:uri="urn:schemas-microsoft-com:office:smarttags" w:element="metricconverter">
              <w:smartTagPr>
                <w:attr w:name="ProductID" w:val="2015 г"/>
              </w:smartTagPr>
              <w:r w:rsidRPr="00F43C76">
                <w:t>2014 г</w:t>
              </w:r>
            </w:smartTag>
            <w:r w:rsidRPr="00F43C76">
              <w:t>. № 539н;</w:t>
            </w:r>
          </w:p>
          <w:p w:rsidR="006603DF" w:rsidRPr="00F43C76" w:rsidRDefault="006603DF" w:rsidP="005020F9">
            <w:pPr>
              <w:pStyle w:val="ae"/>
              <w:widowControl w:val="0"/>
              <w:numPr>
                <w:ilvl w:val="0"/>
                <w:numId w:val="2"/>
              </w:numPr>
              <w:autoSpaceDE w:val="0"/>
              <w:autoSpaceDN w:val="0"/>
              <w:spacing w:before="0" w:after="0"/>
              <w:ind w:left="0" w:firstLine="0"/>
              <w:jc w:val="both"/>
            </w:pPr>
            <w:r w:rsidRPr="00F43C76">
              <w:t>Профессиональный стандарт Руководитель предприятия питания, утвержденного приказом Минтруда России от 07 мая 2015 года №281н;</w:t>
            </w:r>
          </w:p>
          <w:p w:rsidR="006603DF" w:rsidRDefault="006603DF" w:rsidP="00CB50F3">
            <w:pPr>
              <w:widowControl w:val="0"/>
              <w:autoSpaceDE w:val="0"/>
              <w:autoSpaceDN w:val="0"/>
              <w:spacing w:after="0" w:line="240" w:lineRule="auto"/>
              <w:jc w:val="both"/>
              <w:rPr>
                <w:szCs w:val="24"/>
              </w:rPr>
            </w:pPr>
            <w:r w:rsidRPr="00F43C76">
              <w:rPr>
                <w:szCs w:val="24"/>
              </w:rPr>
              <w:t>Профессиональный стандарт Официант/бармен, утвержденного приказом Минтруда России от 09 марта 2022 г. №115н.</w:t>
            </w:r>
          </w:p>
          <w:p w:rsidR="006603DF" w:rsidRPr="00866EA1" w:rsidRDefault="006603DF" w:rsidP="00CB50F3">
            <w:pPr>
              <w:widowControl w:val="0"/>
              <w:autoSpaceDE w:val="0"/>
              <w:autoSpaceDN w:val="0"/>
              <w:spacing w:after="0" w:line="240" w:lineRule="auto"/>
              <w:jc w:val="both"/>
              <w:rPr>
                <w:i/>
                <w:iCs/>
                <w:szCs w:val="24"/>
                <w:lang w:eastAsia="x-none"/>
              </w:rPr>
            </w:pPr>
            <w:r w:rsidRPr="00866EA1">
              <w:rPr>
                <w:i/>
                <w:iCs/>
                <w:szCs w:val="24"/>
                <w:lang w:eastAsia="x-none"/>
              </w:rPr>
              <w:t>нормативные правовые акты субъекта Российской Федерации, определяющие образ жителя данного региона (при наличии);</w:t>
            </w:r>
          </w:p>
          <w:p w:rsidR="006603DF" w:rsidRPr="00F43C76" w:rsidRDefault="006603DF" w:rsidP="00CB50F3">
            <w:pPr>
              <w:widowControl w:val="0"/>
              <w:autoSpaceDE w:val="0"/>
              <w:autoSpaceDN w:val="0"/>
              <w:spacing w:after="0" w:line="240" w:lineRule="auto"/>
              <w:jc w:val="both"/>
              <w:rPr>
                <w:i/>
                <w:iCs/>
                <w:szCs w:val="24"/>
                <w:lang w:eastAsia="x-none"/>
              </w:rPr>
            </w:pPr>
            <w:r w:rsidRPr="00866EA1">
              <w:rPr>
                <w:i/>
                <w:iCs/>
                <w:szCs w:val="24"/>
                <w:lang w:eastAsia="x-none"/>
              </w:rPr>
              <w:t xml:space="preserve">локальные документы ПОО, определяющие уклад и условия </w:t>
            </w:r>
            <w:r w:rsidRPr="00866EA1">
              <w:rPr>
                <w:i/>
                <w:iCs/>
                <w:szCs w:val="24"/>
                <w:lang w:eastAsia="x-none"/>
              </w:rPr>
              <w:lastRenderedPageBreak/>
              <w:t>реализации воспитательного процесса.</w:t>
            </w:r>
          </w:p>
        </w:tc>
      </w:tr>
      <w:tr w:rsidR="006603DF" w:rsidRPr="00F43C76" w:rsidTr="00CB50F3">
        <w:trPr>
          <w:trHeight w:val="2393"/>
        </w:trPr>
        <w:tc>
          <w:tcPr>
            <w:tcW w:w="1985"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b/>
                <w:szCs w:val="24"/>
                <w:lang w:val="x-none" w:eastAsia="x-none"/>
              </w:rPr>
            </w:pPr>
            <w:r w:rsidRPr="00F43C76">
              <w:rPr>
                <w:szCs w:val="24"/>
                <w:lang w:val="x-none" w:eastAsia="x-none"/>
              </w:rPr>
              <w:lastRenderedPageBreak/>
              <w:t>Цель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after="0" w:line="240" w:lineRule="auto"/>
              <w:jc w:val="both"/>
              <w:rPr>
                <w:bCs/>
                <w:szCs w:val="24"/>
                <w:lang w:eastAsia="x-none"/>
              </w:rPr>
            </w:pPr>
            <w:r w:rsidRPr="00F43C76">
              <w:rPr>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w:t>
            </w:r>
            <w:r w:rsidRPr="00F43C76">
              <w:rPr>
                <w:szCs w:val="24"/>
              </w:rPr>
              <w:br/>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w:t>
            </w:r>
            <w:r>
              <w:rPr>
                <w:szCs w:val="24"/>
              </w:rPr>
              <w:t xml:space="preserve">  </w:t>
            </w:r>
            <w:r w:rsidRPr="00F43C76">
              <w:rPr>
                <w:szCs w:val="24"/>
              </w:rPr>
              <w:t>отраслевыми требованиями (корпоративной культурой).</w:t>
            </w:r>
          </w:p>
        </w:tc>
      </w:tr>
      <w:tr w:rsidR="006603DF" w:rsidRPr="00F43C76" w:rsidTr="00CB50F3">
        <w:tc>
          <w:tcPr>
            <w:tcW w:w="1985"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szCs w:val="24"/>
                <w:lang w:val="x-none" w:eastAsia="x-none"/>
              </w:rPr>
            </w:pPr>
            <w:r w:rsidRPr="00F43C76">
              <w:rPr>
                <w:szCs w:val="24"/>
                <w:lang w:val="x-none" w:eastAsia="x-none"/>
              </w:rPr>
              <w:t>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rPr>
                <w:iCs/>
                <w:szCs w:val="24"/>
                <w:lang w:eastAsia="x-none"/>
              </w:rPr>
            </w:pPr>
            <w:r w:rsidRPr="00F43C76">
              <w:rPr>
                <w:iCs/>
                <w:szCs w:val="24"/>
                <w:lang w:eastAsia="x-none"/>
              </w:rPr>
              <w:t>2 года 10 месяцев</w:t>
            </w:r>
          </w:p>
        </w:tc>
      </w:tr>
      <w:tr w:rsidR="006603DF" w:rsidRPr="00F43C76" w:rsidTr="00CB50F3">
        <w:trPr>
          <w:trHeight w:val="2509"/>
        </w:trPr>
        <w:tc>
          <w:tcPr>
            <w:tcW w:w="1985"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center"/>
              <w:rPr>
                <w:szCs w:val="24"/>
                <w:lang w:val="x-none" w:eastAsia="x-none"/>
              </w:rPr>
            </w:pPr>
            <w:r w:rsidRPr="00F43C76">
              <w:rPr>
                <w:szCs w:val="24"/>
                <w:lang w:val="x-none" w:eastAsia="x-none"/>
              </w:rPr>
              <w:t xml:space="preserve">Исполнители </w:t>
            </w:r>
            <w:r w:rsidRPr="00F43C76">
              <w:rPr>
                <w:szCs w:val="24"/>
                <w:lang w:val="x-none" w:eastAsia="x-none"/>
              </w:rPr>
              <w:br/>
            </w:r>
            <w:r w:rsidRPr="00F43C76">
              <w:rPr>
                <w:szCs w:val="24"/>
                <w:lang w:eastAsia="x-none"/>
              </w:rPr>
              <w:t>программы</w:t>
            </w:r>
          </w:p>
        </w:tc>
        <w:tc>
          <w:tcPr>
            <w:tcW w:w="7229"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widowControl w:val="0"/>
              <w:autoSpaceDE w:val="0"/>
              <w:autoSpaceDN w:val="0"/>
              <w:spacing w:before="120" w:after="120" w:line="240" w:lineRule="auto"/>
              <w:jc w:val="both"/>
              <w:rPr>
                <w:b/>
                <w:bCs/>
                <w:i/>
                <w:iCs/>
                <w:szCs w:val="24"/>
                <w:lang w:val="x-none" w:eastAsia="x-none"/>
              </w:rPr>
            </w:pPr>
            <w:r w:rsidRPr="00A95B0B">
              <w:rPr>
                <w:i/>
                <w:iCs/>
                <w:szCs w:val="24"/>
                <w:lang w:val="x-none"/>
              </w:rPr>
              <w:t>Директор, заместител</w:t>
            </w:r>
            <w:r w:rsidRPr="00A95B0B">
              <w:rPr>
                <w:i/>
                <w:iCs/>
                <w:szCs w:val="24"/>
              </w:rPr>
              <w:t>и</w:t>
            </w:r>
            <w:r w:rsidRPr="00A95B0B">
              <w:rPr>
                <w:i/>
                <w:iCs/>
                <w:szCs w:val="24"/>
                <w:lang w:val="x-none"/>
              </w:rPr>
              <w:t xml:space="preserve"> директора</w:t>
            </w:r>
            <w:r w:rsidRPr="00A95B0B">
              <w:rPr>
                <w:i/>
                <w:iCs/>
                <w:szCs w:val="24"/>
              </w:rPr>
              <w:t xml:space="preserve"> в сфере учебной</w:t>
            </w:r>
            <w:r w:rsidRPr="00A95B0B">
              <w:rPr>
                <w:i/>
                <w:iCs/>
                <w:szCs w:val="24"/>
                <w:lang w:val="x-none"/>
              </w:rPr>
              <w:t>,</w:t>
            </w:r>
            <w:r w:rsidRPr="00A95B0B">
              <w:rPr>
                <w:i/>
                <w:iCs/>
                <w:szCs w:val="24"/>
              </w:rPr>
              <w:t xml:space="preserve"> учебно-производственной, воспитательной деятельности, а также</w:t>
            </w:r>
            <w:r>
              <w:rPr>
                <w:i/>
                <w:iCs/>
                <w:szCs w:val="24"/>
              </w:rPr>
              <w:t xml:space="preserve">  </w:t>
            </w:r>
            <w:r w:rsidRPr="00A95B0B">
              <w:rPr>
                <w:i/>
                <w:iCs/>
                <w:szCs w:val="24"/>
                <w:lang w:val="x-none"/>
              </w:rPr>
              <w:t>курирующий</w:t>
            </w:r>
            <w:r w:rsidRPr="00A95B0B">
              <w:rPr>
                <w:i/>
                <w:iCs/>
                <w:szCs w:val="24"/>
              </w:rPr>
              <w:t xml:space="preserve"> административно-хозяйственную</w:t>
            </w:r>
            <w:r w:rsidRPr="00A95B0B">
              <w:rPr>
                <w:i/>
                <w:iCs/>
                <w:szCs w:val="24"/>
                <w:lang w:val="x-none"/>
              </w:rPr>
              <w:t xml:space="preserve"> работу, сотрудники учебной части, заведующие отделением,</w:t>
            </w:r>
            <w:r w:rsidRPr="00A95B0B">
              <w:rPr>
                <w:i/>
                <w:iCs/>
                <w:szCs w:val="24"/>
              </w:rPr>
              <w:t xml:space="preserve"> </w:t>
            </w:r>
            <w:r w:rsidRPr="00A95B0B">
              <w:rPr>
                <w:i/>
                <w:iCs/>
                <w:szCs w:val="24"/>
                <w:lang w:val="x-none"/>
              </w:rPr>
              <w:t>преподаватели, к</w:t>
            </w:r>
            <w:r w:rsidRPr="00A95B0B">
              <w:rPr>
                <w:i/>
                <w:iCs/>
                <w:szCs w:val="24"/>
              </w:rPr>
              <w:t>ураторы</w:t>
            </w:r>
            <w:r w:rsidRPr="00A95B0B">
              <w:rPr>
                <w:i/>
                <w:iCs/>
                <w:szCs w:val="24"/>
                <w:lang w:val="x-none"/>
              </w:rPr>
              <w:t>,</w:t>
            </w:r>
            <w:r w:rsidRPr="00A95B0B">
              <w:rPr>
                <w:i/>
                <w:iCs/>
                <w:szCs w:val="24"/>
              </w:rPr>
              <w:t xml:space="preserve"> </w:t>
            </w:r>
            <w:proofErr w:type="spellStart"/>
            <w:r w:rsidRPr="00A95B0B">
              <w:rPr>
                <w:i/>
                <w:iCs/>
                <w:szCs w:val="24"/>
                <w:lang w:val="x-none"/>
              </w:rPr>
              <w:t>тьют</w:t>
            </w:r>
            <w:r w:rsidRPr="00A95B0B">
              <w:rPr>
                <w:i/>
                <w:iCs/>
                <w:szCs w:val="24"/>
              </w:rPr>
              <w:t>о</w:t>
            </w:r>
            <w:r w:rsidRPr="00A95B0B">
              <w:rPr>
                <w:i/>
                <w:iCs/>
                <w:szCs w:val="24"/>
                <w:lang w:val="x-none"/>
              </w:rPr>
              <w:t>р</w:t>
            </w:r>
            <w:r w:rsidRPr="00A95B0B">
              <w:rPr>
                <w:i/>
                <w:iCs/>
                <w:szCs w:val="24"/>
              </w:rPr>
              <w:t>ы</w:t>
            </w:r>
            <w:proofErr w:type="spellEnd"/>
            <w:r w:rsidRPr="00A95B0B">
              <w:rPr>
                <w:i/>
                <w:iCs/>
                <w:szCs w:val="24"/>
              </w:rPr>
              <w:t xml:space="preserve"> (при наличии)</w:t>
            </w:r>
            <w:r w:rsidRPr="00A95B0B">
              <w:rPr>
                <w:i/>
                <w:iCs/>
                <w:szCs w:val="24"/>
                <w:lang w:val="x-none"/>
              </w:rPr>
              <w:t xml:space="preserve">, члены Студенческого совета, представители </w:t>
            </w:r>
            <w:r w:rsidRPr="00A95B0B">
              <w:rPr>
                <w:i/>
                <w:iCs/>
                <w:szCs w:val="24"/>
              </w:rPr>
              <w:t>Родительского</w:t>
            </w:r>
            <w:r w:rsidRPr="00A95B0B">
              <w:rPr>
                <w:i/>
                <w:iCs/>
                <w:szCs w:val="24"/>
                <w:lang w:val="x-none"/>
              </w:rPr>
              <w:t xml:space="preserve"> комитета</w:t>
            </w:r>
            <w:r w:rsidRPr="00A95B0B">
              <w:rPr>
                <w:i/>
                <w:iCs/>
                <w:szCs w:val="24"/>
              </w:rPr>
              <w:t xml:space="preserve"> (его аналога)</w:t>
            </w:r>
            <w:r w:rsidRPr="00A95B0B">
              <w:rPr>
                <w:i/>
                <w:iCs/>
                <w:szCs w:val="24"/>
                <w:lang w:val="x-none"/>
              </w:rPr>
              <w:t xml:space="preserve">, представители организаций </w:t>
            </w:r>
            <w:r w:rsidRPr="00A95B0B">
              <w:rPr>
                <w:i/>
                <w:iCs/>
                <w:szCs w:val="24"/>
              </w:rPr>
              <w:t xml:space="preserve">– </w:t>
            </w:r>
            <w:r w:rsidRPr="00A95B0B">
              <w:rPr>
                <w:i/>
                <w:iCs/>
                <w:szCs w:val="24"/>
                <w:lang w:val="x-none"/>
              </w:rPr>
              <w:t>работодателей</w:t>
            </w:r>
            <w:r w:rsidRPr="00A95B0B">
              <w:rPr>
                <w:i/>
                <w:iCs/>
                <w:szCs w:val="24"/>
              </w:rPr>
              <w:t xml:space="preserve">, </w:t>
            </w:r>
            <w:r w:rsidRPr="00A95B0B">
              <w:rPr>
                <w:i/>
                <w:iCs/>
                <w:szCs w:val="24"/>
              </w:rPr>
              <w:br/>
              <w:t>в первую очередь, организаторы баз практик.</w:t>
            </w:r>
            <w:r w:rsidRPr="00A95B0B">
              <w:rPr>
                <w:i/>
                <w:iCs/>
                <w:szCs w:val="24"/>
                <w:vertAlign w:val="superscript"/>
                <w:lang w:val="x-none"/>
              </w:rPr>
              <w:footnoteReference w:id="1"/>
            </w:r>
          </w:p>
        </w:tc>
      </w:tr>
    </w:tbl>
    <w:p w:rsidR="006603DF" w:rsidRPr="00F43C76" w:rsidRDefault="006603DF" w:rsidP="006603DF">
      <w:pPr>
        <w:widowControl w:val="0"/>
        <w:autoSpaceDE w:val="0"/>
        <w:autoSpaceDN w:val="0"/>
        <w:spacing w:after="0" w:line="240" w:lineRule="auto"/>
        <w:jc w:val="both"/>
        <w:rPr>
          <w:b/>
          <w:bCs/>
          <w:szCs w:val="24"/>
          <w:lang w:eastAsia="x-none"/>
        </w:rPr>
      </w:pPr>
      <w:bookmarkStart w:id="10" w:name="_Hlk73030266"/>
      <w:bookmarkStart w:id="11" w:name="_Hlk73030355"/>
    </w:p>
    <w:p w:rsidR="006603DF" w:rsidRPr="00F43C76" w:rsidRDefault="006603DF" w:rsidP="006603DF">
      <w:pPr>
        <w:widowControl w:val="0"/>
        <w:tabs>
          <w:tab w:val="left" w:pos="993"/>
        </w:tabs>
        <w:spacing w:after="0"/>
        <w:ind w:firstLine="709"/>
        <w:jc w:val="both"/>
        <w:rPr>
          <w:szCs w:val="24"/>
        </w:rPr>
      </w:pPr>
      <w:bookmarkStart w:id="12" w:name="_Hlk73028774"/>
      <w:bookmarkEnd w:id="10"/>
      <w:bookmarkEnd w:id="11"/>
      <w:r w:rsidRPr="00F43C76">
        <w:rPr>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603DF" w:rsidRPr="00F43C76" w:rsidRDefault="006603DF" w:rsidP="006603DF">
      <w:pPr>
        <w:widowControl w:val="0"/>
        <w:tabs>
          <w:tab w:val="left" w:pos="993"/>
        </w:tabs>
        <w:spacing w:after="0"/>
        <w:ind w:firstLine="709"/>
        <w:jc w:val="both"/>
        <w:rPr>
          <w:szCs w:val="24"/>
        </w:rPr>
      </w:pPr>
      <w:r w:rsidRPr="00F43C76">
        <w:rPr>
          <w:szCs w:val="24"/>
        </w:rPr>
        <w:t xml:space="preserve">Данная </w:t>
      </w:r>
      <w:r>
        <w:rPr>
          <w:szCs w:val="24"/>
        </w:rPr>
        <w:t xml:space="preserve"> </w:t>
      </w:r>
      <w:r w:rsidRPr="00F43C76">
        <w:rPr>
          <w:szCs w:val="24"/>
        </w:rPr>
        <w:t xml:space="preserve"> рабочая программа воспитания (далее – РПВ) разработана </w:t>
      </w:r>
      <w:r w:rsidRPr="00F43C76">
        <w:rPr>
          <w:szCs w:val="24"/>
        </w:rPr>
        <w:br/>
        <w:t xml:space="preserve">с учетом преемственности целей и задач </w:t>
      </w:r>
      <w:r>
        <w:rPr>
          <w:szCs w:val="24"/>
        </w:rPr>
        <w:t xml:space="preserve"> </w:t>
      </w:r>
      <w:r w:rsidRPr="00F43C76">
        <w:rPr>
          <w:szCs w:val="24"/>
        </w:rPr>
        <w:t xml:space="preserve">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F43C76">
        <w:rPr>
          <w:szCs w:val="24"/>
        </w:rPr>
        <w:br/>
        <w:t xml:space="preserve">по общему образованию </w:t>
      </w:r>
      <w:proofErr w:type="spellStart"/>
      <w:r w:rsidRPr="00F43C76">
        <w:rPr>
          <w:szCs w:val="24"/>
        </w:rPr>
        <w:t>Минпросвещения</w:t>
      </w:r>
      <w:proofErr w:type="spellEnd"/>
      <w:r w:rsidRPr="00F43C76">
        <w:rPr>
          <w:szCs w:val="24"/>
        </w:rPr>
        <w:t xml:space="preserve"> России № 2/20 от 02.06.2020 г.).</w:t>
      </w:r>
    </w:p>
    <w:p w:rsidR="006603DF" w:rsidRPr="00F43C76" w:rsidRDefault="006603DF" w:rsidP="006603DF">
      <w:pPr>
        <w:widowControl w:val="0"/>
        <w:tabs>
          <w:tab w:val="left" w:pos="993"/>
        </w:tabs>
        <w:spacing w:after="0"/>
        <w:ind w:firstLine="709"/>
        <w:jc w:val="both"/>
        <w:rPr>
          <w:i/>
          <w:iCs/>
          <w:szCs w:val="24"/>
        </w:rPr>
      </w:pPr>
      <w:r w:rsidRPr="00F43C76">
        <w:rPr>
          <w:i/>
          <w:iCs/>
          <w:szCs w:val="24"/>
        </w:rPr>
        <w:t xml:space="preserve">При разработке формулировок личностных результатов учет требований Закона об образовании в части </w:t>
      </w:r>
      <w:r w:rsidRPr="00F43C76">
        <w:rPr>
          <w:b/>
          <w:bCs/>
          <w:i/>
          <w:iCs/>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43C76">
        <w:rPr>
          <w:i/>
          <w:iCs/>
          <w:szCs w:val="24"/>
        </w:rPr>
        <w:t xml:space="preserve"> </w:t>
      </w:r>
      <w:r w:rsidRPr="00F43C76">
        <w:rPr>
          <w:b/>
          <w:bCs/>
          <w:i/>
          <w:iCs/>
          <w:szCs w:val="24"/>
        </w:rPr>
        <w:t>бережного отношения к здоровью, эстетических чувств и уважения к ценностям семьи</w:t>
      </w:r>
      <w:r w:rsidRPr="00F43C76">
        <w:rPr>
          <w:i/>
          <w:iCs/>
          <w:szCs w:val="24"/>
        </w:rPr>
        <w:t xml:space="preserve">, является обязательным. </w:t>
      </w:r>
    </w:p>
    <w:p w:rsidR="006603DF" w:rsidRPr="00F43C76" w:rsidRDefault="006603DF" w:rsidP="006603DF">
      <w:pPr>
        <w:widowControl w:val="0"/>
        <w:tabs>
          <w:tab w:val="left" w:pos="993"/>
        </w:tabs>
        <w:spacing w:after="0"/>
        <w:ind w:firstLine="709"/>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6603DF" w:rsidRPr="00F43C76" w:rsidTr="00CB50F3">
        <w:tc>
          <w:tcPr>
            <w:tcW w:w="7338"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spacing w:after="0" w:line="240" w:lineRule="auto"/>
              <w:ind w:firstLine="33"/>
              <w:jc w:val="center"/>
              <w:rPr>
                <w:b/>
                <w:bCs/>
                <w:szCs w:val="24"/>
              </w:rPr>
            </w:pPr>
            <w:bookmarkStart w:id="13" w:name="_Hlk73632186"/>
            <w:r w:rsidRPr="00F43C76">
              <w:rPr>
                <w:b/>
                <w:bCs/>
                <w:szCs w:val="24"/>
              </w:rPr>
              <w:t xml:space="preserve">Личностные результаты </w:t>
            </w:r>
          </w:p>
          <w:p w:rsidR="006603DF" w:rsidRPr="00F43C76" w:rsidRDefault="006603DF" w:rsidP="00CB50F3">
            <w:pPr>
              <w:spacing w:after="0" w:line="240" w:lineRule="auto"/>
              <w:ind w:firstLine="33"/>
              <w:jc w:val="center"/>
              <w:rPr>
                <w:b/>
                <w:bCs/>
                <w:szCs w:val="24"/>
              </w:rPr>
            </w:pPr>
            <w:r w:rsidRPr="00F43C76">
              <w:rPr>
                <w:b/>
                <w:bCs/>
                <w:szCs w:val="24"/>
              </w:rPr>
              <w:t xml:space="preserve">реализации программы воспитания </w:t>
            </w:r>
          </w:p>
          <w:p w:rsidR="006603DF" w:rsidRPr="00F43C76" w:rsidRDefault="006603DF" w:rsidP="00CB50F3">
            <w:pPr>
              <w:spacing w:after="0" w:line="240" w:lineRule="auto"/>
              <w:ind w:firstLine="33"/>
              <w:jc w:val="center"/>
              <w:rPr>
                <w:b/>
                <w:bCs/>
                <w:szCs w:val="24"/>
              </w:rPr>
            </w:pPr>
            <w:r w:rsidRPr="00F43C76">
              <w:rPr>
                <w:i/>
                <w:iCs/>
                <w:szCs w:val="24"/>
              </w:rPr>
              <w:lastRenderedPageBreak/>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lastRenderedPageBreak/>
              <w:t xml:space="preserve">Код личностных результатов </w:t>
            </w:r>
            <w:r w:rsidRPr="00F43C76">
              <w:rPr>
                <w:b/>
                <w:bCs/>
                <w:szCs w:val="24"/>
              </w:rPr>
              <w:br/>
            </w:r>
            <w:r w:rsidRPr="00F43C76">
              <w:rPr>
                <w:b/>
                <w:bCs/>
                <w:szCs w:val="24"/>
              </w:rPr>
              <w:lastRenderedPageBreak/>
              <w:t xml:space="preserve">реализации </w:t>
            </w:r>
            <w:r w:rsidRPr="00F43C76">
              <w:rPr>
                <w:b/>
                <w:bCs/>
                <w:szCs w:val="24"/>
              </w:rPr>
              <w:br/>
              <w:t xml:space="preserve">программы </w:t>
            </w:r>
            <w:r w:rsidRPr="00F43C76">
              <w:rPr>
                <w:b/>
                <w:bCs/>
                <w:szCs w:val="24"/>
              </w:rPr>
              <w:br/>
              <w:t>воспитания</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before="120" w:after="0" w:line="240" w:lineRule="auto"/>
              <w:jc w:val="both"/>
              <w:rPr>
                <w:b/>
                <w:bCs/>
                <w:i/>
                <w:iCs/>
                <w:szCs w:val="24"/>
                <w:lang w:val="x-none" w:eastAsia="x-none"/>
              </w:rPr>
            </w:pPr>
            <w:r w:rsidRPr="00F43C76">
              <w:rPr>
                <w:szCs w:val="24"/>
              </w:rPr>
              <w:lastRenderedPageBreak/>
              <w:t xml:space="preserve">Осознающий себя гражданином России и защитником Отечества, выражающий свою российскую идентичность в поликультурном </w:t>
            </w:r>
            <w:r w:rsidRPr="00F43C76">
              <w:rPr>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F43C76">
              <w:rPr>
                <w:szCs w:val="24"/>
              </w:rPr>
              <w:br/>
              <w:t xml:space="preserve">с Российским государством, демонстрирующий ответственность </w:t>
            </w:r>
            <w:r w:rsidRPr="00F43C76">
              <w:rPr>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43C76">
              <w:rPr>
                <w:szCs w:val="24"/>
              </w:rPr>
              <w:br/>
              <w:t>о Российском государстве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1</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t xml:space="preserve">Проявляющий активную гражданскую позицию на основе уважения закона и правопорядка, прав и свобод сограждан, уважения </w:t>
            </w:r>
            <w:r w:rsidRPr="00F43C76">
              <w:rPr>
                <w:szCs w:val="24"/>
              </w:rPr>
              <w:br/>
              <w:t xml:space="preserve">к историческому и культурному наследию России. Осознанно </w:t>
            </w:r>
            <w:r w:rsidRPr="00F43C76">
              <w:rPr>
                <w:szCs w:val="24"/>
              </w:rPr>
              <w:br/>
              <w:t xml:space="preserve">и деятельно выражающий неприятие дискриминации в обществе </w:t>
            </w:r>
            <w:r w:rsidRPr="00F43C76">
              <w:rPr>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2</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F43C76">
              <w:rPr>
                <w:szCs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F43C76">
              <w:rPr>
                <w:szCs w:val="24"/>
              </w:rPr>
              <w:t>девиантным</w:t>
            </w:r>
            <w:proofErr w:type="spellEnd"/>
            <w:r w:rsidRPr="00F43C76">
              <w:rPr>
                <w:szCs w:val="24"/>
              </w:rPr>
              <w:t xml:space="preserve"> поведением. Демонстрирующий неприятие социально опасного поведения окружающих и предупреждающий его. Проявляющий уважение </w:t>
            </w:r>
            <w:r w:rsidRPr="00F43C76">
              <w:rPr>
                <w:szCs w:val="24"/>
              </w:rPr>
              <w:br/>
              <w:t>к людям старшего поколения, готовность к участию в социальной поддержке нуждающихся в 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3</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t>Проявляющий и демонстрирующий уважение к труду человека, осознающий ценность собственного труда и труда других людей.</w:t>
            </w:r>
            <w:r>
              <w:rPr>
                <w:szCs w:val="24"/>
              </w:rPr>
              <w:t xml:space="preserve">  </w:t>
            </w:r>
            <w:r w:rsidRPr="00F43C76">
              <w:rPr>
                <w:szCs w:val="24"/>
              </w:rPr>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F43C76">
              <w:rPr>
                <w:szCs w:val="24"/>
              </w:rPr>
              <w:br/>
              <w:t xml:space="preserve">в течение жизни Демонстрирующий позитивное отношение </w:t>
            </w:r>
            <w:r w:rsidRPr="00F43C76">
              <w:rPr>
                <w:szCs w:val="24"/>
              </w:rPr>
              <w:br/>
              <w:t xml:space="preserve">к регулированию трудовых отношений. Ориентированный </w:t>
            </w:r>
            <w:r w:rsidRPr="00F43C76">
              <w:rPr>
                <w:szCs w:val="24"/>
              </w:rPr>
              <w:br/>
              <w:t xml:space="preserve">на самообразование и профессиональную переподготовку </w:t>
            </w:r>
            <w:r w:rsidRPr="00F43C76">
              <w:rPr>
                <w:szCs w:val="24"/>
              </w:rPr>
              <w:br/>
              <w:t>в условиях смены технологического уклада и сопутствующих социальных перемен.</w:t>
            </w:r>
            <w:r>
              <w:rPr>
                <w:szCs w:val="24"/>
              </w:rPr>
              <w:t xml:space="preserve"> </w:t>
            </w:r>
            <w:r w:rsidRPr="00F43C76">
              <w:rPr>
                <w:szCs w:val="24"/>
              </w:rPr>
              <w:t>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4</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F43C76">
              <w:rPr>
                <w:szCs w:val="24"/>
              </w:rPr>
              <w:br/>
              <w:t xml:space="preserve">к многонациональному народу России, к Российскому Отечеству. Проявляющий ценностное отношение к историческому </w:t>
            </w:r>
            <w:r w:rsidRPr="00F43C76">
              <w:rPr>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5</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6</w:t>
            </w:r>
          </w:p>
        </w:tc>
      </w:tr>
      <w:tr w:rsidR="006603DF" w:rsidRPr="00F43C76" w:rsidTr="00CB50F3">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szCs w:val="24"/>
              </w:rPr>
            </w:pPr>
            <w:r w:rsidRPr="00F43C76">
              <w:rPr>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6603DF" w:rsidRPr="00F43C76" w:rsidRDefault="006603DF" w:rsidP="00CB50F3">
            <w:pPr>
              <w:spacing w:after="0" w:line="240" w:lineRule="auto"/>
              <w:ind w:firstLine="33"/>
              <w:jc w:val="both"/>
              <w:rPr>
                <w:b/>
                <w:bCs/>
                <w:szCs w:val="24"/>
              </w:rPr>
            </w:pPr>
            <w:r w:rsidRPr="00F43C76">
              <w:rPr>
                <w:szCs w:val="24"/>
              </w:rPr>
              <w:t xml:space="preserve">Проявляющий бережливое и чуткое отношение к религиозной принадлежности каждого человека, предупредительный </w:t>
            </w:r>
            <w:r w:rsidRPr="00F43C76">
              <w:rPr>
                <w:szCs w:val="24"/>
              </w:rPr>
              <w:br/>
              <w:t>в отношении выражения прав и законных интересов других людей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7</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t xml:space="preserve">Проявляющий и демонстрирующий уважение законных интересов </w:t>
            </w:r>
            <w:r w:rsidRPr="00F43C76">
              <w:rPr>
                <w:szCs w:val="24"/>
              </w:rPr>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rPr>
                <w:szCs w:val="24"/>
              </w:rPr>
              <w:t xml:space="preserve"> </w:t>
            </w:r>
            <w:r w:rsidRPr="00F43C76">
              <w:rPr>
                <w:szCs w:val="24"/>
              </w:rPr>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F43C76">
              <w:rPr>
                <w:szCs w:val="24"/>
              </w:rPr>
              <w:br/>
              <w:t>в общественные инициативы, направленные на их сохранение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8</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ind w:firstLine="33"/>
              <w:jc w:val="both"/>
              <w:rPr>
                <w:b/>
                <w:bCs/>
                <w:szCs w:val="24"/>
              </w:rPr>
            </w:pPr>
            <w:r w:rsidRPr="00F43C76">
              <w:rPr>
                <w:szCs w:val="24"/>
              </w:rPr>
              <w:t>Сознающий ценность жизни, здоровья и безопасности.</w:t>
            </w:r>
            <w:r>
              <w:rPr>
                <w:szCs w:val="24"/>
              </w:rPr>
              <w:t xml:space="preserve"> </w:t>
            </w:r>
            <w:r w:rsidRPr="00F43C76">
              <w:rPr>
                <w:szCs w:val="24"/>
              </w:rPr>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43C76">
              <w:rPr>
                <w:szCs w:val="24"/>
              </w:rPr>
              <w:br/>
              <w:t xml:space="preserve">к физическому совершенствованию. Проявляющий сознательное </w:t>
            </w:r>
            <w:r w:rsidRPr="00F43C76">
              <w:rPr>
                <w:szCs w:val="24"/>
              </w:rPr>
              <w:br/>
              <w:t xml:space="preserve">и обоснованное неприятие вредных привычек и опасных наклонностей (курение, употребление алкоголя, наркотиков, </w:t>
            </w:r>
            <w:proofErr w:type="spellStart"/>
            <w:r w:rsidRPr="00F43C76">
              <w:rPr>
                <w:szCs w:val="24"/>
              </w:rPr>
              <w:t>психоактивных</w:t>
            </w:r>
            <w:proofErr w:type="spellEnd"/>
            <w:r w:rsidRPr="00F43C76">
              <w:rPr>
                <w:szCs w:val="24"/>
              </w:rPr>
              <w:t xml:space="preserve"> веществ, азартных игр, любых форм зависимостей), деструктивного поведения в обществе, в том числе в цифровой среде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9</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jc w:val="both"/>
              <w:rPr>
                <w:b/>
                <w:bCs/>
                <w:szCs w:val="24"/>
              </w:rPr>
            </w:pPr>
            <w:r w:rsidRPr="00F43C76">
              <w:rPr>
                <w:szCs w:val="24"/>
              </w:rPr>
              <w:t xml:space="preserve">Бережливо относящийся к природному наследию страны и мира, проявляющий </w:t>
            </w:r>
            <w:proofErr w:type="spellStart"/>
            <w:r w:rsidRPr="00F43C76">
              <w:rPr>
                <w:szCs w:val="24"/>
              </w:rPr>
              <w:t>сформированность</w:t>
            </w:r>
            <w:proofErr w:type="spellEnd"/>
            <w:r w:rsidRPr="00F43C76">
              <w:rPr>
                <w:szCs w:val="24"/>
              </w:rPr>
              <w:t xml:space="preserve"> экологической культуры на основе понимания влияния социальных, экономических </w:t>
            </w:r>
            <w:r w:rsidRPr="00F43C76">
              <w:rPr>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w:t>
            </w:r>
            <w:r>
              <w:rPr>
                <w:szCs w:val="24"/>
              </w:rPr>
              <w:t xml:space="preserve"> ОПОП </w:t>
            </w:r>
            <w:proofErr w:type="spellStart"/>
            <w:r w:rsidRPr="00F43C76">
              <w:rPr>
                <w:szCs w:val="24"/>
              </w:rPr>
              <w:t>уляризирующий</w:t>
            </w:r>
            <w:proofErr w:type="spellEnd"/>
            <w:r w:rsidRPr="00F43C76">
              <w:rPr>
                <w:szCs w:val="24"/>
              </w:rPr>
              <w:t xml:space="preserve"> способы сохранения памятников природы страны, </w:t>
            </w:r>
            <w:r w:rsidRPr="00F43C76">
              <w:rPr>
                <w:szCs w:val="24"/>
              </w:rPr>
              <w:lastRenderedPageBreak/>
              <w:t xml:space="preserve">региона, территории, поселения, включенный </w:t>
            </w:r>
            <w:r w:rsidRPr="00F43C76">
              <w:rPr>
                <w:szCs w:val="24"/>
              </w:rPr>
              <w:br/>
              <w:t>в общественные инициативы, направленные на заботу о них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lastRenderedPageBreak/>
              <w:t>ЛР 10</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jc w:val="both"/>
              <w:rPr>
                <w:b/>
                <w:bCs/>
                <w:szCs w:val="24"/>
              </w:rPr>
            </w:pPr>
            <w:r w:rsidRPr="00F43C76">
              <w:rPr>
                <w:szCs w:val="24"/>
              </w:rPr>
              <w:lastRenderedPageBreak/>
              <w:t xml:space="preserve">Проявляющий уважение к эстетическим ценностям, обладающий основами эстетической культуры. Критически оценивающий </w:t>
            </w:r>
            <w:r w:rsidRPr="00F43C76">
              <w:rPr>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F43C76">
              <w:rPr>
                <w:szCs w:val="24"/>
              </w:rPr>
              <w:br/>
              <w:t xml:space="preserve">и самовыражения в обществе, выражающий сопричастность </w:t>
            </w:r>
            <w:r w:rsidRPr="00F43C76">
              <w:rPr>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F43C76">
              <w:rPr>
                <w:szCs w:val="24"/>
              </w:rPr>
              <w:br/>
              <w:t xml:space="preserve">и мирового художественного наследия, роли народных традиций </w:t>
            </w:r>
            <w:r w:rsidRPr="00F43C76">
              <w:rPr>
                <w:szCs w:val="24"/>
              </w:rPr>
              <w:br/>
              <w:t>и народного творчества в искусстве. Выражающий ценностное отношение к технической и промышленной эстетике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11</w:t>
            </w:r>
          </w:p>
        </w:tc>
      </w:tr>
      <w:tr w:rsidR="006603DF" w:rsidRPr="00F43C76" w:rsidTr="00CB50F3">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rsidR="006603DF" w:rsidRPr="00F43C76" w:rsidRDefault="006603DF" w:rsidP="00CB50F3">
            <w:pPr>
              <w:spacing w:after="0" w:line="240" w:lineRule="auto"/>
              <w:jc w:val="both"/>
              <w:rPr>
                <w:b/>
                <w:bCs/>
                <w:szCs w:val="24"/>
              </w:rPr>
            </w:pPr>
            <w:r w:rsidRPr="00F43C76">
              <w:rPr>
                <w:bCs/>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43C76">
              <w:rPr>
                <w:bCs/>
                <w:szCs w:val="24"/>
              </w:rPr>
              <w:br/>
              <w:t>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ЛР 12</w:t>
            </w:r>
          </w:p>
        </w:tc>
      </w:tr>
      <w:tr w:rsidR="006603DF" w:rsidRPr="00F43C76" w:rsidTr="00CB50F3">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Личностные результаты</w:t>
            </w:r>
          </w:p>
          <w:p w:rsidR="006603DF" w:rsidRPr="00F43C76" w:rsidRDefault="006603DF" w:rsidP="00CB50F3">
            <w:pPr>
              <w:spacing w:after="0" w:line="240" w:lineRule="auto"/>
              <w:ind w:firstLine="33"/>
              <w:jc w:val="center"/>
              <w:rPr>
                <w:b/>
                <w:bCs/>
                <w:szCs w:val="24"/>
              </w:rPr>
            </w:pPr>
            <w:r w:rsidRPr="00F43C76">
              <w:rPr>
                <w:b/>
                <w:bCs/>
                <w:szCs w:val="24"/>
              </w:rPr>
              <w:t xml:space="preserve">реализации программы воспитания, определенные отраслевыми требованиями </w:t>
            </w:r>
            <w:r w:rsidRPr="00F43C76">
              <w:rPr>
                <w:b/>
                <w:bCs/>
                <w:szCs w:val="24"/>
              </w:rPr>
              <w:br/>
              <w:t>к деловым качествам личности</w:t>
            </w:r>
          </w:p>
        </w:tc>
      </w:tr>
      <w:tr w:rsidR="006603DF" w:rsidRPr="00F43C76" w:rsidTr="00CB50F3">
        <w:tc>
          <w:tcPr>
            <w:tcW w:w="7338" w:type="dxa"/>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both"/>
              <w:rPr>
                <w:bCs/>
              </w:rPr>
            </w:pPr>
            <w:r w:rsidRPr="00F43C76">
              <w:rPr>
                <w:bCs/>
              </w:rPr>
              <w:t xml:space="preserve">Выполняющий профессиональные навыки в сфере туризма и гостеприимства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DF" w:rsidRPr="00F43C76" w:rsidRDefault="006603DF" w:rsidP="00CB50F3">
            <w:pPr>
              <w:spacing w:after="0" w:line="240" w:lineRule="auto"/>
              <w:jc w:val="both"/>
              <w:rPr>
                <w:b/>
                <w:bCs/>
              </w:rPr>
            </w:pPr>
            <w:r w:rsidRPr="00F43C76">
              <w:rPr>
                <w:b/>
                <w:bCs/>
              </w:rPr>
              <w:t>ЛР 13</w:t>
            </w:r>
          </w:p>
        </w:tc>
      </w:tr>
      <w:tr w:rsidR="006603DF" w:rsidRPr="00F43C76" w:rsidTr="00CB50F3">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3DF" w:rsidRPr="00F43C76" w:rsidRDefault="006603DF" w:rsidP="00CB50F3">
            <w:pPr>
              <w:spacing w:after="0" w:line="240" w:lineRule="auto"/>
              <w:ind w:firstLine="33"/>
              <w:jc w:val="center"/>
              <w:rPr>
                <w:b/>
                <w:bCs/>
                <w:szCs w:val="24"/>
              </w:rPr>
            </w:pPr>
            <w:r w:rsidRPr="00F43C76">
              <w:rPr>
                <w:b/>
                <w:bCs/>
                <w:szCs w:val="24"/>
              </w:rPr>
              <w:t>Личностные результаты</w:t>
            </w:r>
          </w:p>
          <w:p w:rsidR="006603DF" w:rsidRPr="00F43C76" w:rsidRDefault="006603DF" w:rsidP="00CB50F3">
            <w:pPr>
              <w:spacing w:after="0" w:line="240" w:lineRule="auto"/>
              <w:ind w:firstLine="33"/>
              <w:jc w:val="center"/>
              <w:rPr>
                <w:b/>
                <w:bCs/>
                <w:szCs w:val="24"/>
              </w:rPr>
            </w:pPr>
            <w:r w:rsidRPr="00F43C76">
              <w:rPr>
                <w:b/>
                <w:bCs/>
                <w:szCs w:val="24"/>
              </w:rPr>
              <w:t xml:space="preserve">реализации программы воспитания, определенные субъектом </w:t>
            </w:r>
            <w:r w:rsidRPr="00F43C76">
              <w:rPr>
                <w:b/>
                <w:bCs/>
                <w:szCs w:val="24"/>
              </w:rPr>
              <w:br/>
              <w:t>Российской Федерации</w:t>
            </w:r>
            <w:r w:rsidRPr="00F43C76">
              <w:rPr>
                <w:vertAlign w:val="superscript"/>
              </w:rPr>
              <w:footnoteReference w:id="2"/>
            </w:r>
            <w:r w:rsidRPr="00F43C76">
              <w:rPr>
                <w:b/>
                <w:bCs/>
                <w:szCs w:val="24"/>
              </w:rPr>
              <w:t xml:space="preserve"> </w:t>
            </w:r>
            <w:r w:rsidRPr="00F43C76">
              <w:t>(при наличии)</w:t>
            </w:r>
          </w:p>
        </w:tc>
      </w:tr>
      <w:tr w:rsidR="006603DF" w:rsidRPr="00F43C76" w:rsidTr="00CB50F3">
        <w:tc>
          <w:tcPr>
            <w:tcW w:w="73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both"/>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6603DF" w:rsidRPr="00F43C76" w:rsidRDefault="006603DF" w:rsidP="00CB50F3">
            <w:pPr>
              <w:spacing w:after="0" w:line="240" w:lineRule="auto"/>
              <w:jc w:val="both"/>
              <w:rPr>
                <w:b/>
                <w:bCs/>
              </w:rPr>
            </w:pPr>
          </w:p>
        </w:tc>
      </w:tr>
      <w:tr w:rsidR="006603DF" w:rsidRPr="00F43C76" w:rsidTr="00CB50F3">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Личностные результаты</w:t>
            </w:r>
          </w:p>
          <w:p w:rsidR="006603DF" w:rsidRPr="00F43C76" w:rsidRDefault="006603DF" w:rsidP="00CB50F3">
            <w:pPr>
              <w:spacing w:after="0" w:line="240" w:lineRule="auto"/>
              <w:ind w:firstLine="33"/>
              <w:jc w:val="center"/>
              <w:rPr>
                <w:b/>
                <w:bCs/>
                <w:szCs w:val="24"/>
              </w:rPr>
            </w:pPr>
            <w:r w:rsidRPr="00F43C76">
              <w:rPr>
                <w:b/>
                <w:bCs/>
                <w:szCs w:val="24"/>
              </w:rPr>
              <w:t>реализации программы воспитания, определенные ключевыми работодателями</w:t>
            </w:r>
            <w:r w:rsidRPr="00F43C76">
              <w:rPr>
                <w:vertAlign w:val="superscript"/>
              </w:rPr>
              <w:footnoteReference w:id="3"/>
            </w:r>
          </w:p>
          <w:p w:rsidR="006603DF" w:rsidRPr="00F43C76" w:rsidRDefault="006603DF" w:rsidP="00CB50F3">
            <w:pPr>
              <w:spacing w:after="0" w:line="240" w:lineRule="auto"/>
              <w:ind w:firstLine="33"/>
              <w:jc w:val="center"/>
              <w:rPr>
                <w:b/>
                <w:bCs/>
                <w:szCs w:val="24"/>
              </w:rPr>
            </w:pPr>
            <w:r w:rsidRPr="00F43C76">
              <w:t>(при наличии)</w:t>
            </w:r>
          </w:p>
        </w:tc>
      </w:tr>
      <w:tr w:rsidR="006603DF" w:rsidRPr="00F43C76" w:rsidTr="00CB50F3">
        <w:tc>
          <w:tcPr>
            <w:tcW w:w="73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6603DF" w:rsidRPr="00F43C76" w:rsidRDefault="006603DF" w:rsidP="00CB50F3">
            <w:pPr>
              <w:spacing w:after="0" w:line="240" w:lineRule="auto"/>
              <w:jc w:val="both"/>
              <w:rPr>
                <w:b/>
                <w:bCs/>
              </w:rPr>
            </w:pPr>
          </w:p>
        </w:tc>
      </w:tr>
      <w:tr w:rsidR="006603DF" w:rsidRPr="00F43C76" w:rsidTr="00CB50F3">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6603DF" w:rsidRPr="00F43C76" w:rsidRDefault="006603DF" w:rsidP="00CB50F3">
            <w:pPr>
              <w:spacing w:after="0" w:line="240" w:lineRule="auto"/>
              <w:ind w:firstLine="33"/>
              <w:jc w:val="center"/>
              <w:rPr>
                <w:b/>
                <w:bCs/>
                <w:szCs w:val="24"/>
              </w:rPr>
            </w:pPr>
            <w:r w:rsidRPr="00F43C76">
              <w:rPr>
                <w:b/>
                <w:bCs/>
                <w:szCs w:val="24"/>
              </w:rPr>
              <w:t>Личностные результаты</w:t>
            </w:r>
          </w:p>
          <w:p w:rsidR="006603DF" w:rsidRPr="00F43C76" w:rsidRDefault="006603DF" w:rsidP="00CB50F3">
            <w:pPr>
              <w:spacing w:after="0" w:line="240" w:lineRule="auto"/>
              <w:ind w:firstLine="33"/>
              <w:jc w:val="center"/>
              <w:rPr>
                <w:b/>
                <w:bCs/>
                <w:szCs w:val="24"/>
              </w:rPr>
            </w:pPr>
            <w:r w:rsidRPr="00F43C76">
              <w:rPr>
                <w:b/>
                <w:bCs/>
                <w:szCs w:val="24"/>
              </w:rPr>
              <w:t>реализации программы воспитания, определенные субъектами</w:t>
            </w:r>
          </w:p>
          <w:p w:rsidR="006603DF" w:rsidRPr="00F43C76" w:rsidRDefault="006603DF" w:rsidP="00CB50F3">
            <w:pPr>
              <w:spacing w:after="0" w:line="240" w:lineRule="auto"/>
              <w:ind w:firstLine="33"/>
              <w:jc w:val="center"/>
              <w:rPr>
                <w:b/>
                <w:bCs/>
                <w:szCs w:val="24"/>
              </w:rPr>
            </w:pPr>
            <w:r w:rsidRPr="00F43C76">
              <w:rPr>
                <w:b/>
                <w:bCs/>
                <w:szCs w:val="24"/>
              </w:rPr>
              <w:t>образовательного процесса</w:t>
            </w:r>
            <w:r w:rsidRPr="00F43C76">
              <w:rPr>
                <w:vertAlign w:val="superscript"/>
              </w:rPr>
              <w:footnoteReference w:id="4"/>
            </w:r>
            <w:r w:rsidRPr="00F43C76">
              <w:rPr>
                <w:b/>
                <w:bCs/>
                <w:szCs w:val="24"/>
              </w:rPr>
              <w:t xml:space="preserve"> </w:t>
            </w:r>
            <w:r w:rsidRPr="00F43C76">
              <w:t>(при наличии)</w:t>
            </w:r>
          </w:p>
        </w:tc>
      </w:tr>
      <w:tr w:rsidR="006603DF" w:rsidRPr="00F43C76" w:rsidTr="00CB50F3">
        <w:tc>
          <w:tcPr>
            <w:tcW w:w="73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6603DF" w:rsidRPr="00F43C76" w:rsidRDefault="006603DF" w:rsidP="00CB50F3">
            <w:pPr>
              <w:spacing w:after="0" w:line="240" w:lineRule="auto"/>
              <w:jc w:val="both"/>
              <w:rPr>
                <w:b/>
                <w:bCs/>
              </w:rPr>
            </w:pPr>
          </w:p>
        </w:tc>
      </w:tr>
      <w:bookmarkEnd w:id="13"/>
    </w:tbl>
    <w:p w:rsidR="006603DF" w:rsidRPr="00F43C76" w:rsidRDefault="006603DF" w:rsidP="006603DF">
      <w:pPr>
        <w:spacing w:after="0"/>
        <w:ind w:firstLine="708"/>
        <w:jc w:val="both"/>
        <w:rPr>
          <w:b/>
          <w:bCs/>
          <w:szCs w:val="24"/>
        </w:rPr>
      </w:pPr>
    </w:p>
    <w:p w:rsidR="006603DF" w:rsidRPr="00F43C76" w:rsidRDefault="006603DF" w:rsidP="006603DF">
      <w:pPr>
        <w:spacing w:after="0"/>
        <w:jc w:val="center"/>
        <w:rPr>
          <w:b/>
          <w:szCs w:val="24"/>
        </w:rPr>
      </w:pPr>
      <w:bookmarkStart w:id="14" w:name="_Hlk76478488"/>
      <w:r w:rsidRPr="00F43C76">
        <w:rPr>
          <w:b/>
          <w:szCs w:val="24"/>
        </w:rPr>
        <w:t xml:space="preserve">Соотношение перечня профессиональных модулей, учебных дисциплин </w:t>
      </w:r>
      <w:r w:rsidRPr="00F43C76">
        <w:rPr>
          <w:b/>
          <w:szCs w:val="24"/>
        </w:rPr>
        <w:br/>
        <w:t xml:space="preserve">и планируемых личностных результатов в ходе реализации </w:t>
      </w:r>
      <w:r w:rsidRPr="00F43C76">
        <w:rPr>
          <w:b/>
          <w:szCs w:val="24"/>
        </w:rPr>
        <w:br/>
        <w:t>образовательной программы</w:t>
      </w:r>
      <w:r w:rsidRPr="00F43C76">
        <w:rPr>
          <w:b/>
          <w:szCs w:val="24"/>
          <w:vertAlign w:val="superscript"/>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6603DF" w:rsidRPr="00F43C76" w:rsidTr="00CB50F3">
        <w:tc>
          <w:tcPr>
            <w:tcW w:w="7238"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spacing w:after="0" w:line="240" w:lineRule="auto"/>
              <w:ind w:firstLine="33"/>
              <w:jc w:val="center"/>
              <w:rPr>
                <w:b/>
                <w:bCs/>
                <w:szCs w:val="24"/>
              </w:rPr>
            </w:pPr>
            <w:r w:rsidRPr="00F43C76">
              <w:rPr>
                <w:b/>
                <w:bCs/>
                <w:szCs w:val="24"/>
              </w:rPr>
              <w:lastRenderedPageBreak/>
              <w:t xml:space="preserve">Наименование профессионального модуля, </w:t>
            </w:r>
            <w:r w:rsidRPr="00F43C76">
              <w:rPr>
                <w:b/>
                <w:bCs/>
                <w:szCs w:val="24"/>
              </w:rPr>
              <w:br/>
              <w:t xml:space="preserve">учебной дисциплины </w:t>
            </w:r>
          </w:p>
        </w:tc>
        <w:tc>
          <w:tcPr>
            <w:tcW w:w="1940" w:type="dxa"/>
            <w:tcBorders>
              <w:top w:val="single" w:sz="4" w:space="0" w:color="auto"/>
              <w:left w:val="single" w:sz="4" w:space="0" w:color="auto"/>
              <w:bottom w:val="single" w:sz="4" w:space="0" w:color="auto"/>
              <w:right w:val="single" w:sz="4" w:space="0" w:color="auto"/>
            </w:tcBorders>
            <w:hideMark/>
          </w:tcPr>
          <w:p w:rsidR="006603DF" w:rsidRPr="00F43C76" w:rsidRDefault="006603DF" w:rsidP="00CB50F3">
            <w:pPr>
              <w:spacing w:after="0" w:line="240" w:lineRule="auto"/>
              <w:ind w:firstLine="33"/>
              <w:jc w:val="center"/>
              <w:rPr>
                <w:b/>
                <w:bCs/>
                <w:szCs w:val="24"/>
              </w:rPr>
            </w:pPr>
            <w:r w:rsidRPr="00F43C76">
              <w:rPr>
                <w:b/>
                <w:bCs/>
                <w:szCs w:val="24"/>
              </w:rPr>
              <w:t xml:space="preserve">Код личностных результатов реализации программы воспитания </w:t>
            </w: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before="120" w:after="0" w:line="240" w:lineRule="auto"/>
              <w:rPr>
                <w:b/>
                <w:bCs/>
                <w:i/>
                <w:iCs/>
                <w:szCs w:val="24"/>
                <w:lang w:val="x-none" w:eastAsia="x-none"/>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rPr>
          <w:trHeight w:val="268"/>
        </w:trPr>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bookmarkEnd w:id="14"/>
      </w:tr>
      <w:tr w:rsidR="006603DF" w:rsidRPr="00F43C76" w:rsidTr="00CB50F3">
        <w:tc>
          <w:tcPr>
            <w:tcW w:w="7238"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c>
          <w:tcPr>
            <w:tcW w:w="1940" w:type="dxa"/>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ind w:firstLine="33"/>
              <w:rPr>
                <w:b/>
                <w:bCs/>
                <w:szCs w:val="24"/>
              </w:rPr>
            </w:pPr>
          </w:p>
        </w:tc>
      </w:tr>
    </w:tbl>
    <w:p w:rsidR="006603DF" w:rsidRPr="00F43C76" w:rsidRDefault="006603DF" w:rsidP="006603DF">
      <w:pPr>
        <w:spacing w:after="0"/>
        <w:ind w:firstLine="708"/>
        <w:jc w:val="both"/>
        <w:rPr>
          <w:b/>
          <w:bCs/>
          <w:szCs w:val="24"/>
        </w:rPr>
      </w:pPr>
    </w:p>
    <w:p w:rsidR="006603DF" w:rsidRPr="00F43C76" w:rsidRDefault="006603DF" w:rsidP="006603DF">
      <w:pPr>
        <w:spacing w:after="0"/>
        <w:ind w:firstLine="708"/>
        <w:jc w:val="both"/>
        <w:rPr>
          <w:b/>
          <w:bCs/>
          <w:szCs w:val="24"/>
        </w:rPr>
      </w:pPr>
      <w:r w:rsidRPr="00F43C76">
        <w:rPr>
          <w:b/>
          <w:bCs/>
          <w:szCs w:val="24"/>
        </w:rPr>
        <w:t xml:space="preserve">РАЗДЕЛ 2. ОЦЕНКА ОСВОЕНИЯ ОБУЧАЮЩИМИСЯ ОСНОВНОЙ </w:t>
      </w:r>
      <w:r w:rsidRPr="00F43C76">
        <w:rPr>
          <w:b/>
          <w:bCs/>
          <w:szCs w:val="24"/>
        </w:rPr>
        <w:br/>
        <w:t>ОБРАЗОВАТЕЛЬНОЙ ПРОГРАММЫ В ЧАСТИ ДОСТИЖЕНИЯ ЛИЧНОСТНЫХ РЕЗУЛЬТАТОВ</w:t>
      </w:r>
      <w:bookmarkEnd w:id="12"/>
      <w:r>
        <w:rPr>
          <w:b/>
          <w:bCs/>
          <w:szCs w:val="24"/>
        </w:rPr>
        <w:t xml:space="preserve">  </w:t>
      </w:r>
    </w:p>
    <w:p w:rsidR="006603DF" w:rsidRPr="00F43C76" w:rsidRDefault="006603DF" w:rsidP="006603DF">
      <w:pPr>
        <w:tabs>
          <w:tab w:val="left" w:pos="1134"/>
        </w:tabs>
        <w:spacing w:after="0"/>
        <w:ind w:firstLine="709"/>
        <w:jc w:val="both"/>
        <w:rPr>
          <w:szCs w:val="24"/>
        </w:rPr>
      </w:pPr>
      <w:r w:rsidRPr="00F43C76">
        <w:rPr>
          <w:szCs w:val="24"/>
        </w:rPr>
        <w:t xml:space="preserve">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w:t>
      </w:r>
      <w:r>
        <w:rPr>
          <w:szCs w:val="24"/>
        </w:rPr>
        <w:t xml:space="preserve"> ОПОП </w:t>
      </w:r>
      <w:r w:rsidRPr="00F43C76">
        <w:rPr>
          <w:szCs w:val="24"/>
        </w:rPr>
        <w:t xml:space="preserve"> СПО</w:t>
      </w:r>
      <w:r w:rsidRPr="00F43C76">
        <w:rPr>
          <w:szCs w:val="24"/>
          <w:vertAlign w:val="superscript"/>
        </w:rPr>
        <w:footnoteReference w:id="6"/>
      </w:r>
      <w:r w:rsidRPr="00F43C76">
        <w:rPr>
          <w:szCs w:val="24"/>
        </w:rPr>
        <w:t xml:space="preserve">. </w:t>
      </w:r>
    </w:p>
    <w:p w:rsidR="006603DF" w:rsidRPr="00F43C76" w:rsidRDefault="006603DF" w:rsidP="006603DF">
      <w:pPr>
        <w:tabs>
          <w:tab w:val="left" w:pos="1134"/>
        </w:tabs>
        <w:spacing w:after="0"/>
        <w:ind w:firstLine="709"/>
        <w:jc w:val="both"/>
        <w:rPr>
          <w:i/>
          <w:iCs/>
          <w:szCs w:val="24"/>
        </w:rPr>
      </w:pPr>
      <w:r w:rsidRPr="00F43C76">
        <w:rPr>
          <w:i/>
          <w:iCs/>
          <w:szCs w:val="24"/>
        </w:rPr>
        <w:t>Примерные критерии оценки личностных результатов обучающихся</w:t>
      </w:r>
      <w:r w:rsidRPr="00F43C76">
        <w:rPr>
          <w:i/>
          <w:iCs/>
          <w:szCs w:val="24"/>
          <w:vertAlign w:val="superscript"/>
        </w:rPr>
        <w:footnoteReference w:id="7"/>
      </w:r>
      <w:r w:rsidRPr="00F43C76">
        <w:rPr>
          <w:i/>
          <w:iCs/>
          <w:szCs w:val="24"/>
        </w:rPr>
        <w:t>:</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демонстрация интереса к будущей профессии;</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оценка собственного продвижения, личностного развития;</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 xml:space="preserve">ответственность за результат учебной деятельности и подготовки </w:t>
      </w:r>
      <w:r w:rsidRPr="00F43C76">
        <w:rPr>
          <w:i/>
          <w:iCs/>
          <w:szCs w:val="24"/>
        </w:rPr>
        <w:br/>
        <w:t>к профессиональной деятельности;</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проявление высокопрофессиональной трудовой активности;</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участие в исследовательской и проектной работе;</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 xml:space="preserve">участие в конкурсах профессионального мастерства, олимпиадах </w:t>
      </w:r>
      <w:r w:rsidRPr="00F43C76">
        <w:rPr>
          <w:i/>
          <w:iCs/>
          <w:szCs w:val="24"/>
        </w:rPr>
        <w:br/>
        <w:t>по профессии, викторинах, в предметных неделях;</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соблюдение этических норм общения при взаимодействии с обучающимися, преподавателями, мастерами и руководителями практики;</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конструктивное взаимодействие в учебном коллективе/бригаде;</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демонстрация навыков межличностного делового общения, социального имиджа;</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6603DF" w:rsidRPr="00F43C76" w:rsidRDefault="006603DF" w:rsidP="005020F9">
      <w:pPr>
        <w:numPr>
          <w:ilvl w:val="0"/>
          <w:numId w:val="1"/>
        </w:numPr>
        <w:tabs>
          <w:tab w:val="left" w:pos="1134"/>
        </w:tabs>
        <w:spacing w:after="0"/>
        <w:ind w:left="0" w:firstLine="709"/>
        <w:jc w:val="both"/>
        <w:rPr>
          <w:i/>
          <w:iCs/>
          <w:szCs w:val="24"/>
        </w:rPr>
      </w:pPr>
      <w:proofErr w:type="spellStart"/>
      <w:r w:rsidRPr="00F43C76">
        <w:rPr>
          <w:i/>
          <w:iCs/>
          <w:szCs w:val="24"/>
        </w:rPr>
        <w:t>сформированность</w:t>
      </w:r>
      <w:proofErr w:type="spellEnd"/>
      <w:r w:rsidRPr="00F43C76">
        <w:rPr>
          <w:i/>
          <w:iCs/>
          <w:szCs w:val="24"/>
        </w:rPr>
        <w:t xml:space="preserve"> гражданской позиции; участие в волонтерском движении;</w:t>
      </w:r>
      <w:r>
        <w:rPr>
          <w:i/>
          <w:iCs/>
          <w:szCs w:val="24"/>
        </w:rPr>
        <w:t xml:space="preserve">  </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lastRenderedPageBreak/>
        <w:t xml:space="preserve">проявление мировоззренческих установок на готовность молодых людей </w:t>
      </w:r>
      <w:r w:rsidRPr="00F43C76">
        <w:rPr>
          <w:i/>
          <w:iCs/>
          <w:szCs w:val="24"/>
        </w:rPr>
        <w:br/>
        <w:t>к работе на благо Отечества;</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проявление правовой активности и навыков правомерного поведения, уважения к Закону;</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отсутствие фактов проявления идеологии терроризма и экстремизма среди обучающихся;</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 xml:space="preserve">отсутствие социальных конфликтов среди обучающихся, основанных </w:t>
      </w:r>
      <w:r w:rsidRPr="00F43C76">
        <w:rPr>
          <w:i/>
          <w:iCs/>
          <w:szCs w:val="24"/>
        </w:rPr>
        <w:br/>
        <w:t>на межнациональной, межрелигиозной почве;</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добровольческие инициативы по поддержки инвалидов и престарелых граждан;</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проявление экологической культуры, бережного отношения к родной земле, природным богатствам России и мира;</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демонстрация умений и навыков разумного природопользования, нетерпимого отношения к действиям, приносящим вред экологии;</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демонстрация навыков здорового образа жизни и высокий уровень культуры здоровья обучающихся;</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 xml:space="preserve">участие в конкурсах профессионального мастерства и в командных проектах; </w:t>
      </w:r>
    </w:p>
    <w:p w:rsidR="006603DF" w:rsidRPr="00F43C76" w:rsidRDefault="006603DF" w:rsidP="005020F9">
      <w:pPr>
        <w:numPr>
          <w:ilvl w:val="0"/>
          <w:numId w:val="1"/>
        </w:numPr>
        <w:tabs>
          <w:tab w:val="left" w:pos="1134"/>
        </w:tabs>
        <w:spacing w:after="0"/>
        <w:ind w:left="0" w:firstLine="709"/>
        <w:jc w:val="both"/>
        <w:rPr>
          <w:i/>
          <w:iCs/>
          <w:szCs w:val="24"/>
        </w:rPr>
      </w:pPr>
      <w:r w:rsidRPr="00F43C76">
        <w:rPr>
          <w:i/>
          <w:iCs/>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6603DF" w:rsidRPr="00F43C76" w:rsidRDefault="006603DF" w:rsidP="006603DF">
      <w:pPr>
        <w:tabs>
          <w:tab w:val="left" w:pos="1134"/>
        </w:tabs>
        <w:spacing w:after="0"/>
        <w:ind w:left="709"/>
        <w:jc w:val="both"/>
        <w:rPr>
          <w:i/>
          <w:iCs/>
          <w:szCs w:val="24"/>
        </w:rPr>
      </w:pPr>
    </w:p>
    <w:p w:rsidR="006603DF" w:rsidRPr="00F43C76" w:rsidRDefault="006603DF" w:rsidP="006603DF">
      <w:pPr>
        <w:spacing w:after="0"/>
        <w:ind w:firstLine="709"/>
        <w:jc w:val="both"/>
        <w:rPr>
          <w:b/>
          <w:bCs/>
          <w:szCs w:val="24"/>
        </w:rPr>
      </w:pPr>
      <w:r w:rsidRPr="00F43C76">
        <w:rPr>
          <w:b/>
          <w:bCs/>
          <w:szCs w:val="24"/>
        </w:rPr>
        <w:t xml:space="preserve">РАЗДЕЛ 3. </w:t>
      </w:r>
      <w:bookmarkStart w:id="15" w:name="_Hlk73028785"/>
      <w:r w:rsidRPr="00F43C76">
        <w:rPr>
          <w:b/>
          <w:bCs/>
          <w:szCs w:val="24"/>
        </w:rPr>
        <w:t xml:space="preserve">ТРЕБОВАНИЯ К РЕСУРСНОМУ ОБЕСПЕЧЕНИЮ </w:t>
      </w:r>
      <w:r w:rsidRPr="00F43C76">
        <w:rPr>
          <w:b/>
          <w:bCs/>
          <w:szCs w:val="24"/>
        </w:rPr>
        <w:br/>
        <w:t>ВОСПИТАТЕЛЬНОЙ РАБОТЫ</w:t>
      </w:r>
      <w:bookmarkEnd w:id="15"/>
    </w:p>
    <w:p w:rsidR="006603DF" w:rsidRPr="00F43C76" w:rsidRDefault="006603DF" w:rsidP="006603DF">
      <w:pPr>
        <w:widowControl w:val="0"/>
        <w:autoSpaceDE w:val="0"/>
        <w:autoSpaceDN w:val="0"/>
        <w:spacing w:after="0" w:line="240" w:lineRule="auto"/>
        <w:ind w:left="9" w:firstLine="700"/>
        <w:jc w:val="both"/>
        <w:rPr>
          <w:szCs w:val="24"/>
          <w:lang w:eastAsia="en-US"/>
        </w:rPr>
      </w:pPr>
      <w:r w:rsidRPr="00F43C76">
        <w:rPr>
          <w:szCs w:val="24"/>
          <w:lang w:eastAsia="en-US"/>
        </w:rPr>
        <w:t>Ресурсное обеспечение воспитательной работы направлено на создание организационно-педагогических</w:t>
      </w:r>
      <w:r w:rsidRPr="00F43C76">
        <w:rPr>
          <w:i/>
          <w:iCs/>
          <w:szCs w:val="24"/>
          <w:lang w:eastAsia="en-US"/>
        </w:rPr>
        <w:t xml:space="preserve"> </w:t>
      </w:r>
      <w:r w:rsidRPr="00F43C76">
        <w:rPr>
          <w:szCs w:val="24"/>
          <w:lang w:eastAsia="en-US"/>
        </w:rPr>
        <w:t xml:space="preserve">условий для осуществления воспитания обучающихся, </w:t>
      </w:r>
      <w:r w:rsidRPr="00F43C76">
        <w:rPr>
          <w:szCs w:val="24"/>
          <w:lang w:eastAsia="en-US"/>
        </w:rPr>
        <w:br/>
        <w:t xml:space="preserve">в том числе инвалидов и лиц с ОВЗ, в контексте реализации образовательной программы. </w:t>
      </w:r>
    </w:p>
    <w:p w:rsidR="006603DF" w:rsidRPr="00F43C76" w:rsidRDefault="006603DF" w:rsidP="006603DF">
      <w:pPr>
        <w:widowControl w:val="0"/>
        <w:autoSpaceDE w:val="0"/>
        <w:autoSpaceDN w:val="0"/>
        <w:spacing w:after="0" w:line="240" w:lineRule="auto"/>
        <w:ind w:left="9" w:firstLine="700"/>
        <w:jc w:val="both"/>
        <w:rPr>
          <w:szCs w:val="24"/>
          <w:lang w:eastAsia="en-US"/>
        </w:rPr>
      </w:pPr>
    </w:p>
    <w:p w:rsidR="006603DF" w:rsidRPr="00F43C76" w:rsidRDefault="006603DF" w:rsidP="006603DF">
      <w:pPr>
        <w:widowControl w:val="0"/>
        <w:autoSpaceDE w:val="0"/>
        <w:autoSpaceDN w:val="0"/>
        <w:spacing w:after="0"/>
        <w:ind w:left="9" w:firstLine="700"/>
        <w:jc w:val="both"/>
        <w:rPr>
          <w:b/>
          <w:bCs/>
          <w:szCs w:val="24"/>
          <w:lang w:eastAsia="en-US"/>
        </w:rPr>
      </w:pPr>
      <w:r w:rsidRPr="00F43C76">
        <w:rPr>
          <w:b/>
          <w:bCs/>
          <w:szCs w:val="24"/>
          <w:lang w:eastAsia="en-US"/>
        </w:rPr>
        <w:t>3.1. Нормативно-правовое обеспечение воспитательной работы</w:t>
      </w:r>
      <w:r w:rsidRPr="00F43C76">
        <w:rPr>
          <w:b/>
          <w:bCs/>
          <w:szCs w:val="24"/>
          <w:vertAlign w:val="superscript"/>
          <w:lang w:eastAsia="en-US"/>
        </w:rPr>
        <w:footnoteReference w:id="8"/>
      </w:r>
    </w:p>
    <w:p w:rsidR="006603DF" w:rsidRPr="00F43C76" w:rsidRDefault="006603DF" w:rsidP="006603DF">
      <w:pPr>
        <w:widowControl w:val="0"/>
        <w:autoSpaceDE w:val="0"/>
        <w:autoSpaceDN w:val="0"/>
        <w:spacing w:after="0"/>
        <w:ind w:left="9" w:firstLine="700"/>
        <w:jc w:val="both"/>
        <w:rPr>
          <w:b/>
          <w:bCs/>
          <w:szCs w:val="24"/>
          <w:lang w:eastAsia="en-US"/>
        </w:rPr>
      </w:pPr>
      <w:r>
        <w:rPr>
          <w:szCs w:val="24"/>
          <w:lang w:eastAsia="en-US"/>
        </w:rPr>
        <w:t xml:space="preserve"> </w:t>
      </w:r>
      <w:r w:rsidRPr="00F43C76">
        <w:rPr>
          <w:szCs w:val="24"/>
          <w:lang w:eastAsia="en-US"/>
        </w:rPr>
        <w:t xml:space="preserve"> рабочая программа воспитания разрабатывается в соответствии </w:t>
      </w:r>
      <w:r w:rsidRPr="00F43C76">
        <w:rPr>
          <w:szCs w:val="24"/>
          <w:lang w:eastAsia="en-US"/>
        </w:rPr>
        <w:br/>
        <w:t xml:space="preserve">с нормативно-правовыми документами федеральных органов исполнительной власти </w:t>
      </w:r>
      <w:r w:rsidRPr="00F43C76">
        <w:rPr>
          <w:szCs w:val="24"/>
          <w:lang w:eastAsia="en-US"/>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6603DF" w:rsidRPr="00FD1B35" w:rsidRDefault="006603DF" w:rsidP="006603DF">
      <w:pPr>
        <w:ind w:firstLine="708"/>
        <w:rPr>
          <w:b/>
          <w:bCs/>
        </w:rPr>
      </w:pPr>
      <w:bookmarkStart w:id="16" w:name="_Toc126159227"/>
      <w:r w:rsidRPr="00FD1B35">
        <w:rPr>
          <w:b/>
          <w:bCs/>
        </w:rPr>
        <w:t>3.2. Кадровое обеспечение воспитательной работы</w:t>
      </w:r>
      <w:r w:rsidRPr="00FD1B35">
        <w:rPr>
          <w:b/>
          <w:bCs/>
          <w:vertAlign w:val="superscript"/>
        </w:rPr>
        <w:footnoteReference w:id="9"/>
      </w:r>
      <w:bookmarkEnd w:id="16"/>
    </w:p>
    <w:p w:rsidR="006603DF" w:rsidRPr="00FD1B35" w:rsidRDefault="006603DF" w:rsidP="006603DF">
      <w:pPr>
        <w:ind w:firstLine="708"/>
        <w:rPr>
          <w:i/>
          <w:iCs/>
        </w:rPr>
      </w:pPr>
      <w:bookmarkStart w:id="17" w:name="_Toc126159228"/>
      <w:r w:rsidRPr="00FD1B35">
        <w:rPr>
          <w:i/>
          <w:iCs/>
        </w:rP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w:t>
      </w:r>
      <w:r w:rsidRPr="00FD1B35">
        <w:rPr>
          <w:i/>
          <w:iCs/>
        </w:rPr>
        <w:lastRenderedPageBreak/>
        <w:t xml:space="preserve">который несёт ответственность за организацию воспитательной работы </w:t>
      </w:r>
      <w:r w:rsidRPr="00FD1B35">
        <w:rPr>
          <w:i/>
          <w:iCs/>
        </w:rPr>
        <w:br/>
        <w:t>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w:t>
      </w:r>
      <w:bookmarkEnd w:id="17"/>
      <w:r>
        <w:rPr>
          <w:i/>
          <w:iCs/>
        </w:rPr>
        <w:t xml:space="preserve">  </w:t>
      </w:r>
    </w:p>
    <w:p w:rsidR="006603DF" w:rsidRPr="00FD1B35" w:rsidRDefault="006603DF" w:rsidP="006603DF">
      <w:pPr>
        <w:ind w:firstLine="708"/>
        <w:rPr>
          <w:b/>
          <w:bCs/>
        </w:rPr>
      </w:pPr>
      <w:bookmarkStart w:id="18" w:name="_Toc126159229"/>
      <w:r w:rsidRPr="00FD1B35">
        <w:rPr>
          <w:b/>
          <w:bCs/>
        </w:rPr>
        <w:t>3.3. Материально-техническое обеспечение воспитательной работы</w:t>
      </w:r>
      <w:bookmarkEnd w:id="18"/>
    </w:p>
    <w:p w:rsidR="006603DF" w:rsidRPr="00F43C76" w:rsidRDefault="006603DF" w:rsidP="006603DF">
      <w:pPr>
        <w:ind w:firstLine="708"/>
      </w:pPr>
      <w:r w:rsidRPr="00F43C76">
        <w:t>Специальные помещения должны представлять собой учебные аудитории и помещения для</w:t>
      </w:r>
      <w:r w:rsidRPr="00F43C76">
        <w:rPr>
          <w:spacing w:val="1"/>
        </w:rPr>
        <w:t xml:space="preserve"> </w:t>
      </w:r>
      <w:r w:rsidRPr="00F43C76">
        <w:t>проведения занятий всех видов, предусмотренных образовательной программой, в том числе</w:t>
      </w:r>
      <w:r w:rsidRPr="00F43C76">
        <w:rPr>
          <w:spacing w:val="1"/>
        </w:rPr>
        <w:t xml:space="preserve"> </w:t>
      </w:r>
      <w:r w:rsidRPr="00F43C76">
        <w:t>групповых</w:t>
      </w:r>
      <w:r w:rsidRPr="00F43C76">
        <w:rPr>
          <w:spacing w:val="1"/>
        </w:rPr>
        <w:t xml:space="preserve"> и </w:t>
      </w:r>
      <w:r w:rsidRPr="00F43C76">
        <w:t>индивидуальных</w:t>
      </w:r>
      <w:r w:rsidRPr="00F43C76">
        <w:rPr>
          <w:spacing w:val="1"/>
        </w:rPr>
        <w:t xml:space="preserve"> </w:t>
      </w:r>
      <w:r w:rsidRPr="00F43C76">
        <w:t>консультаций,</w:t>
      </w:r>
      <w:r w:rsidRPr="00F43C76">
        <w:rPr>
          <w:spacing w:val="1"/>
        </w:rPr>
        <w:t xml:space="preserve"> </w:t>
      </w:r>
      <w:r w:rsidRPr="00F43C76">
        <w:t>текущего</w:t>
      </w:r>
      <w:r w:rsidRPr="00F43C76">
        <w:rPr>
          <w:spacing w:val="1"/>
        </w:rPr>
        <w:t xml:space="preserve"> </w:t>
      </w:r>
      <w:r w:rsidRPr="00F43C76">
        <w:t>контроля</w:t>
      </w:r>
      <w:r w:rsidRPr="00F43C76">
        <w:rPr>
          <w:spacing w:val="1"/>
        </w:rPr>
        <w:t xml:space="preserve"> и </w:t>
      </w:r>
      <w:r w:rsidRPr="00F43C76">
        <w:t>промежуточной</w:t>
      </w:r>
      <w:r w:rsidRPr="00F43C76">
        <w:rPr>
          <w:spacing w:val="1"/>
        </w:rPr>
        <w:t xml:space="preserve"> </w:t>
      </w:r>
      <w:r w:rsidRPr="00F43C76">
        <w:t>аттестации, помещения для самостоятельной работы, мастерские и лаборатории,</w:t>
      </w:r>
      <w:r w:rsidRPr="00F43C76">
        <w:rPr>
          <w:spacing w:val="1"/>
        </w:rPr>
        <w:t xml:space="preserve"> </w:t>
      </w:r>
      <w:r w:rsidRPr="00F43C76">
        <w:t>оснащенные</w:t>
      </w:r>
      <w:r w:rsidRPr="00F43C76">
        <w:rPr>
          <w:spacing w:val="1"/>
        </w:rPr>
        <w:t xml:space="preserve"> </w:t>
      </w:r>
      <w:r w:rsidRPr="00F43C76">
        <w:t>оборудованием,</w:t>
      </w:r>
      <w:r w:rsidRPr="00F43C76">
        <w:rPr>
          <w:spacing w:val="1"/>
        </w:rPr>
        <w:t xml:space="preserve"> </w:t>
      </w:r>
      <w:r w:rsidRPr="00F43C76">
        <w:t>техническими</w:t>
      </w:r>
      <w:r w:rsidRPr="00F43C76">
        <w:rPr>
          <w:spacing w:val="1"/>
        </w:rPr>
        <w:t xml:space="preserve"> </w:t>
      </w:r>
      <w:r w:rsidRPr="00F43C76">
        <w:t>средствами</w:t>
      </w:r>
      <w:r w:rsidRPr="00F43C76">
        <w:rPr>
          <w:spacing w:val="1"/>
        </w:rPr>
        <w:t xml:space="preserve"> </w:t>
      </w:r>
      <w:r w:rsidRPr="00F43C76">
        <w:t>обучения</w:t>
      </w:r>
      <w:r w:rsidRPr="00F43C76">
        <w:rPr>
          <w:spacing w:val="1"/>
        </w:rPr>
        <w:t xml:space="preserve"> и </w:t>
      </w:r>
      <w:r w:rsidRPr="00F43C76">
        <w:t>материалами,</w:t>
      </w:r>
      <w:r w:rsidRPr="00F43C76">
        <w:rPr>
          <w:spacing w:val="1"/>
        </w:rPr>
        <w:t xml:space="preserve"> </w:t>
      </w:r>
      <w:r w:rsidRPr="00F43C76">
        <w:t>учитывающими</w:t>
      </w:r>
      <w:r w:rsidRPr="00F43C76">
        <w:rPr>
          <w:spacing w:val="-1"/>
        </w:rPr>
        <w:t xml:space="preserve"> профессиональную направленность образовательной программы, требования </w:t>
      </w:r>
      <w:r w:rsidRPr="00F43C76">
        <w:t>международных</w:t>
      </w:r>
      <w:r w:rsidRPr="00F43C76">
        <w:rPr>
          <w:spacing w:val="1"/>
        </w:rPr>
        <w:t xml:space="preserve"> </w:t>
      </w:r>
      <w:r w:rsidRPr="00F43C76">
        <w:t>стандартов.</w:t>
      </w:r>
    </w:p>
    <w:p w:rsidR="006603DF" w:rsidRPr="00FD1B35" w:rsidRDefault="006603DF" w:rsidP="006603DF">
      <w:pPr>
        <w:ind w:firstLine="708"/>
        <w:rPr>
          <w:b/>
          <w:bCs/>
        </w:rPr>
      </w:pPr>
      <w:bookmarkStart w:id="19" w:name="_Toc126159230"/>
      <w:r w:rsidRPr="00FD1B35">
        <w:rPr>
          <w:b/>
          <w:bCs/>
        </w:rPr>
        <w:t>3.4. Информационное обеспечение воспитательной работы</w:t>
      </w:r>
      <w:bookmarkEnd w:id="19"/>
      <w:r w:rsidRPr="00FD1B35">
        <w:rPr>
          <w:b/>
          <w:bCs/>
        </w:rPr>
        <w:t xml:space="preserve"> </w:t>
      </w:r>
    </w:p>
    <w:p w:rsidR="006603DF" w:rsidRPr="00606B32" w:rsidRDefault="006603DF" w:rsidP="006603DF">
      <w:pPr>
        <w:ind w:firstLine="708"/>
        <w:rPr>
          <w:i/>
          <w:iCs/>
        </w:rPr>
      </w:pPr>
      <w:bookmarkStart w:id="20" w:name="_Toc126159231"/>
      <w:r w:rsidRPr="00606B32">
        <w:rPr>
          <w:i/>
          <w:iCs/>
        </w:rPr>
        <w:t xml:space="preserve">Информационное обеспечение процесса воспитания предполагает наличие </w:t>
      </w:r>
      <w:r w:rsidRPr="00606B32">
        <w:rPr>
          <w:i/>
          <w:iCs/>
        </w:rPr>
        <w:br/>
        <w:t xml:space="preserve">в образовательной организации компьютерной и мультимедийной техники, средств связи, доступа к </w:t>
      </w:r>
      <w:proofErr w:type="spellStart"/>
      <w:r w:rsidRPr="00606B32">
        <w:rPr>
          <w:i/>
          <w:iCs/>
        </w:rPr>
        <w:t>интернет-ресурсам</w:t>
      </w:r>
      <w:proofErr w:type="spellEnd"/>
      <w:r w:rsidRPr="00606B32">
        <w:rPr>
          <w:i/>
          <w:iCs/>
        </w:rPr>
        <w:t xml:space="preserve"> и специализированного оборудования.</w:t>
      </w:r>
      <w:bookmarkEnd w:id="20"/>
    </w:p>
    <w:p w:rsidR="006603DF" w:rsidRPr="00606B32" w:rsidRDefault="006603DF" w:rsidP="006603DF">
      <w:pPr>
        <w:rPr>
          <w:i/>
          <w:iCs/>
        </w:rPr>
      </w:pPr>
      <w:bookmarkStart w:id="21" w:name="_Toc126159232"/>
      <w:r w:rsidRPr="00606B32">
        <w:rPr>
          <w:i/>
          <w:iCs/>
        </w:rPr>
        <w:t>Информационное обеспечение воспитания способствует организации:</w:t>
      </w:r>
      <w:bookmarkEnd w:id="21"/>
      <w:r w:rsidRPr="00606B32">
        <w:rPr>
          <w:i/>
          <w:iCs/>
        </w:rPr>
        <w:t xml:space="preserve"> </w:t>
      </w:r>
    </w:p>
    <w:p w:rsidR="006603DF" w:rsidRPr="00606B32" w:rsidRDefault="006603DF" w:rsidP="006603DF">
      <w:pPr>
        <w:rPr>
          <w:i/>
          <w:iCs/>
          <w:kern w:val="32"/>
          <w:szCs w:val="24"/>
          <w:lang w:val="x-none" w:eastAsia="x-none"/>
        </w:rPr>
      </w:pPr>
      <w:bookmarkStart w:id="22" w:name="_Toc126159233"/>
      <w:r w:rsidRPr="00606B32">
        <w:rPr>
          <w:i/>
          <w:iCs/>
          <w:kern w:val="32"/>
          <w:szCs w:val="24"/>
          <w:lang w:val="x-none" w:eastAsia="x-none"/>
        </w:rPr>
        <w:t>информировани</w:t>
      </w:r>
      <w:r w:rsidRPr="00606B32">
        <w:rPr>
          <w:i/>
          <w:iCs/>
          <w:kern w:val="32"/>
          <w:szCs w:val="24"/>
          <w:lang w:eastAsia="x-none"/>
        </w:rPr>
        <w:t>я</w:t>
      </w:r>
      <w:r w:rsidRPr="00606B32">
        <w:rPr>
          <w:i/>
          <w:iCs/>
          <w:kern w:val="32"/>
          <w:szCs w:val="24"/>
          <w:lang w:val="x-none" w:eastAsia="x-none"/>
        </w:rPr>
        <w:t xml:space="preserve"> о возможностях </w:t>
      </w:r>
      <w:r w:rsidRPr="00606B32">
        <w:rPr>
          <w:i/>
          <w:iCs/>
          <w:kern w:val="32"/>
          <w:szCs w:val="24"/>
          <w:lang w:eastAsia="x-none"/>
        </w:rPr>
        <w:t>участия обучающихся</w:t>
      </w:r>
      <w:r w:rsidRPr="00606B32">
        <w:rPr>
          <w:i/>
          <w:iCs/>
          <w:kern w:val="32"/>
          <w:szCs w:val="24"/>
          <w:lang w:val="x-none" w:eastAsia="x-none"/>
        </w:rPr>
        <w:t xml:space="preserve"> в социально значимой деятельности;</w:t>
      </w:r>
      <w:bookmarkEnd w:id="22"/>
      <w:r w:rsidRPr="00606B32">
        <w:rPr>
          <w:i/>
          <w:iCs/>
          <w:kern w:val="32"/>
          <w:szCs w:val="24"/>
          <w:lang w:val="x-none" w:eastAsia="x-none"/>
        </w:rPr>
        <w:t xml:space="preserve"> </w:t>
      </w:r>
    </w:p>
    <w:p w:rsidR="006603DF" w:rsidRPr="00606B32" w:rsidRDefault="006603DF" w:rsidP="006603DF">
      <w:pPr>
        <w:rPr>
          <w:i/>
          <w:iCs/>
          <w:kern w:val="32"/>
          <w:szCs w:val="24"/>
          <w:lang w:val="x-none" w:eastAsia="x-none"/>
        </w:rPr>
      </w:pPr>
      <w:bookmarkStart w:id="23" w:name="_Toc126159234"/>
      <w:r w:rsidRPr="00606B32">
        <w:rPr>
          <w:i/>
          <w:iCs/>
          <w:kern w:val="32"/>
          <w:szCs w:val="24"/>
          <w:lang w:val="x-none" w:eastAsia="x-none"/>
        </w:rPr>
        <w:t>информацион</w:t>
      </w:r>
      <w:r w:rsidRPr="00606B32">
        <w:rPr>
          <w:i/>
          <w:iCs/>
          <w:kern w:val="32"/>
          <w:szCs w:val="24"/>
          <w:lang w:eastAsia="x-none"/>
        </w:rPr>
        <w:t>ной</w:t>
      </w:r>
      <w:r w:rsidRPr="00606B32">
        <w:rPr>
          <w:i/>
          <w:iCs/>
          <w:kern w:val="32"/>
          <w:szCs w:val="24"/>
          <w:lang w:val="x-none" w:eastAsia="x-none"/>
        </w:rPr>
        <w:t xml:space="preserve"> и методическ</w:t>
      </w:r>
      <w:r w:rsidRPr="00606B32">
        <w:rPr>
          <w:i/>
          <w:iCs/>
          <w:kern w:val="32"/>
          <w:szCs w:val="24"/>
          <w:lang w:eastAsia="x-none"/>
        </w:rPr>
        <w:t>ой</w:t>
      </w:r>
      <w:r w:rsidRPr="00606B32">
        <w:rPr>
          <w:i/>
          <w:iCs/>
          <w:kern w:val="32"/>
          <w:szCs w:val="24"/>
          <w:lang w:val="x-none" w:eastAsia="x-none"/>
        </w:rPr>
        <w:t xml:space="preserve"> поддержк</w:t>
      </w:r>
      <w:r w:rsidRPr="00606B32">
        <w:rPr>
          <w:i/>
          <w:iCs/>
          <w:kern w:val="32"/>
          <w:szCs w:val="24"/>
          <w:lang w:eastAsia="x-none"/>
        </w:rPr>
        <w:t>и</w:t>
      </w:r>
      <w:r>
        <w:rPr>
          <w:i/>
          <w:iCs/>
          <w:kern w:val="32"/>
          <w:szCs w:val="24"/>
          <w:lang w:val="x-none" w:eastAsia="x-none"/>
        </w:rPr>
        <w:t xml:space="preserve">  </w:t>
      </w:r>
      <w:r w:rsidRPr="00606B32">
        <w:rPr>
          <w:i/>
          <w:iCs/>
          <w:kern w:val="32"/>
          <w:szCs w:val="24"/>
          <w:lang w:eastAsia="x-none"/>
        </w:rPr>
        <w:t>реализации рабочей программы воспитания</w:t>
      </w:r>
      <w:r w:rsidRPr="00606B32">
        <w:rPr>
          <w:i/>
          <w:iCs/>
          <w:kern w:val="32"/>
          <w:szCs w:val="24"/>
          <w:lang w:val="x-none" w:eastAsia="x-none"/>
        </w:rPr>
        <w:t>;</w:t>
      </w:r>
      <w:bookmarkEnd w:id="23"/>
      <w:r w:rsidRPr="00606B32">
        <w:rPr>
          <w:i/>
          <w:iCs/>
          <w:kern w:val="32"/>
          <w:szCs w:val="24"/>
          <w:lang w:val="x-none" w:eastAsia="x-none"/>
        </w:rPr>
        <w:t xml:space="preserve"> </w:t>
      </w:r>
    </w:p>
    <w:p w:rsidR="006603DF" w:rsidRPr="00606B32" w:rsidRDefault="006603DF" w:rsidP="006603DF">
      <w:pPr>
        <w:rPr>
          <w:i/>
          <w:iCs/>
          <w:kern w:val="32"/>
          <w:szCs w:val="24"/>
          <w:lang w:val="x-none" w:eastAsia="x-none"/>
        </w:rPr>
      </w:pPr>
      <w:bookmarkStart w:id="24" w:name="_Toc126159235"/>
      <w:r w:rsidRPr="00606B32">
        <w:rPr>
          <w:i/>
          <w:iCs/>
          <w:kern w:val="32"/>
          <w:szCs w:val="24"/>
          <w:lang w:val="x-none" w:eastAsia="x-none"/>
        </w:rPr>
        <w:t>взаимодействи</w:t>
      </w:r>
      <w:r w:rsidRPr="00606B32">
        <w:rPr>
          <w:i/>
          <w:iCs/>
          <w:kern w:val="32"/>
          <w:szCs w:val="24"/>
          <w:lang w:eastAsia="x-none"/>
        </w:rPr>
        <w:t>я</w:t>
      </w:r>
      <w:r w:rsidRPr="00606B32">
        <w:rPr>
          <w:i/>
          <w:iCs/>
          <w:kern w:val="32"/>
          <w:szCs w:val="24"/>
          <w:lang w:val="x-none" w:eastAsia="x-none"/>
        </w:rPr>
        <w:t xml:space="preserve"> </w:t>
      </w:r>
      <w:r w:rsidRPr="00606B32">
        <w:rPr>
          <w:i/>
          <w:iCs/>
          <w:kern w:val="32"/>
          <w:szCs w:val="24"/>
          <w:lang w:eastAsia="x-none"/>
        </w:rPr>
        <w:t xml:space="preserve">в удаленном доступе </w:t>
      </w:r>
      <w:r w:rsidRPr="00606B32">
        <w:rPr>
          <w:i/>
          <w:iCs/>
          <w:kern w:val="32"/>
          <w:szCs w:val="24"/>
          <w:lang w:val="x-none" w:eastAsia="x-none"/>
        </w:rPr>
        <w:t xml:space="preserve">всех участников </w:t>
      </w:r>
      <w:r w:rsidRPr="00606B32">
        <w:rPr>
          <w:i/>
          <w:iCs/>
          <w:kern w:val="32"/>
          <w:szCs w:val="24"/>
          <w:lang w:eastAsia="x-none"/>
        </w:rPr>
        <w:t xml:space="preserve">воспитательного процесса </w:t>
      </w:r>
      <w:r w:rsidRPr="00606B32">
        <w:rPr>
          <w:i/>
          <w:iCs/>
          <w:kern w:val="32"/>
          <w:szCs w:val="24"/>
          <w:lang w:val="x-none" w:eastAsia="x-none"/>
        </w:rPr>
        <w:t>(обучающихся, педагогических работников,</w:t>
      </w:r>
      <w:r w:rsidRPr="00606B32">
        <w:rPr>
          <w:i/>
          <w:iCs/>
          <w:kern w:val="32"/>
          <w:szCs w:val="24"/>
          <w:lang w:eastAsia="x-none"/>
        </w:rPr>
        <w:t xml:space="preserve"> работодателей</w:t>
      </w:r>
      <w:r w:rsidRPr="00606B32">
        <w:rPr>
          <w:i/>
          <w:iCs/>
          <w:kern w:val="32"/>
          <w:szCs w:val="24"/>
          <w:lang w:val="x-none" w:eastAsia="x-none"/>
        </w:rPr>
        <w:t xml:space="preserve">, </w:t>
      </w:r>
      <w:r w:rsidRPr="00606B32">
        <w:rPr>
          <w:i/>
          <w:iCs/>
          <w:kern w:val="32"/>
          <w:szCs w:val="24"/>
          <w:lang w:eastAsia="x-none"/>
        </w:rPr>
        <w:t xml:space="preserve">родителей, </w:t>
      </w:r>
      <w:r w:rsidRPr="00606B32">
        <w:rPr>
          <w:i/>
          <w:iCs/>
          <w:kern w:val="32"/>
          <w:szCs w:val="24"/>
          <w:lang w:val="x-none" w:eastAsia="x-none"/>
        </w:rPr>
        <w:t>общественности</w:t>
      </w:r>
      <w:r w:rsidRPr="00606B32">
        <w:rPr>
          <w:i/>
          <w:iCs/>
          <w:kern w:val="32"/>
          <w:szCs w:val="24"/>
          <w:lang w:eastAsia="x-none"/>
        </w:rPr>
        <w:t xml:space="preserve"> и др.</w:t>
      </w:r>
      <w:r w:rsidRPr="00606B32">
        <w:rPr>
          <w:i/>
          <w:iCs/>
          <w:kern w:val="32"/>
          <w:szCs w:val="24"/>
          <w:lang w:val="x-none" w:eastAsia="x-none"/>
        </w:rPr>
        <w:t>)</w:t>
      </w:r>
      <w:r w:rsidRPr="00606B32">
        <w:rPr>
          <w:i/>
          <w:iCs/>
          <w:kern w:val="32"/>
          <w:szCs w:val="24"/>
          <w:lang w:eastAsia="x-none"/>
        </w:rPr>
        <w:t>.</w:t>
      </w:r>
      <w:bookmarkEnd w:id="24"/>
    </w:p>
    <w:p w:rsidR="006603DF" w:rsidRPr="00606B32" w:rsidRDefault="006603DF" w:rsidP="006603DF">
      <w:bookmarkStart w:id="25" w:name="_Toc126159236"/>
      <w:r w:rsidRPr="00606B32">
        <w:t>Реализация рабочей программы воспитания должна быть отражена на сайте образовательной организации.</w:t>
      </w:r>
      <w:bookmarkEnd w:id="25"/>
    </w:p>
    <w:p w:rsidR="006603DF" w:rsidRPr="00F43C76" w:rsidRDefault="006603DF" w:rsidP="006603DF">
      <w:pPr>
        <w:spacing w:after="0"/>
        <w:rPr>
          <w:i/>
          <w:iCs/>
          <w:kern w:val="32"/>
          <w:szCs w:val="24"/>
          <w:lang w:eastAsia="x-none"/>
        </w:rPr>
        <w:sectPr w:rsidR="006603DF" w:rsidRPr="00F43C76" w:rsidSect="00D60441">
          <w:pgSz w:w="11906" w:h="16838"/>
          <w:pgMar w:top="1134" w:right="851" w:bottom="992" w:left="1418" w:header="709" w:footer="709" w:gutter="0"/>
          <w:cols w:space="720"/>
        </w:sectPr>
      </w:pPr>
    </w:p>
    <w:p w:rsidR="006603DF" w:rsidRPr="00F43C76" w:rsidRDefault="006603DF" w:rsidP="006603DF">
      <w:pPr>
        <w:jc w:val="right"/>
        <w:rPr>
          <w:bCs/>
          <w:szCs w:val="24"/>
        </w:rPr>
      </w:pPr>
      <w:bookmarkStart w:id="26" w:name="_Hlk73028808"/>
      <w:bookmarkEnd w:id="3"/>
      <w:r w:rsidRPr="00F43C76">
        <w:rPr>
          <w:bCs/>
        </w:rPr>
        <w:lastRenderedPageBreak/>
        <w:br/>
      </w:r>
      <w:bookmarkEnd w:id="26"/>
    </w:p>
    <w:p w:rsidR="006603DF" w:rsidRPr="00F43C76" w:rsidRDefault="006603DF" w:rsidP="006603DF">
      <w:pPr>
        <w:widowControl w:val="0"/>
        <w:autoSpaceDE w:val="0"/>
        <w:autoSpaceDN w:val="0"/>
        <w:adjustRightInd w:val="0"/>
        <w:spacing w:after="0" w:line="240" w:lineRule="auto"/>
        <w:ind w:right="-1" w:firstLine="567"/>
        <w:jc w:val="right"/>
        <w:rPr>
          <w:b/>
          <w:kern w:val="2"/>
          <w:szCs w:val="24"/>
          <w:lang w:eastAsia="ko-KR"/>
        </w:rPr>
      </w:pPr>
    </w:p>
    <w:p w:rsidR="006603DF" w:rsidRPr="00F43C76" w:rsidRDefault="006603DF" w:rsidP="006603DF"/>
    <w:p w:rsidR="006603DF" w:rsidRPr="00F43C76" w:rsidRDefault="006603DF" w:rsidP="006603DF">
      <w:pPr>
        <w:widowControl w:val="0"/>
        <w:autoSpaceDE w:val="0"/>
        <w:autoSpaceDN w:val="0"/>
        <w:adjustRightInd w:val="0"/>
        <w:spacing w:after="0" w:line="240" w:lineRule="auto"/>
        <w:ind w:right="-1" w:firstLine="567"/>
        <w:jc w:val="right"/>
        <w:rPr>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kern w:val="2"/>
          <w:szCs w:val="24"/>
          <w:lang w:eastAsia="ko-KR"/>
        </w:rPr>
      </w:pPr>
    </w:p>
    <w:p w:rsidR="006603DF" w:rsidRPr="00F43C76" w:rsidRDefault="006603DF" w:rsidP="006603DF">
      <w:pPr>
        <w:widowControl w:val="0"/>
        <w:autoSpaceDE w:val="0"/>
        <w:autoSpaceDN w:val="0"/>
        <w:adjustRightInd w:val="0"/>
        <w:spacing w:after="0" w:line="240" w:lineRule="auto"/>
        <w:ind w:right="-1"/>
        <w:jc w:val="center"/>
        <w:rPr>
          <w:b/>
          <w:kern w:val="2"/>
          <w:szCs w:val="24"/>
          <w:lang w:eastAsia="ko-KR"/>
        </w:rPr>
      </w:pPr>
    </w:p>
    <w:p w:rsidR="006603DF" w:rsidRPr="00F43C76" w:rsidRDefault="006603DF" w:rsidP="006603DF">
      <w:pPr>
        <w:widowControl w:val="0"/>
        <w:autoSpaceDE w:val="0"/>
        <w:autoSpaceDN w:val="0"/>
        <w:adjustRightInd w:val="0"/>
        <w:spacing w:after="0" w:line="240" w:lineRule="auto"/>
        <w:ind w:right="-1"/>
        <w:jc w:val="center"/>
        <w:rPr>
          <w:b/>
          <w:kern w:val="2"/>
          <w:szCs w:val="24"/>
          <w:lang w:eastAsia="ko-KR"/>
        </w:rPr>
      </w:pPr>
      <w:r w:rsidRPr="00F43C76">
        <w:rPr>
          <w:b/>
          <w:kern w:val="2"/>
          <w:szCs w:val="24"/>
          <w:lang w:eastAsia="ko-KR"/>
        </w:rPr>
        <w:t>КАЛЕНДАРНЫЙ ПЛАН ВОСПИТАТЕЛЬНОЙ РАБОТЫ</w:t>
      </w:r>
    </w:p>
    <w:p w:rsidR="006603DF" w:rsidRPr="00F43C76" w:rsidRDefault="006603DF" w:rsidP="006603DF">
      <w:pPr>
        <w:widowControl w:val="0"/>
        <w:autoSpaceDE w:val="0"/>
        <w:autoSpaceDN w:val="0"/>
        <w:adjustRightInd w:val="0"/>
        <w:spacing w:after="0" w:line="240" w:lineRule="auto"/>
        <w:ind w:right="-1" w:firstLine="567"/>
        <w:jc w:val="center"/>
        <w:rPr>
          <w:kern w:val="2"/>
          <w:lang w:eastAsia="ko-KR"/>
        </w:rPr>
      </w:pPr>
      <w:r w:rsidRPr="00F43C76">
        <w:rPr>
          <w:kern w:val="2"/>
          <w:lang w:eastAsia="ko-KR"/>
        </w:rPr>
        <w:t>(</w:t>
      </w:r>
      <w:r>
        <w:rPr>
          <w:kern w:val="2"/>
          <w:lang w:eastAsia="ko-KR"/>
        </w:rPr>
        <w:t>43.00.00 Сервис и туризм</w:t>
      </w:r>
      <w:r w:rsidRPr="00F43C76">
        <w:rPr>
          <w:kern w:val="2"/>
          <w:lang w:eastAsia="ko-KR"/>
        </w:rPr>
        <w:t>)</w:t>
      </w:r>
    </w:p>
    <w:p w:rsidR="006603DF" w:rsidRPr="00F43C76" w:rsidRDefault="006603DF" w:rsidP="006603DF">
      <w:pPr>
        <w:spacing w:after="0" w:line="240" w:lineRule="auto"/>
        <w:jc w:val="center"/>
        <w:rPr>
          <w:szCs w:val="24"/>
        </w:rPr>
      </w:pPr>
      <w:r w:rsidRPr="00F43C76">
        <w:rPr>
          <w:bCs/>
          <w:szCs w:val="24"/>
        </w:rPr>
        <w:t xml:space="preserve">по образовательной программе среднего профессионального образования </w:t>
      </w:r>
      <w:r w:rsidRPr="00F43C76">
        <w:rPr>
          <w:bCs/>
          <w:szCs w:val="24"/>
        </w:rPr>
        <w:br/>
        <w:t xml:space="preserve">по специальности </w:t>
      </w:r>
      <w:r w:rsidRPr="00F43C76">
        <w:rPr>
          <w:szCs w:val="24"/>
        </w:rPr>
        <w:t xml:space="preserve">43.02.16 Туризм и гостеприимство </w:t>
      </w:r>
    </w:p>
    <w:p w:rsidR="006603DF" w:rsidRPr="00F43C76" w:rsidRDefault="006603DF" w:rsidP="006603DF">
      <w:pPr>
        <w:adjustRightInd w:val="0"/>
        <w:spacing w:after="0" w:line="240" w:lineRule="auto"/>
        <w:ind w:firstLine="567"/>
        <w:jc w:val="center"/>
        <w:rPr>
          <w:bCs/>
          <w:kern w:val="2"/>
          <w:szCs w:val="24"/>
          <w:lang w:eastAsia="ko-KR"/>
        </w:rPr>
      </w:pPr>
      <w:r w:rsidRPr="00F43C76">
        <w:rPr>
          <w:bCs/>
          <w:szCs w:val="24"/>
        </w:rPr>
        <w:t xml:space="preserve">на период </w:t>
      </w:r>
      <w:r>
        <w:rPr>
          <w:bCs/>
          <w:szCs w:val="24"/>
        </w:rPr>
        <w:t>__________</w:t>
      </w:r>
    </w:p>
    <w:p w:rsidR="006603DF" w:rsidRPr="00F43C76" w:rsidRDefault="006603DF" w:rsidP="006603DF">
      <w:pPr>
        <w:widowControl w:val="0"/>
        <w:autoSpaceDE w:val="0"/>
        <w:autoSpaceDN w:val="0"/>
        <w:adjustRightInd w:val="0"/>
        <w:spacing w:after="0" w:line="240" w:lineRule="auto"/>
        <w:ind w:right="-1" w:firstLine="567"/>
        <w:jc w:val="center"/>
        <w:rPr>
          <w:bCs/>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b/>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b/>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b/>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right"/>
        <w:rPr>
          <w:b/>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center"/>
        <w:rPr>
          <w:b/>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center"/>
        <w:rPr>
          <w:b/>
          <w:kern w:val="2"/>
          <w:szCs w:val="24"/>
          <w:lang w:eastAsia="ko-KR"/>
        </w:rPr>
      </w:pPr>
    </w:p>
    <w:p w:rsidR="006603DF" w:rsidRPr="00F43C76" w:rsidRDefault="006603DF" w:rsidP="006603DF">
      <w:pPr>
        <w:widowControl w:val="0"/>
        <w:autoSpaceDE w:val="0"/>
        <w:autoSpaceDN w:val="0"/>
        <w:adjustRightInd w:val="0"/>
        <w:spacing w:after="0" w:line="240" w:lineRule="auto"/>
        <w:ind w:right="-1" w:firstLine="567"/>
        <w:jc w:val="center"/>
        <w:rPr>
          <w:b/>
          <w:kern w:val="2"/>
          <w:szCs w:val="24"/>
          <w:lang w:eastAsia="ko-KR"/>
        </w:rPr>
      </w:pPr>
    </w:p>
    <w:p w:rsidR="006603DF" w:rsidRPr="00F43C76" w:rsidRDefault="002B48DF" w:rsidP="006603DF">
      <w:pPr>
        <w:widowControl w:val="0"/>
        <w:autoSpaceDE w:val="0"/>
        <w:autoSpaceDN w:val="0"/>
        <w:adjustRightInd w:val="0"/>
        <w:spacing w:after="0" w:line="240" w:lineRule="auto"/>
        <w:ind w:right="-1" w:firstLine="567"/>
        <w:jc w:val="center"/>
        <w:rPr>
          <w:b/>
          <w:kern w:val="2"/>
          <w:szCs w:val="24"/>
          <w:lang w:eastAsia="ko-KR"/>
        </w:rPr>
      </w:pPr>
      <w:r>
        <w:rPr>
          <w:b/>
          <w:kern w:val="2"/>
          <w:szCs w:val="24"/>
          <w:lang w:eastAsia="ko-KR"/>
        </w:rPr>
        <w:t>Буйнакск</w:t>
      </w:r>
      <w:bookmarkStart w:id="27" w:name="_GoBack"/>
      <w:bookmarkEnd w:id="27"/>
      <w:r w:rsidR="006603DF" w:rsidRPr="00F43C76">
        <w:rPr>
          <w:b/>
          <w:kern w:val="2"/>
          <w:szCs w:val="24"/>
          <w:lang w:eastAsia="ko-KR"/>
        </w:rPr>
        <w:t>, 202</w:t>
      </w:r>
      <w:r>
        <w:rPr>
          <w:b/>
          <w:kern w:val="2"/>
          <w:szCs w:val="24"/>
          <w:lang w:eastAsia="ko-KR"/>
        </w:rPr>
        <w:t>4</w:t>
      </w:r>
    </w:p>
    <w:p w:rsidR="006603DF" w:rsidRPr="00F43C76" w:rsidRDefault="006603DF" w:rsidP="006603DF">
      <w:pPr>
        <w:widowControl w:val="0"/>
        <w:autoSpaceDE w:val="0"/>
        <w:autoSpaceDN w:val="0"/>
        <w:adjustRightInd w:val="0"/>
        <w:spacing w:after="0" w:line="240" w:lineRule="auto"/>
        <w:ind w:right="-1" w:firstLine="709"/>
        <w:jc w:val="both"/>
        <w:rPr>
          <w:bCs/>
          <w:iCs/>
          <w:kern w:val="2"/>
          <w:szCs w:val="24"/>
          <w:lang w:eastAsia="ko-KR"/>
        </w:rPr>
      </w:pPr>
      <w:bookmarkStart w:id="28" w:name="_Hlk98843951"/>
      <w:r w:rsidRPr="00F43C76">
        <w:rPr>
          <w:bCs/>
          <w:i/>
          <w:iCs/>
          <w:kern w:val="2"/>
          <w:szCs w:val="24"/>
          <w:lang w:eastAsia="ko-KR"/>
        </w:rPr>
        <w:br w:type="page"/>
      </w:r>
      <w:r w:rsidRPr="00F43C76">
        <w:rPr>
          <w:bCs/>
          <w:iCs/>
          <w:kern w:val="2"/>
          <w:szCs w:val="24"/>
          <w:lang w:eastAsia="ko-KR"/>
        </w:rPr>
        <w:lastRenderedPageBreak/>
        <w:t>Рекомендуется учитывать воспитательный потенциал участия студентов в мероприятиях, проектах, конкурсах, акциях, проводимых на уровне:</w:t>
      </w:r>
    </w:p>
    <w:p w:rsidR="006603DF" w:rsidRPr="00F43C76" w:rsidRDefault="006603DF" w:rsidP="006603DF">
      <w:pPr>
        <w:widowControl w:val="0"/>
        <w:autoSpaceDE w:val="0"/>
        <w:autoSpaceDN w:val="0"/>
        <w:adjustRightInd w:val="0"/>
        <w:spacing w:after="0" w:line="240" w:lineRule="auto"/>
        <w:ind w:right="-1" w:firstLine="708"/>
        <w:contextualSpacing/>
        <w:jc w:val="both"/>
        <w:rPr>
          <w:bCs/>
          <w:iCs/>
          <w:kern w:val="2"/>
          <w:szCs w:val="24"/>
          <w:lang w:eastAsia="ko-KR"/>
        </w:rPr>
      </w:pPr>
      <w:r w:rsidRPr="00F43C76">
        <w:rPr>
          <w:b/>
          <w:iCs/>
          <w:kern w:val="2"/>
          <w:szCs w:val="24"/>
          <w:lang w:eastAsia="ko-KR"/>
        </w:rPr>
        <w:t>Российской Федерации</w:t>
      </w:r>
      <w:r w:rsidRPr="00F43C76">
        <w:rPr>
          <w:bCs/>
          <w:iCs/>
          <w:kern w:val="2"/>
          <w:szCs w:val="24"/>
          <w:lang w:eastAsia="ko-KR"/>
        </w:rPr>
        <w:t>, в том числе: «Россия – страна возможностей»</w:t>
      </w:r>
      <w:r w:rsidRPr="00F43C76">
        <w:rPr>
          <w:rFonts w:eastAsia="Calibri"/>
          <w:iCs/>
          <w:szCs w:val="24"/>
          <w:lang w:eastAsia="en-US"/>
        </w:rPr>
        <w:t xml:space="preserve"> </w:t>
      </w:r>
      <w:hyperlink r:id="rId8" w:history="1">
        <w:r w:rsidRPr="00F43C76">
          <w:rPr>
            <w:bCs/>
            <w:iCs/>
            <w:kern w:val="2"/>
            <w:szCs w:val="24"/>
            <w:u w:val="single"/>
            <w:lang w:eastAsia="ko-KR"/>
          </w:rPr>
          <w:t>https://rsv.ru/</w:t>
        </w:r>
      </w:hyperlink>
      <w:r w:rsidRPr="00F43C76">
        <w:rPr>
          <w:bCs/>
          <w:iCs/>
          <w:kern w:val="2"/>
          <w:szCs w:val="24"/>
          <w:lang w:eastAsia="ko-KR"/>
        </w:rPr>
        <w:t xml:space="preserve">; </w:t>
      </w:r>
    </w:p>
    <w:p w:rsidR="006603DF" w:rsidRPr="00F43C76" w:rsidRDefault="006603DF" w:rsidP="006603DF">
      <w:pPr>
        <w:widowControl w:val="0"/>
        <w:autoSpaceDE w:val="0"/>
        <w:autoSpaceDN w:val="0"/>
        <w:adjustRightInd w:val="0"/>
        <w:spacing w:after="0" w:line="240" w:lineRule="auto"/>
        <w:ind w:left="1418" w:right="-1"/>
        <w:jc w:val="both"/>
        <w:rPr>
          <w:bCs/>
          <w:iCs/>
          <w:kern w:val="2"/>
          <w:szCs w:val="24"/>
          <w:lang w:eastAsia="ko-KR"/>
        </w:rPr>
      </w:pPr>
      <w:r w:rsidRPr="00F43C76">
        <w:rPr>
          <w:bCs/>
          <w:iCs/>
          <w:kern w:val="2"/>
          <w:szCs w:val="24"/>
          <w:lang w:eastAsia="ko-KR"/>
        </w:rPr>
        <w:t>«Большая перемена»</w:t>
      </w:r>
      <w:r w:rsidRPr="00F43C76">
        <w:rPr>
          <w:rFonts w:eastAsia="Calibri"/>
          <w:iCs/>
          <w:szCs w:val="24"/>
          <w:lang w:eastAsia="en-US"/>
        </w:rPr>
        <w:t xml:space="preserve"> </w:t>
      </w:r>
      <w:hyperlink r:id="rId9" w:history="1">
        <w:r w:rsidRPr="00F43C76">
          <w:rPr>
            <w:bCs/>
            <w:iCs/>
            <w:kern w:val="2"/>
            <w:szCs w:val="24"/>
            <w:u w:val="single"/>
            <w:lang w:eastAsia="ko-KR"/>
          </w:rPr>
          <w:t>https://bolshayaperemena.online/</w:t>
        </w:r>
      </w:hyperlink>
      <w:r w:rsidRPr="00F43C76">
        <w:rPr>
          <w:bCs/>
          <w:iCs/>
          <w:kern w:val="2"/>
          <w:szCs w:val="24"/>
          <w:lang w:eastAsia="ko-KR"/>
        </w:rPr>
        <w:t xml:space="preserve">; </w:t>
      </w:r>
    </w:p>
    <w:p w:rsidR="006603DF" w:rsidRPr="00F43C76" w:rsidRDefault="006603DF" w:rsidP="006603DF">
      <w:pPr>
        <w:widowControl w:val="0"/>
        <w:autoSpaceDE w:val="0"/>
        <w:autoSpaceDN w:val="0"/>
        <w:adjustRightInd w:val="0"/>
        <w:spacing w:after="0" w:line="240" w:lineRule="auto"/>
        <w:ind w:left="1418" w:right="-1"/>
        <w:jc w:val="both"/>
        <w:rPr>
          <w:bCs/>
          <w:iCs/>
          <w:kern w:val="2"/>
          <w:szCs w:val="24"/>
          <w:lang w:eastAsia="ko-KR"/>
        </w:rPr>
      </w:pPr>
      <w:r w:rsidRPr="00F43C76">
        <w:rPr>
          <w:bCs/>
          <w:iCs/>
          <w:kern w:val="2"/>
          <w:szCs w:val="24"/>
          <w:lang w:eastAsia="ko-KR"/>
        </w:rPr>
        <w:t>«Лидеры России»</w:t>
      </w:r>
      <w:r w:rsidRPr="00F43C76">
        <w:rPr>
          <w:rFonts w:eastAsia="Calibri"/>
          <w:iCs/>
          <w:szCs w:val="24"/>
          <w:lang w:eastAsia="en-US"/>
        </w:rPr>
        <w:t xml:space="preserve"> </w:t>
      </w:r>
      <w:hyperlink r:id="rId10" w:history="1">
        <w:r w:rsidRPr="00F43C76">
          <w:rPr>
            <w:bCs/>
            <w:iCs/>
            <w:kern w:val="2"/>
            <w:szCs w:val="24"/>
            <w:u w:val="single"/>
            <w:lang w:eastAsia="ko-KR"/>
          </w:rPr>
          <w:t>https://лидерыроссии.рф/</w:t>
        </w:r>
      </w:hyperlink>
      <w:r w:rsidRPr="00F43C76">
        <w:rPr>
          <w:bCs/>
          <w:iCs/>
          <w:kern w:val="2"/>
          <w:szCs w:val="24"/>
          <w:lang w:eastAsia="ko-KR"/>
        </w:rPr>
        <w:t>;</w:t>
      </w:r>
    </w:p>
    <w:p w:rsidR="006603DF" w:rsidRPr="00F43C76" w:rsidRDefault="006603DF" w:rsidP="006603DF">
      <w:pPr>
        <w:widowControl w:val="0"/>
        <w:autoSpaceDE w:val="0"/>
        <w:autoSpaceDN w:val="0"/>
        <w:adjustRightInd w:val="0"/>
        <w:spacing w:after="0" w:line="240" w:lineRule="auto"/>
        <w:ind w:left="1418" w:right="-1"/>
        <w:jc w:val="both"/>
        <w:rPr>
          <w:bCs/>
          <w:iCs/>
          <w:kern w:val="2"/>
          <w:szCs w:val="24"/>
          <w:lang w:eastAsia="ko-KR"/>
        </w:rPr>
      </w:pPr>
      <w:r w:rsidRPr="00F43C76">
        <w:rPr>
          <w:bCs/>
          <w:iCs/>
          <w:kern w:val="2"/>
          <w:szCs w:val="24"/>
          <w:lang w:eastAsia="ko-KR"/>
        </w:rPr>
        <w:t>«Мы Вместе»</w:t>
      </w:r>
      <w:r w:rsidRPr="00F43C76">
        <w:rPr>
          <w:rFonts w:eastAsia="Calibri"/>
          <w:iCs/>
          <w:szCs w:val="24"/>
          <w:lang w:eastAsia="en-US"/>
        </w:rPr>
        <w:t xml:space="preserve"> (</w:t>
      </w:r>
      <w:proofErr w:type="spellStart"/>
      <w:r w:rsidRPr="00F43C76">
        <w:rPr>
          <w:bCs/>
          <w:iCs/>
          <w:kern w:val="2"/>
          <w:szCs w:val="24"/>
          <w:lang w:eastAsia="ko-KR"/>
        </w:rPr>
        <w:t>волонтерство</w:t>
      </w:r>
      <w:proofErr w:type="spellEnd"/>
      <w:r w:rsidRPr="00F43C76">
        <w:rPr>
          <w:bCs/>
          <w:iCs/>
          <w:kern w:val="2"/>
          <w:szCs w:val="24"/>
          <w:lang w:eastAsia="ko-KR"/>
        </w:rPr>
        <w:t xml:space="preserve">) </w:t>
      </w:r>
      <w:hyperlink r:id="rId11" w:history="1">
        <w:r w:rsidRPr="00F43C76">
          <w:rPr>
            <w:bCs/>
            <w:iCs/>
            <w:kern w:val="2"/>
            <w:szCs w:val="24"/>
            <w:u w:val="single"/>
            <w:lang w:val="en-US" w:eastAsia="ko-KR"/>
          </w:rPr>
          <w:t>https</w:t>
        </w:r>
        <w:r w:rsidRPr="00F43C76">
          <w:rPr>
            <w:bCs/>
            <w:iCs/>
            <w:kern w:val="2"/>
            <w:szCs w:val="24"/>
            <w:u w:val="single"/>
            <w:lang w:eastAsia="ko-KR"/>
          </w:rPr>
          <w:t>://</w:t>
        </w:r>
        <w:proofErr w:type="spellStart"/>
        <w:r w:rsidRPr="00F43C76">
          <w:rPr>
            <w:bCs/>
            <w:iCs/>
            <w:kern w:val="2"/>
            <w:szCs w:val="24"/>
            <w:u w:val="single"/>
            <w:lang w:val="en-US" w:eastAsia="ko-KR"/>
          </w:rPr>
          <w:t>onf</w:t>
        </w:r>
        <w:proofErr w:type="spellEnd"/>
        <w:r w:rsidRPr="00F43C76">
          <w:rPr>
            <w:bCs/>
            <w:iCs/>
            <w:kern w:val="2"/>
            <w:szCs w:val="24"/>
            <w:u w:val="single"/>
            <w:lang w:eastAsia="ko-KR"/>
          </w:rPr>
          <w:t>.</w:t>
        </w:r>
        <w:proofErr w:type="spellStart"/>
        <w:r w:rsidRPr="00F43C76">
          <w:rPr>
            <w:bCs/>
            <w:iCs/>
            <w:kern w:val="2"/>
            <w:szCs w:val="24"/>
            <w:u w:val="single"/>
            <w:lang w:val="en-US" w:eastAsia="ko-KR"/>
          </w:rPr>
          <w:t>ru</w:t>
        </w:r>
        <w:proofErr w:type="spellEnd"/>
      </w:hyperlink>
      <w:r w:rsidRPr="00F43C76">
        <w:rPr>
          <w:bCs/>
          <w:iCs/>
          <w:kern w:val="2"/>
          <w:szCs w:val="24"/>
          <w:lang w:eastAsia="ko-KR"/>
        </w:rPr>
        <w:t xml:space="preserve">; </w:t>
      </w:r>
    </w:p>
    <w:p w:rsidR="006603DF" w:rsidRPr="00F43C76" w:rsidRDefault="006603DF" w:rsidP="006603DF">
      <w:pPr>
        <w:widowControl w:val="0"/>
        <w:autoSpaceDE w:val="0"/>
        <w:autoSpaceDN w:val="0"/>
        <w:adjustRightInd w:val="0"/>
        <w:spacing w:after="0" w:line="240" w:lineRule="auto"/>
        <w:ind w:left="1418" w:right="-1"/>
        <w:jc w:val="both"/>
        <w:rPr>
          <w:bCs/>
          <w:iCs/>
          <w:kern w:val="2"/>
          <w:szCs w:val="24"/>
          <w:lang w:eastAsia="ko-KR"/>
        </w:rPr>
      </w:pPr>
      <w:r w:rsidRPr="00F43C76">
        <w:rPr>
          <w:bCs/>
          <w:iCs/>
          <w:kern w:val="2"/>
          <w:szCs w:val="24"/>
          <w:lang w:eastAsia="ko-KR"/>
        </w:rPr>
        <w:t xml:space="preserve">отраслевые конкурсы профессионального мастерства; </w:t>
      </w:r>
    </w:p>
    <w:p w:rsidR="006603DF" w:rsidRPr="00F43C76" w:rsidRDefault="006603DF" w:rsidP="006603DF">
      <w:pPr>
        <w:widowControl w:val="0"/>
        <w:autoSpaceDE w:val="0"/>
        <w:autoSpaceDN w:val="0"/>
        <w:adjustRightInd w:val="0"/>
        <w:spacing w:after="0" w:line="240" w:lineRule="auto"/>
        <w:ind w:left="1418" w:right="-1"/>
        <w:jc w:val="both"/>
        <w:rPr>
          <w:bCs/>
          <w:iCs/>
          <w:kern w:val="2"/>
          <w:szCs w:val="24"/>
          <w:lang w:eastAsia="ko-KR"/>
        </w:rPr>
      </w:pPr>
      <w:r w:rsidRPr="00F43C76">
        <w:rPr>
          <w:bCs/>
          <w:iCs/>
          <w:kern w:val="2"/>
          <w:szCs w:val="24"/>
          <w:lang w:eastAsia="ko-KR"/>
        </w:rPr>
        <w:t>движения «</w:t>
      </w:r>
      <w:proofErr w:type="spellStart"/>
      <w:r w:rsidRPr="00F43C76">
        <w:rPr>
          <w:bCs/>
          <w:iCs/>
          <w:kern w:val="2"/>
          <w:szCs w:val="24"/>
          <w:lang w:eastAsia="ko-KR"/>
        </w:rPr>
        <w:t>Абилимпикс</w:t>
      </w:r>
      <w:proofErr w:type="spellEnd"/>
      <w:r w:rsidRPr="00F43C76">
        <w:rPr>
          <w:bCs/>
          <w:iCs/>
          <w:kern w:val="2"/>
          <w:szCs w:val="24"/>
          <w:lang w:eastAsia="ko-KR"/>
        </w:rPr>
        <w:t>»;</w:t>
      </w:r>
    </w:p>
    <w:p w:rsidR="006603DF" w:rsidRPr="00F43C76" w:rsidRDefault="006603DF" w:rsidP="006603DF">
      <w:pPr>
        <w:widowControl w:val="0"/>
        <w:autoSpaceDE w:val="0"/>
        <w:autoSpaceDN w:val="0"/>
        <w:adjustRightInd w:val="0"/>
        <w:spacing w:after="0" w:line="240" w:lineRule="auto"/>
        <w:ind w:right="-1" w:firstLine="708"/>
        <w:contextualSpacing/>
        <w:jc w:val="both"/>
        <w:rPr>
          <w:bCs/>
          <w:iCs/>
          <w:kern w:val="2"/>
          <w:szCs w:val="24"/>
          <w:lang w:eastAsia="ko-KR"/>
        </w:rPr>
      </w:pPr>
      <w:r w:rsidRPr="00F43C76">
        <w:rPr>
          <w:b/>
          <w:iCs/>
          <w:kern w:val="2"/>
          <w:szCs w:val="24"/>
          <w:lang w:eastAsia="ko-KR"/>
        </w:rPr>
        <w:t>субъектов Российской Федерации</w:t>
      </w:r>
      <w:r w:rsidRPr="00F43C76">
        <w:rPr>
          <w:bCs/>
          <w:iCs/>
          <w:kern w:val="2"/>
          <w:szCs w:val="24"/>
          <w:lang w:eastAsia="ko-KR"/>
        </w:rPr>
        <w:t xml:space="preserve"> (при наличии в соответствии с утвержденным региональным планом значимых мероприятий).</w:t>
      </w:r>
      <w:bookmarkEnd w:id="28"/>
    </w:p>
    <w:p w:rsidR="006603DF" w:rsidRPr="00F43C76" w:rsidRDefault="006603DF" w:rsidP="006603DF">
      <w:pPr>
        <w:widowControl w:val="0"/>
        <w:autoSpaceDE w:val="0"/>
        <w:autoSpaceDN w:val="0"/>
        <w:adjustRightInd w:val="0"/>
        <w:spacing w:after="0" w:line="240" w:lineRule="auto"/>
        <w:ind w:right="-1" w:firstLine="708"/>
        <w:contextualSpacing/>
        <w:jc w:val="both"/>
        <w:rPr>
          <w:bCs/>
          <w:iCs/>
          <w:kern w:val="2"/>
          <w:szCs w:val="24"/>
          <w:lang w:eastAsia="ko-KR"/>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4460"/>
        <w:gridCol w:w="2017"/>
        <w:gridCol w:w="1630"/>
        <w:gridCol w:w="3833"/>
        <w:gridCol w:w="1466"/>
      </w:tblGrid>
      <w:tr w:rsidR="006603DF" w:rsidRPr="00F43C76" w:rsidTr="00CB50F3">
        <w:trPr>
          <w:trHeight w:val="708"/>
        </w:trPr>
        <w:tc>
          <w:tcPr>
            <w:tcW w:w="363" w:type="pct"/>
            <w:shd w:val="clear" w:color="auto" w:fill="auto"/>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Дата</w:t>
            </w:r>
          </w:p>
        </w:tc>
        <w:tc>
          <w:tcPr>
            <w:tcW w:w="1544" w:type="pct"/>
            <w:shd w:val="clear" w:color="auto" w:fill="auto"/>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Содержание</w:t>
            </w:r>
            <w:r w:rsidRPr="00F43C76">
              <w:rPr>
                <w:rStyle w:val="ac"/>
                <w:b/>
                <w:kern w:val="2"/>
                <w:szCs w:val="24"/>
                <w:lang w:eastAsia="ko-KR"/>
              </w:rPr>
              <w:footnoteReference w:id="10"/>
            </w:r>
            <w:r w:rsidRPr="00F43C76">
              <w:rPr>
                <w:b/>
                <w:kern w:val="2"/>
                <w:szCs w:val="24"/>
                <w:lang w:eastAsia="ko-KR"/>
              </w:rPr>
              <w:t xml:space="preserve"> и формы</w:t>
            </w:r>
            <w:r w:rsidRPr="00F43C76">
              <w:rPr>
                <w:rStyle w:val="ac"/>
                <w:b/>
                <w:kern w:val="2"/>
                <w:szCs w:val="24"/>
                <w:lang w:eastAsia="ko-KR"/>
              </w:rPr>
              <w:footnoteReference w:id="11"/>
            </w:r>
            <w:r w:rsidRPr="00F43C76">
              <w:rPr>
                <w:b/>
                <w:kern w:val="2"/>
                <w:szCs w:val="24"/>
                <w:lang w:eastAsia="ko-KR"/>
              </w:rPr>
              <w:t xml:space="preserve"> </w:t>
            </w:r>
            <w:r w:rsidRPr="00F43C76">
              <w:rPr>
                <w:b/>
                <w:kern w:val="2"/>
                <w:szCs w:val="24"/>
                <w:lang w:eastAsia="ko-KR"/>
              </w:rPr>
              <w:br/>
              <w:t>деятельности</w:t>
            </w:r>
          </w:p>
          <w:p w:rsidR="006603DF" w:rsidRPr="00F43C76" w:rsidRDefault="006603DF" w:rsidP="00CB50F3">
            <w:pPr>
              <w:widowControl w:val="0"/>
              <w:autoSpaceDE w:val="0"/>
              <w:autoSpaceDN w:val="0"/>
              <w:spacing w:after="0" w:line="240" w:lineRule="auto"/>
              <w:jc w:val="center"/>
              <w:rPr>
                <w:i/>
                <w:kern w:val="2"/>
                <w:szCs w:val="24"/>
                <w:lang w:eastAsia="ko-KR"/>
              </w:rPr>
            </w:pPr>
          </w:p>
        </w:tc>
        <w:tc>
          <w:tcPr>
            <w:tcW w:w="700" w:type="pct"/>
            <w:shd w:val="clear" w:color="auto" w:fill="auto"/>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Участники</w:t>
            </w:r>
            <w:r w:rsidRPr="00F43C76">
              <w:rPr>
                <w:rStyle w:val="ac"/>
                <w:b/>
                <w:kern w:val="2"/>
                <w:szCs w:val="24"/>
                <w:lang w:eastAsia="ko-KR"/>
              </w:rPr>
              <w:footnoteReference w:id="12"/>
            </w:r>
          </w:p>
        </w:tc>
        <w:tc>
          <w:tcPr>
            <w:tcW w:w="556" w:type="pct"/>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 xml:space="preserve">Место </w:t>
            </w:r>
            <w:r w:rsidRPr="00F43C76">
              <w:rPr>
                <w:b/>
                <w:kern w:val="2"/>
                <w:szCs w:val="24"/>
                <w:lang w:eastAsia="ko-KR"/>
              </w:rPr>
              <w:br/>
              <w:t>проведения</w:t>
            </w:r>
            <w:r w:rsidRPr="00F43C76">
              <w:rPr>
                <w:rStyle w:val="ac"/>
                <w:b/>
                <w:kern w:val="2"/>
                <w:szCs w:val="24"/>
                <w:lang w:eastAsia="ko-KR"/>
              </w:rPr>
              <w:footnoteReference w:id="13"/>
            </w:r>
          </w:p>
        </w:tc>
        <w:tc>
          <w:tcPr>
            <w:tcW w:w="1327" w:type="pct"/>
            <w:shd w:val="clear" w:color="auto" w:fill="auto"/>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Ответственные</w:t>
            </w:r>
            <w:r w:rsidRPr="00F43C76">
              <w:rPr>
                <w:rStyle w:val="ac"/>
                <w:b/>
                <w:kern w:val="2"/>
                <w:szCs w:val="24"/>
                <w:lang w:eastAsia="ko-KR"/>
              </w:rPr>
              <w:footnoteReference w:id="14"/>
            </w:r>
          </w:p>
        </w:tc>
        <w:tc>
          <w:tcPr>
            <w:tcW w:w="510" w:type="pct"/>
            <w:shd w:val="clear" w:color="auto" w:fill="auto"/>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Коды ЛР</w:t>
            </w:r>
            <w:r w:rsidRPr="00F43C76">
              <w:rPr>
                <w:rStyle w:val="ac"/>
                <w:b/>
                <w:kern w:val="2"/>
                <w:szCs w:val="24"/>
                <w:lang w:eastAsia="ko-KR"/>
              </w:rPr>
              <w:footnoteReference w:id="15"/>
            </w:r>
            <w:r>
              <w:rPr>
                <w:b/>
                <w:kern w:val="2"/>
                <w:szCs w:val="24"/>
                <w:lang w:eastAsia="ko-KR"/>
              </w:rPr>
              <w:t xml:space="preserve">  </w:t>
            </w:r>
          </w:p>
        </w:tc>
      </w:tr>
      <w:tr w:rsidR="006603DF" w:rsidRPr="00F43C76" w:rsidTr="00CB50F3">
        <w:tc>
          <w:tcPr>
            <w:tcW w:w="5000" w:type="pct"/>
            <w:gridSpan w:val="6"/>
          </w:tcPr>
          <w:p w:rsidR="006603DF" w:rsidRPr="00F43C76" w:rsidRDefault="006603DF" w:rsidP="00CB50F3">
            <w:pPr>
              <w:widowControl w:val="0"/>
              <w:autoSpaceDE w:val="0"/>
              <w:autoSpaceDN w:val="0"/>
              <w:spacing w:after="0" w:line="240" w:lineRule="auto"/>
              <w:jc w:val="center"/>
              <w:rPr>
                <w:b/>
                <w:kern w:val="2"/>
                <w:szCs w:val="24"/>
                <w:lang w:eastAsia="ko-KR"/>
              </w:rPr>
            </w:pPr>
            <w:r w:rsidRPr="00F43C76">
              <w:rPr>
                <w:b/>
                <w:kern w:val="2"/>
                <w:szCs w:val="24"/>
                <w:lang w:eastAsia="ko-KR"/>
              </w:rPr>
              <w:t xml:space="preserve"> СЕНТЯБРЬ</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1</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знаний</w:t>
            </w:r>
          </w:p>
        </w:tc>
        <w:tc>
          <w:tcPr>
            <w:tcW w:w="700"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1-3 курс</w:t>
            </w:r>
          </w:p>
        </w:tc>
        <w:tc>
          <w:tcPr>
            <w:tcW w:w="556" w:type="pct"/>
          </w:tcPr>
          <w:p w:rsidR="006603DF" w:rsidRPr="00F43C76" w:rsidRDefault="006603DF" w:rsidP="00CB50F3">
            <w:pPr>
              <w:spacing w:after="0" w:line="240" w:lineRule="auto"/>
              <w:jc w:val="center"/>
              <w:rPr>
                <w:kern w:val="2"/>
                <w:lang w:eastAsia="ko-KR"/>
              </w:rPr>
            </w:pPr>
            <w:r w:rsidRPr="00F43C76">
              <w:rPr>
                <w:kern w:val="2"/>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Директор колледжа,</w:t>
            </w:r>
          </w:p>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воспитание</w:t>
            </w:r>
            <w:r w:rsidRPr="00F43C76">
              <w:rPr>
                <w:kern w:val="2"/>
                <w:vertAlign w:val="superscript"/>
                <w:lang w:eastAsia="ko-KR"/>
              </w:rPr>
              <w:t xml:space="preserve"> </w:t>
            </w:r>
          </w:p>
        </w:tc>
        <w:tc>
          <w:tcPr>
            <w:tcW w:w="510"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 xml:space="preserve">ЛР </w:t>
            </w:r>
          </w:p>
          <w:p w:rsidR="006603DF" w:rsidRPr="00F43C76" w:rsidRDefault="006603DF" w:rsidP="00CB50F3">
            <w:pPr>
              <w:spacing w:after="0" w:line="240" w:lineRule="auto"/>
              <w:jc w:val="center"/>
              <w:rPr>
                <w:kern w:val="2"/>
                <w:lang w:eastAsia="ko-KR"/>
              </w:rPr>
            </w:pPr>
            <w:r w:rsidRPr="00F43C76">
              <w:rPr>
                <w:kern w:val="2"/>
                <w:lang w:eastAsia="ko-KR"/>
              </w:rPr>
              <w:t>1, 2</w:t>
            </w:r>
          </w:p>
          <w:p w:rsidR="006603DF" w:rsidRPr="00F43C76" w:rsidRDefault="006603DF" w:rsidP="00CB50F3">
            <w:pPr>
              <w:spacing w:after="0" w:line="240" w:lineRule="auto"/>
              <w:jc w:val="center"/>
              <w:rPr>
                <w:kern w:val="2"/>
                <w:lang w:eastAsia="ko-KR"/>
              </w:rPr>
            </w:pPr>
            <w:r w:rsidRPr="00F43C76">
              <w:rPr>
                <w:kern w:val="2"/>
                <w:lang w:eastAsia="ko-KR"/>
              </w:rPr>
              <w:t xml:space="preserve">3 </w:t>
            </w:r>
          </w:p>
          <w:p w:rsidR="006603DF" w:rsidRPr="00F43C76" w:rsidRDefault="006603DF" w:rsidP="00CB50F3">
            <w:pPr>
              <w:spacing w:after="0" w:line="240" w:lineRule="auto"/>
              <w:jc w:val="center"/>
              <w:rPr>
                <w:kern w:val="2"/>
                <w:lang w:eastAsia="ko-KR"/>
              </w:rPr>
            </w:pPr>
            <w:r w:rsidRPr="00F43C76">
              <w:rPr>
                <w:kern w:val="2"/>
                <w:lang w:eastAsia="ko-KR"/>
              </w:rPr>
              <w:t>7</w:t>
            </w:r>
          </w:p>
          <w:p w:rsidR="006603DF" w:rsidRPr="00F43C76" w:rsidRDefault="006603DF" w:rsidP="00CB50F3">
            <w:pPr>
              <w:spacing w:after="0" w:line="240" w:lineRule="auto"/>
              <w:jc w:val="center"/>
              <w:rPr>
                <w:kern w:val="2"/>
                <w:lang w:eastAsia="ko-KR"/>
              </w:rPr>
            </w:pPr>
            <w:r w:rsidRPr="00F43C76">
              <w:rPr>
                <w:kern w:val="2"/>
                <w:lang w:eastAsia="ko-KR"/>
              </w:rPr>
              <w:t>8</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shd w:val="clear" w:color="auto" w:fill="auto"/>
          </w:tcPr>
          <w:p w:rsidR="006603DF" w:rsidRPr="00F43C76" w:rsidRDefault="006603DF" w:rsidP="00CB50F3">
            <w:pPr>
              <w:widowControl w:val="0"/>
              <w:autoSpaceDE w:val="0"/>
              <w:autoSpaceDN w:val="0"/>
              <w:spacing w:after="0" w:line="240" w:lineRule="auto"/>
              <w:jc w:val="center"/>
              <w:rPr>
                <w:i/>
                <w:iCs/>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Аудитории</w:t>
            </w:r>
          </w:p>
        </w:tc>
        <w:tc>
          <w:tcPr>
            <w:tcW w:w="1327" w:type="pct"/>
            <w:shd w:val="clear" w:color="auto" w:fill="auto"/>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Куратор группы</w:t>
            </w:r>
          </w:p>
        </w:tc>
        <w:tc>
          <w:tcPr>
            <w:tcW w:w="510" w:type="pct"/>
            <w:shd w:val="clear" w:color="auto" w:fill="auto"/>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ЛР 1 -11</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День окончания Второй мировой войны</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5, 6</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3</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солидарности в борьбе с терроризмом</w:t>
            </w:r>
            <w:r w:rsidRPr="00F43C76">
              <w:rPr>
                <w:i/>
                <w:iCs/>
                <w:kern w:val="2"/>
                <w:szCs w:val="24"/>
                <w:lang w:eastAsia="ko-KR"/>
              </w:rPr>
              <w:t>: открытый урок</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3, 8, 9,</w:t>
            </w:r>
          </w:p>
          <w:p w:rsidR="006603DF" w:rsidRPr="00F43C76" w:rsidRDefault="006603DF" w:rsidP="00CB50F3">
            <w:pPr>
              <w:spacing w:after="0" w:line="240" w:lineRule="auto"/>
              <w:jc w:val="center"/>
              <w:rPr>
                <w:kern w:val="2"/>
                <w:szCs w:val="24"/>
                <w:lang w:eastAsia="ko-KR"/>
              </w:rPr>
            </w:pPr>
            <w:r w:rsidRPr="00F43C76">
              <w:rPr>
                <w:kern w:val="2"/>
                <w:szCs w:val="24"/>
                <w:lang w:eastAsia="ko-KR"/>
              </w:rPr>
              <w:t>10</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shd w:val="clear" w:color="auto" w:fill="auto"/>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Правила здорового питания: энергетический баланс</w:t>
            </w:r>
            <w:r w:rsidRPr="00F43C76">
              <w:rPr>
                <w:rStyle w:val="ac"/>
                <w:i/>
                <w:iCs/>
                <w:kern w:val="2"/>
                <w:szCs w:val="24"/>
                <w:lang w:eastAsia="ko-KR"/>
              </w:rPr>
              <w:footnoteReference w:id="16"/>
            </w:r>
            <w:r w:rsidRPr="00F43C76">
              <w:rPr>
                <w:i/>
                <w:iCs/>
                <w:kern w:val="2"/>
                <w:szCs w:val="24"/>
                <w:lang w:eastAsia="ko-KR"/>
              </w:rPr>
              <w:t>. Урок-практикум</w:t>
            </w:r>
          </w:p>
        </w:tc>
        <w:tc>
          <w:tcPr>
            <w:tcW w:w="700" w:type="pct"/>
            <w:shd w:val="clear" w:color="auto" w:fill="auto"/>
          </w:tcPr>
          <w:p w:rsidR="006603DF" w:rsidRPr="00F43C76" w:rsidRDefault="006603DF" w:rsidP="00CB50F3">
            <w:pPr>
              <w:widowControl w:val="0"/>
              <w:autoSpaceDE w:val="0"/>
              <w:autoSpaceDN w:val="0"/>
              <w:spacing w:after="0" w:line="240" w:lineRule="auto"/>
              <w:jc w:val="center"/>
              <w:rPr>
                <w:i/>
                <w:iCs/>
                <w:kern w:val="2"/>
                <w:szCs w:val="24"/>
                <w:lang w:eastAsia="ko-KR"/>
              </w:rPr>
            </w:pPr>
            <w:r w:rsidRPr="00F43C76">
              <w:rPr>
                <w:i/>
                <w:iCs/>
                <w:kern w:val="2"/>
                <w:szCs w:val="24"/>
                <w:lang w:eastAsia="ko-KR"/>
              </w:rPr>
              <w:t>1 курс</w:t>
            </w: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Аудитория</w:t>
            </w:r>
          </w:p>
        </w:tc>
        <w:tc>
          <w:tcPr>
            <w:tcW w:w="1327" w:type="pct"/>
            <w:shd w:val="clear" w:color="auto" w:fill="auto"/>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Преподаватель химии</w:t>
            </w:r>
          </w:p>
        </w:tc>
        <w:tc>
          <w:tcPr>
            <w:tcW w:w="510" w:type="pct"/>
            <w:shd w:val="clear" w:color="auto" w:fill="auto"/>
          </w:tcPr>
          <w:p w:rsidR="006603DF" w:rsidRPr="00F43C76" w:rsidRDefault="006603DF" w:rsidP="00CB50F3">
            <w:pPr>
              <w:widowControl w:val="0"/>
              <w:autoSpaceDE w:val="0"/>
              <w:autoSpaceDN w:val="0"/>
              <w:spacing w:after="0" w:line="240" w:lineRule="auto"/>
              <w:jc w:val="both"/>
              <w:rPr>
                <w:i/>
                <w:iCs/>
                <w:kern w:val="2"/>
                <w:szCs w:val="24"/>
                <w:lang w:eastAsia="ko-KR"/>
              </w:rPr>
            </w:pPr>
            <w:r w:rsidRPr="00F43C76">
              <w:rPr>
                <w:i/>
                <w:iCs/>
                <w:kern w:val="2"/>
                <w:szCs w:val="24"/>
                <w:lang w:eastAsia="ko-KR"/>
              </w:rPr>
              <w:t>ЛР 9</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327"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1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r>
      <w:tr w:rsidR="006603DF" w:rsidRPr="00F43C76" w:rsidTr="00CB50F3">
        <w:tc>
          <w:tcPr>
            <w:tcW w:w="363" w:type="pct"/>
            <w:vMerge w:val="restar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val="restar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kern w:val="2"/>
                <w:szCs w:val="24"/>
                <w:lang w:eastAsia="ko-KR"/>
              </w:rPr>
              <w:t xml:space="preserve"> Посвящение в студенты</w:t>
            </w:r>
          </w:p>
        </w:tc>
        <w:tc>
          <w:tcPr>
            <w:tcW w:w="700" w:type="pct"/>
            <w:vMerge w:val="restar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 курс</w:t>
            </w:r>
          </w:p>
        </w:tc>
        <w:tc>
          <w:tcPr>
            <w:tcW w:w="556" w:type="pct"/>
            <w:vMerge w:val="restart"/>
          </w:tcPr>
          <w:p w:rsidR="006603DF" w:rsidRPr="00F43C76" w:rsidRDefault="006603DF" w:rsidP="00CB50F3">
            <w:pPr>
              <w:spacing w:after="0" w:line="240" w:lineRule="auto"/>
              <w:jc w:val="center"/>
              <w:rPr>
                <w:kern w:val="2"/>
                <w:lang w:eastAsia="ko-KR"/>
              </w:rPr>
            </w:pPr>
            <w:r w:rsidRPr="00F43C76">
              <w:rPr>
                <w:kern w:val="2"/>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учебный процесс,</w:t>
            </w:r>
          </w:p>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по учебно-производственной работе</w:t>
            </w:r>
          </w:p>
        </w:tc>
        <w:tc>
          <w:tcPr>
            <w:tcW w:w="510" w:type="pct"/>
            <w:vMerge w:val="restar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ЛР 1, 2</w:t>
            </w:r>
          </w:p>
        </w:tc>
      </w:tr>
      <w:tr w:rsidR="006603DF" w:rsidRPr="00F43C76" w:rsidTr="00CB50F3">
        <w:tc>
          <w:tcPr>
            <w:tcW w:w="363"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vMerge/>
            <w:shd w:val="clear" w:color="auto" w:fill="auto"/>
            <w:vAlign w:val="center"/>
          </w:tcPr>
          <w:p w:rsidR="006603DF" w:rsidRPr="00F43C76" w:rsidRDefault="006603DF" w:rsidP="00CB50F3">
            <w:pPr>
              <w:spacing w:after="0" w:line="240" w:lineRule="auto"/>
              <w:rPr>
                <w:kern w:val="2"/>
                <w:lang w:eastAsia="ko-KR"/>
              </w:rPr>
            </w:pPr>
          </w:p>
        </w:tc>
        <w:tc>
          <w:tcPr>
            <w:tcW w:w="556" w:type="pct"/>
            <w:vMerge/>
            <w:vAlign w:val="center"/>
          </w:tcPr>
          <w:p w:rsidR="006603DF" w:rsidRPr="00F43C76" w:rsidRDefault="006603DF" w:rsidP="00CB50F3">
            <w:pPr>
              <w:spacing w:after="0" w:line="240" w:lineRule="auto"/>
              <w:rPr>
                <w:kern w:val="2"/>
                <w:lang w:eastAsia="ko-KR"/>
              </w:rPr>
            </w:pP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воспитание</w:t>
            </w:r>
          </w:p>
        </w:tc>
        <w:tc>
          <w:tcPr>
            <w:tcW w:w="510" w:type="pct"/>
            <w:vMerge/>
            <w:shd w:val="clear" w:color="auto" w:fill="auto"/>
            <w:vAlign w:val="center"/>
          </w:tcPr>
          <w:p w:rsidR="006603DF" w:rsidRPr="00F43C76" w:rsidRDefault="006603DF" w:rsidP="00CB50F3">
            <w:pPr>
              <w:spacing w:after="0" w:line="240" w:lineRule="auto"/>
              <w:rPr>
                <w:kern w:val="2"/>
                <w:lang w:eastAsia="ko-KR"/>
              </w:rPr>
            </w:pPr>
          </w:p>
        </w:tc>
      </w:tr>
      <w:tr w:rsidR="006603DF" w:rsidRPr="00F43C76" w:rsidTr="00CB50F3">
        <w:tc>
          <w:tcPr>
            <w:tcW w:w="363" w:type="pct"/>
            <w:vMerge w:val="restar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val="restar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kern w:val="2"/>
                <w:szCs w:val="24"/>
                <w:lang w:eastAsia="ko-KR"/>
              </w:rPr>
              <w:t xml:space="preserve">Введение в профессию (специальность): </w:t>
            </w:r>
            <w:r w:rsidRPr="00F43C76">
              <w:rPr>
                <w:i/>
                <w:iCs/>
                <w:kern w:val="2"/>
                <w:szCs w:val="24"/>
                <w:lang w:eastAsia="ko-KR"/>
              </w:rPr>
              <w:t>экскурсия на предприятие (в организацию)</w:t>
            </w:r>
          </w:p>
        </w:tc>
        <w:tc>
          <w:tcPr>
            <w:tcW w:w="700" w:type="pct"/>
            <w:vMerge w:val="restar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 курс</w:t>
            </w:r>
          </w:p>
        </w:tc>
        <w:tc>
          <w:tcPr>
            <w:tcW w:w="556" w:type="pct"/>
            <w:vMerge w:val="restart"/>
          </w:tcPr>
          <w:p w:rsidR="006603DF" w:rsidRPr="00F43C76" w:rsidRDefault="006603DF" w:rsidP="00CB50F3">
            <w:pPr>
              <w:spacing w:after="0" w:line="240" w:lineRule="auto"/>
              <w:jc w:val="center"/>
              <w:rPr>
                <w:kern w:val="2"/>
                <w:lang w:eastAsia="ko-KR"/>
              </w:rPr>
            </w:pPr>
            <w:r w:rsidRPr="00F43C76">
              <w:rPr>
                <w:kern w:val="2"/>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по учебно-производственной работе</w:t>
            </w:r>
          </w:p>
        </w:tc>
        <w:tc>
          <w:tcPr>
            <w:tcW w:w="510" w:type="pct"/>
            <w:vMerge w:val="restar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 xml:space="preserve">ЛР 13, 14, </w:t>
            </w:r>
          </w:p>
          <w:p w:rsidR="006603DF" w:rsidRPr="00F43C76" w:rsidRDefault="006603DF" w:rsidP="00CB50F3">
            <w:pPr>
              <w:spacing w:after="0" w:line="240" w:lineRule="auto"/>
              <w:jc w:val="center"/>
              <w:rPr>
                <w:kern w:val="2"/>
                <w:lang w:eastAsia="ko-KR"/>
              </w:rPr>
            </w:pPr>
            <w:r w:rsidRPr="00F43C76">
              <w:rPr>
                <w:kern w:val="2"/>
                <w:lang w:eastAsia="ko-KR"/>
              </w:rPr>
              <w:t>15</w:t>
            </w:r>
          </w:p>
          <w:p w:rsidR="006603DF" w:rsidRPr="00F43C76" w:rsidRDefault="006603DF" w:rsidP="00CB50F3">
            <w:pPr>
              <w:spacing w:after="0" w:line="240" w:lineRule="auto"/>
              <w:jc w:val="center"/>
              <w:rPr>
                <w:kern w:val="2"/>
                <w:lang w:eastAsia="ko-KR"/>
              </w:rPr>
            </w:pPr>
            <w:r w:rsidRPr="00F43C76">
              <w:rPr>
                <w:kern w:val="2"/>
                <w:lang w:eastAsia="ko-KR"/>
              </w:rPr>
              <w:t>16</w:t>
            </w:r>
          </w:p>
        </w:tc>
      </w:tr>
      <w:tr w:rsidR="006603DF" w:rsidRPr="00F43C76" w:rsidTr="00CB50F3">
        <w:tc>
          <w:tcPr>
            <w:tcW w:w="363"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vMerge/>
            <w:shd w:val="clear" w:color="auto" w:fill="auto"/>
            <w:vAlign w:val="center"/>
          </w:tcPr>
          <w:p w:rsidR="006603DF" w:rsidRPr="00F43C76" w:rsidRDefault="006603DF" w:rsidP="00CB50F3">
            <w:pPr>
              <w:spacing w:after="0" w:line="240" w:lineRule="auto"/>
              <w:rPr>
                <w:kern w:val="2"/>
                <w:lang w:eastAsia="ko-KR"/>
              </w:rPr>
            </w:pPr>
          </w:p>
        </w:tc>
        <w:tc>
          <w:tcPr>
            <w:tcW w:w="556" w:type="pct"/>
            <w:vMerge/>
            <w:vAlign w:val="center"/>
          </w:tcPr>
          <w:p w:rsidR="006603DF" w:rsidRPr="00F43C76" w:rsidRDefault="006603DF" w:rsidP="00CB50F3">
            <w:pPr>
              <w:spacing w:after="0" w:line="240" w:lineRule="auto"/>
              <w:rPr>
                <w:kern w:val="2"/>
                <w:lang w:eastAsia="ko-KR"/>
              </w:rPr>
            </w:pP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учебный процесс</w:t>
            </w:r>
          </w:p>
        </w:tc>
        <w:tc>
          <w:tcPr>
            <w:tcW w:w="510" w:type="pct"/>
            <w:vMerge/>
            <w:shd w:val="clear" w:color="auto" w:fill="auto"/>
            <w:vAlign w:val="center"/>
          </w:tcPr>
          <w:p w:rsidR="006603DF" w:rsidRPr="00F43C76" w:rsidRDefault="006603DF" w:rsidP="00CB50F3">
            <w:pPr>
              <w:spacing w:after="0" w:line="240" w:lineRule="auto"/>
              <w:rPr>
                <w:kern w:val="2"/>
                <w:lang w:eastAsia="ko-KR"/>
              </w:rPr>
            </w:pPr>
          </w:p>
        </w:tc>
      </w:tr>
      <w:tr w:rsidR="006603DF" w:rsidRPr="00F43C76" w:rsidTr="00CB50F3">
        <w:tc>
          <w:tcPr>
            <w:tcW w:w="363"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vMerge/>
            <w:shd w:val="clear" w:color="auto" w:fill="auto"/>
            <w:vAlign w:val="center"/>
          </w:tcPr>
          <w:p w:rsidR="006603DF" w:rsidRPr="00F43C76" w:rsidRDefault="006603DF" w:rsidP="00CB50F3">
            <w:pPr>
              <w:spacing w:after="0" w:line="240" w:lineRule="auto"/>
              <w:rPr>
                <w:kern w:val="2"/>
                <w:lang w:eastAsia="ko-KR"/>
              </w:rPr>
            </w:pPr>
          </w:p>
        </w:tc>
        <w:tc>
          <w:tcPr>
            <w:tcW w:w="556" w:type="pct"/>
            <w:vMerge/>
            <w:vAlign w:val="center"/>
          </w:tcPr>
          <w:p w:rsidR="006603DF" w:rsidRPr="00F43C76" w:rsidRDefault="006603DF" w:rsidP="00CB50F3">
            <w:pPr>
              <w:spacing w:after="0" w:line="240" w:lineRule="auto"/>
              <w:rPr>
                <w:kern w:val="2"/>
                <w:lang w:eastAsia="ko-KR"/>
              </w:rPr>
            </w:pP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w:t>
            </w:r>
            <w:r>
              <w:rPr>
                <w:kern w:val="2"/>
                <w:lang w:eastAsia="ko-KR"/>
              </w:rPr>
              <w:t xml:space="preserve">  </w:t>
            </w:r>
            <w:r w:rsidRPr="00F43C76">
              <w:rPr>
                <w:kern w:val="2"/>
                <w:lang w:eastAsia="ko-KR"/>
              </w:rPr>
              <w:t>директора, курирующий воспитание</w:t>
            </w:r>
          </w:p>
        </w:tc>
        <w:tc>
          <w:tcPr>
            <w:tcW w:w="510" w:type="pct"/>
            <w:vMerge/>
            <w:shd w:val="clear" w:color="auto" w:fill="auto"/>
            <w:vAlign w:val="center"/>
          </w:tcPr>
          <w:p w:rsidR="006603DF" w:rsidRPr="00F43C76" w:rsidRDefault="006603DF" w:rsidP="00CB50F3">
            <w:pPr>
              <w:spacing w:after="0" w:line="240" w:lineRule="auto"/>
              <w:rPr>
                <w:kern w:val="2"/>
                <w:lang w:eastAsia="ko-KR"/>
              </w:rPr>
            </w:pPr>
          </w:p>
        </w:tc>
      </w:tr>
      <w:tr w:rsidR="006603DF" w:rsidRPr="00F43C76" w:rsidTr="00CB50F3">
        <w:tc>
          <w:tcPr>
            <w:tcW w:w="363"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vMerge/>
            <w:shd w:val="clear" w:color="auto" w:fill="auto"/>
            <w:vAlign w:val="center"/>
          </w:tcPr>
          <w:p w:rsidR="006603DF" w:rsidRPr="00F43C76" w:rsidRDefault="006603DF" w:rsidP="00CB50F3">
            <w:pPr>
              <w:spacing w:after="0" w:line="240" w:lineRule="auto"/>
              <w:rPr>
                <w:kern w:val="2"/>
                <w:lang w:eastAsia="ko-KR"/>
              </w:rPr>
            </w:pPr>
          </w:p>
        </w:tc>
        <w:tc>
          <w:tcPr>
            <w:tcW w:w="556" w:type="pct"/>
            <w:vMerge/>
            <w:vAlign w:val="center"/>
          </w:tcPr>
          <w:p w:rsidR="006603DF" w:rsidRPr="00F43C76" w:rsidRDefault="006603DF" w:rsidP="00CB50F3">
            <w:pPr>
              <w:spacing w:after="0" w:line="240" w:lineRule="auto"/>
              <w:rPr>
                <w:kern w:val="2"/>
                <w:lang w:eastAsia="ko-KR"/>
              </w:rPr>
            </w:pPr>
          </w:p>
        </w:tc>
        <w:tc>
          <w:tcPr>
            <w:tcW w:w="1327" w:type="pct"/>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Представитель профессии</w:t>
            </w:r>
          </w:p>
        </w:tc>
        <w:tc>
          <w:tcPr>
            <w:tcW w:w="510" w:type="pct"/>
            <w:vMerge/>
            <w:shd w:val="clear" w:color="auto" w:fill="auto"/>
            <w:vAlign w:val="center"/>
          </w:tcPr>
          <w:p w:rsidR="006603DF" w:rsidRPr="00F43C76" w:rsidRDefault="006603DF" w:rsidP="00CB50F3">
            <w:pPr>
              <w:spacing w:after="0" w:line="240" w:lineRule="auto"/>
              <w:rPr>
                <w:kern w:val="2"/>
                <w:lang w:eastAsia="ko-KR"/>
              </w:rPr>
            </w:pPr>
          </w:p>
        </w:tc>
      </w:tr>
      <w:tr w:rsidR="006603DF" w:rsidRPr="00F43C76" w:rsidTr="00CB50F3">
        <w:tc>
          <w:tcPr>
            <w:tcW w:w="363"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vMerge/>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vMerge/>
            <w:shd w:val="clear" w:color="auto" w:fill="auto"/>
            <w:vAlign w:val="center"/>
          </w:tcPr>
          <w:p w:rsidR="006603DF" w:rsidRPr="00F43C76" w:rsidRDefault="006603DF" w:rsidP="00CB50F3">
            <w:pPr>
              <w:spacing w:after="0" w:line="240" w:lineRule="auto"/>
              <w:rPr>
                <w:kern w:val="2"/>
                <w:lang w:eastAsia="ko-KR"/>
              </w:rPr>
            </w:pPr>
          </w:p>
        </w:tc>
        <w:tc>
          <w:tcPr>
            <w:tcW w:w="556" w:type="pct"/>
          </w:tcPr>
          <w:p w:rsidR="006603DF" w:rsidRPr="00F43C76" w:rsidRDefault="006603DF" w:rsidP="00CB50F3">
            <w:pPr>
              <w:spacing w:after="0" w:line="240" w:lineRule="auto"/>
              <w:jc w:val="center"/>
              <w:rPr>
                <w:kern w:val="2"/>
                <w:lang w:eastAsia="ko-KR"/>
              </w:rPr>
            </w:pPr>
            <w:r w:rsidRPr="00F43C76">
              <w:rPr>
                <w:kern w:val="2"/>
                <w:lang w:eastAsia="ko-KR"/>
              </w:rPr>
              <w:t>Территория предприятия</w:t>
            </w:r>
          </w:p>
        </w:tc>
        <w:tc>
          <w:tcPr>
            <w:tcW w:w="1327" w:type="pct"/>
            <w:shd w:val="clear" w:color="auto" w:fill="auto"/>
          </w:tcPr>
          <w:p w:rsidR="006603DF" w:rsidRPr="00F43C76" w:rsidRDefault="006603DF" w:rsidP="00CB50F3">
            <w:pPr>
              <w:spacing w:after="0" w:line="240" w:lineRule="auto"/>
              <w:jc w:val="center"/>
              <w:rPr>
                <w:kern w:val="2"/>
                <w:lang w:eastAsia="ko-KR"/>
              </w:rPr>
            </w:pPr>
          </w:p>
        </w:tc>
        <w:tc>
          <w:tcPr>
            <w:tcW w:w="510" w:type="pct"/>
            <w:vMerge/>
            <w:shd w:val="clear" w:color="auto" w:fill="auto"/>
            <w:vAlign w:val="center"/>
          </w:tcPr>
          <w:p w:rsidR="006603DF" w:rsidRPr="00F43C76" w:rsidRDefault="006603DF" w:rsidP="00CB50F3">
            <w:pPr>
              <w:spacing w:after="0" w:line="240" w:lineRule="auto"/>
              <w:rPr>
                <w:kern w:val="2"/>
                <w:lang w:eastAsia="ko-KR"/>
              </w:rPr>
            </w:pP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21 </w:t>
            </w:r>
          </w:p>
        </w:tc>
        <w:tc>
          <w:tcPr>
            <w:tcW w:w="1544" w:type="pct"/>
            <w:shd w:val="clear" w:color="auto" w:fill="auto"/>
          </w:tcPr>
          <w:p w:rsidR="006603DF" w:rsidRPr="00F43C76" w:rsidRDefault="006603DF" w:rsidP="00CB50F3">
            <w:pPr>
              <w:widowControl w:val="0"/>
              <w:autoSpaceDE w:val="0"/>
              <w:autoSpaceDN w:val="0"/>
              <w:spacing w:after="0" w:line="240" w:lineRule="auto"/>
              <w:rPr>
                <w:b/>
                <w:bCs/>
                <w:kern w:val="2"/>
                <w:szCs w:val="24"/>
                <w:lang w:eastAsia="ko-KR"/>
              </w:rPr>
            </w:pPr>
            <w:r w:rsidRPr="00F43C76">
              <w:rPr>
                <w:b/>
                <w:bCs/>
                <w:kern w:val="2"/>
                <w:szCs w:val="24"/>
                <w:lang w:eastAsia="ko-KR"/>
              </w:rPr>
              <w:t>День победы русских полков во главе с Великим князем Дмитрием Донским (Куликовская битва, 1380 год).</w:t>
            </w:r>
          </w:p>
          <w:p w:rsidR="006603DF" w:rsidRPr="00F43C76" w:rsidRDefault="006603DF" w:rsidP="00CB50F3">
            <w:pPr>
              <w:widowControl w:val="0"/>
              <w:autoSpaceDE w:val="0"/>
              <w:autoSpaceDN w:val="0"/>
              <w:spacing w:after="0" w:line="240" w:lineRule="auto"/>
              <w:rPr>
                <w:b/>
                <w:bCs/>
                <w:kern w:val="2"/>
                <w:szCs w:val="24"/>
                <w:lang w:eastAsia="ko-KR"/>
              </w:rPr>
            </w:pPr>
            <w:r w:rsidRPr="00F43C76">
              <w:rPr>
                <w:b/>
                <w:bCs/>
                <w:kern w:val="2"/>
                <w:szCs w:val="24"/>
                <w:lang w:eastAsia="ko-KR"/>
              </w:rPr>
              <w:t>День зарождения российской государственности (862 год)</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5, 6, 7</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27</w:t>
            </w:r>
          </w:p>
        </w:tc>
        <w:tc>
          <w:tcPr>
            <w:tcW w:w="1544" w:type="pct"/>
            <w:shd w:val="clear" w:color="auto" w:fill="auto"/>
          </w:tcPr>
          <w:p w:rsidR="006603DF" w:rsidRPr="00F43C76" w:rsidRDefault="006603DF" w:rsidP="00CB50F3">
            <w:pPr>
              <w:widowControl w:val="0"/>
              <w:autoSpaceDE w:val="0"/>
              <w:autoSpaceDN w:val="0"/>
              <w:spacing w:after="0" w:line="240" w:lineRule="auto"/>
              <w:rPr>
                <w:b/>
                <w:bCs/>
                <w:kern w:val="2"/>
                <w:szCs w:val="24"/>
                <w:lang w:eastAsia="ko-KR"/>
              </w:rPr>
            </w:pPr>
            <w:r w:rsidRPr="00F43C76">
              <w:rPr>
                <w:b/>
                <w:bCs/>
                <w:kern w:val="2"/>
                <w:szCs w:val="24"/>
                <w:lang w:eastAsia="ko-KR"/>
              </w:rPr>
              <w:t>Всемирный день туризма</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Представитель профессии</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работе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 xml:space="preserve">13, 14, </w:t>
            </w:r>
          </w:p>
          <w:p w:rsidR="006603DF" w:rsidRPr="00F43C76" w:rsidRDefault="006603DF" w:rsidP="00CB50F3">
            <w:pPr>
              <w:spacing w:after="0" w:line="240" w:lineRule="auto"/>
              <w:jc w:val="center"/>
              <w:rPr>
                <w:kern w:val="2"/>
                <w:szCs w:val="24"/>
                <w:lang w:eastAsia="ko-KR"/>
              </w:rPr>
            </w:pPr>
            <w:r w:rsidRPr="00F43C76">
              <w:rPr>
                <w:kern w:val="2"/>
                <w:szCs w:val="24"/>
                <w:lang w:eastAsia="ko-KR"/>
              </w:rPr>
              <w:t>15</w:t>
            </w:r>
          </w:p>
          <w:p w:rsidR="006603DF" w:rsidRPr="00F43C76" w:rsidRDefault="006603DF" w:rsidP="00CB50F3">
            <w:pPr>
              <w:spacing w:after="0" w:line="240" w:lineRule="auto"/>
              <w:jc w:val="center"/>
              <w:rPr>
                <w:kern w:val="2"/>
                <w:szCs w:val="24"/>
                <w:lang w:eastAsia="ko-KR"/>
              </w:rPr>
            </w:pPr>
            <w:r w:rsidRPr="00F43C76">
              <w:rPr>
                <w:kern w:val="2"/>
                <w:szCs w:val="24"/>
                <w:lang w:eastAsia="ko-KR"/>
              </w:rPr>
              <w:t>16</w:t>
            </w:r>
          </w:p>
        </w:tc>
      </w:tr>
      <w:tr w:rsidR="006603DF" w:rsidRPr="00F43C76" w:rsidTr="00CB50F3">
        <w:tc>
          <w:tcPr>
            <w:tcW w:w="5000" w:type="pct"/>
            <w:gridSpan w:val="6"/>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ОКТЯБРЬ</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lastRenderedPageBreak/>
              <w:t>1</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пожилых людей</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p>
          <w:p w:rsidR="006603DF" w:rsidRPr="00F43C76" w:rsidRDefault="006603DF" w:rsidP="00CB50F3">
            <w:pPr>
              <w:spacing w:after="0" w:line="240" w:lineRule="auto"/>
              <w:jc w:val="center"/>
              <w:rPr>
                <w:kern w:val="2"/>
                <w:szCs w:val="24"/>
                <w:lang w:eastAsia="ko-KR"/>
              </w:rPr>
            </w:pPr>
            <w:r w:rsidRPr="00F43C76">
              <w:rPr>
                <w:kern w:val="2"/>
                <w:szCs w:val="24"/>
                <w:lang w:eastAsia="ko-KR"/>
              </w:rPr>
              <w:t>4, 5, 6</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shd w:val="clear" w:color="auto" w:fill="auto"/>
          </w:tcPr>
          <w:p w:rsidR="006603DF" w:rsidRPr="00F43C76" w:rsidRDefault="006603DF" w:rsidP="00CB50F3">
            <w:pPr>
              <w:spacing w:after="0" w:line="240" w:lineRule="auto"/>
              <w:jc w:val="both"/>
              <w:rPr>
                <w:bCs/>
                <w:kern w:val="2"/>
                <w:szCs w:val="24"/>
                <w:lang w:eastAsia="ko-KR"/>
              </w:rPr>
            </w:pPr>
            <w:r w:rsidRPr="00F43C76">
              <w:rPr>
                <w:bCs/>
                <w:kern w:val="2"/>
                <w:szCs w:val="24"/>
                <w:lang w:eastAsia="ko-KR"/>
              </w:rPr>
              <w:t>День Учителя</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Директор колледжа</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работе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p>
          <w:p w:rsidR="006603DF" w:rsidRPr="00F43C76" w:rsidRDefault="006603DF" w:rsidP="00CB50F3">
            <w:pPr>
              <w:spacing w:after="0" w:line="240" w:lineRule="auto"/>
              <w:jc w:val="center"/>
              <w:rPr>
                <w:kern w:val="2"/>
                <w:szCs w:val="24"/>
                <w:lang w:eastAsia="ko-KR"/>
              </w:rPr>
            </w:pPr>
            <w:r w:rsidRPr="00F43C76">
              <w:rPr>
                <w:kern w:val="2"/>
                <w:szCs w:val="24"/>
                <w:lang w:eastAsia="ko-KR"/>
              </w:rPr>
              <w:t>2, 4</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30</w:t>
            </w:r>
          </w:p>
        </w:tc>
        <w:tc>
          <w:tcPr>
            <w:tcW w:w="1544" w:type="pct"/>
            <w:shd w:val="clear" w:color="auto" w:fill="auto"/>
          </w:tcPr>
          <w:p w:rsidR="006603DF" w:rsidRPr="00F43C76" w:rsidRDefault="006603DF" w:rsidP="00CB50F3">
            <w:pPr>
              <w:spacing w:after="0" w:line="240" w:lineRule="auto"/>
              <w:rPr>
                <w:bCs/>
                <w:kern w:val="2"/>
                <w:szCs w:val="24"/>
                <w:lang w:eastAsia="ko-KR"/>
              </w:rPr>
            </w:pPr>
            <w:r w:rsidRPr="00F43C76">
              <w:rPr>
                <w:b/>
                <w:bCs/>
                <w:kern w:val="2"/>
                <w:szCs w:val="24"/>
                <w:lang w:eastAsia="ko-KR"/>
              </w:rPr>
              <w:t>День памяти жертв политических репрессий</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 xml:space="preserve">4, 5, 8, 11 </w:t>
            </w:r>
          </w:p>
        </w:tc>
      </w:tr>
      <w:tr w:rsidR="006603DF" w:rsidRPr="00F43C76" w:rsidTr="00CB50F3">
        <w:tc>
          <w:tcPr>
            <w:tcW w:w="5000" w:type="pct"/>
            <w:gridSpan w:val="6"/>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НОЯБРЬ</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4</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народного единства</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1, 2, 3, 5, 7, 8, 11</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327"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1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327"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1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матери</w:t>
            </w:r>
          </w:p>
        </w:tc>
        <w:tc>
          <w:tcPr>
            <w:tcW w:w="70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12</w:t>
            </w:r>
          </w:p>
        </w:tc>
      </w:tr>
      <w:tr w:rsidR="006603DF" w:rsidRPr="00F43C76" w:rsidTr="00CB50F3">
        <w:tc>
          <w:tcPr>
            <w:tcW w:w="5000" w:type="pct"/>
            <w:gridSpan w:val="6"/>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ДЕКАБРЬ</w:t>
            </w:r>
          </w:p>
        </w:tc>
      </w:tr>
      <w:tr w:rsidR="006603DF" w:rsidRPr="00F43C76" w:rsidTr="00CB50F3">
        <w:tc>
          <w:tcPr>
            <w:tcW w:w="363"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Разговоры о важном</w:t>
            </w:r>
          </w:p>
        </w:tc>
        <w:tc>
          <w:tcPr>
            <w:tcW w:w="70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9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Героев Отечества</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5, 6</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12</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Конституции Российской Федерации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1, 2, 3</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ЯНВАРЬ</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1</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Новый год</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5</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lastRenderedPageBreak/>
              <w:t>25</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«Татьянин день»</w:t>
            </w:r>
            <w:r w:rsidRPr="00F43C76">
              <w:rPr>
                <w:kern w:val="2"/>
                <w:szCs w:val="24"/>
                <w:lang w:eastAsia="ko-KR"/>
              </w:rPr>
              <w:t xml:space="preserve"> </w:t>
            </w:r>
            <w:r w:rsidRPr="00F43C76">
              <w:rPr>
                <w:b/>
                <w:bCs/>
                <w:kern w:val="2"/>
                <w:szCs w:val="24"/>
                <w:lang w:eastAsia="ko-KR"/>
              </w:rPr>
              <w:t>(праздник студентов)</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lang w:eastAsia="ko-KR"/>
              </w:rPr>
            </w:pPr>
            <w:r w:rsidRPr="00F43C76">
              <w:rPr>
                <w:kern w:val="2"/>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ЛР 1, 2</w:t>
            </w:r>
          </w:p>
          <w:p w:rsidR="006603DF" w:rsidRPr="00F43C76" w:rsidRDefault="006603DF" w:rsidP="00CB50F3">
            <w:pPr>
              <w:spacing w:after="0" w:line="240" w:lineRule="auto"/>
              <w:jc w:val="center"/>
              <w:rPr>
                <w:kern w:val="2"/>
                <w:lang w:eastAsia="ko-KR"/>
              </w:rPr>
            </w:pPr>
            <w:r w:rsidRPr="00F43C76">
              <w:rPr>
                <w:kern w:val="2"/>
                <w:lang w:eastAsia="ko-KR"/>
              </w:rPr>
              <w:t xml:space="preserve">3 </w:t>
            </w:r>
          </w:p>
          <w:p w:rsidR="006603DF" w:rsidRPr="00F43C76" w:rsidRDefault="006603DF" w:rsidP="00CB50F3">
            <w:pPr>
              <w:spacing w:after="0" w:line="240" w:lineRule="auto"/>
              <w:jc w:val="center"/>
              <w:rPr>
                <w:kern w:val="2"/>
                <w:lang w:eastAsia="ko-KR"/>
              </w:rPr>
            </w:pPr>
            <w:r w:rsidRPr="00F43C76">
              <w:rPr>
                <w:kern w:val="2"/>
                <w:lang w:eastAsia="ko-KR"/>
              </w:rPr>
              <w:t>7</w:t>
            </w:r>
          </w:p>
          <w:p w:rsidR="006603DF" w:rsidRPr="00F43C76" w:rsidRDefault="006603DF" w:rsidP="00CB50F3">
            <w:pPr>
              <w:spacing w:after="0" w:line="240" w:lineRule="auto"/>
              <w:jc w:val="center"/>
              <w:rPr>
                <w:kern w:val="2"/>
                <w:lang w:eastAsia="ko-KR"/>
              </w:rPr>
            </w:pPr>
            <w:r w:rsidRPr="00F43C76">
              <w:rPr>
                <w:kern w:val="2"/>
                <w:lang w:eastAsia="ko-KR"/>
              </w:rPr>
              <w:t>8</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27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снятия блокады Ленинграда</w:t>
            </w:r>
          </w:p>
          <w:p w:rsidR="006603DF" w:rsidRPr="00F43C76" w:rsidRDefault="006603DF" w:rsidP="00CB50F3">
            <w:pPr>
              <w:widowControl w:val="0"/>
              <w:autoSpaceDE w:val="0"/>
              <w:autoSpaceDN w:val="0"/>
              <w:spacing w:after="0" w:line="240" w:lineRule="auto"/>
              <w:jc w:val="both"/>
              <w:rPr>
                <w:b/>
                <w:bCs/>
                <w:kern w:val="2"/>
                <w:szCs w:val="24"/>
                <w:lang w:eastAsia="ko-KR"/>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5, 6,</w:t>
            </w:r>
          </w:p>
          <w:p w:rsidR="006603DF" w:rsidRPr="00F43C76" w:rsidRDefault="006603DF" w:rsidP="00CB50F3">
            <w:pPr>
              <w:spacing w:after="0" w:line="240" w:lineRule="auto"/>
              <w:jc w:val="center"/>
              <w:rPr>
                <w:kern w:val="2"/>
                <w:szCs w:val="24"/>
                <w:lang w:eastAsia="ko-KR"/>
              </w:rPr>
            </w:pPr>
            <w:r w:rsidRPr="00F43C76">
              <w:rPr>
                <w:kern w:val="2"/>
                <w:szCs w:val="24"/>
                <w:lang w:eastAsia="ko-KR"/>
              </w:rPr>
              <w:t>7</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ФЕВРАЛЬ</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2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воинской славы России</w:t>
            </w:r>
          </w:p>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(Сталинградская битва, 1943)</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5, 6,</w:t>
            </w:r>
          </w:p>
          <w:p w:rsidR="006603DF" w:rsidRPr="00F43C76" w:rsidRDefault="006603DF" w:rsidP="00CB50F3">
            <w:pPr>
              <w:spacing w:after="0" w:line="240" w:lineRule="auto"/>
              <w:jc w:val="center"/>
              <w:rPr>
                <w:kern w:val="2"/>
                <w:szCs w:val="24"/>
                <w:lang w:eastAsia="ko-KR"/>
              </w:rPr>
            </w:pPr>
            <w:r w:rsidRPr="00F43C76">
              <w:rPr>
                <w:kern w:val="2"/>
                <w:szCs w:val="24"/>
                <w:lang w:eastAsia="ko-KR"/>
              </w:rPr>
              <w:t>7</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8</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русской науки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54</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23</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День защитников Отечества </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both"/>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1, 5, 6,</w:t>
            </w:r>
          </w:p>
          <w:p w:rsidR="006603DF" w:rsidRPr="00F43C76" w:rsidRDefault="006603DF" w:rsidP="00CB50F3">
            <w:pPr>
              <w:spacing w:after="0" w:line="240" w:lineRule="auto"/>
              <w:jc w:val="center"/>
              <w:rPr>
                <w:kern w:val="2"/>
                <w:szCs w:val="24"/>
                <w:lang w:eastAsia="ko-KR"/>
              </w:rPr>
            </w:pPr>
            <w:r w:rsidRPr="00F43C76">
              <w:rPr>
                <w:kern w:val="2"/>
                <w:szCs w:val="24"/>
                <w:lang w:eastAsia="ko-KR"/>
              </w:rPr>
              <w:t>7</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МАРТ</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8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Международный женский день</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lang w:eastAsia="ko-KR"/>
              </w:rPr>
            </w:pPr>
            <w:r w:rsidRPr="00F43C76">
              <w:rPr>
                <w:kern w:val="2"/>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воспитание</w:t>
            </w:r>
          </w:p>
          <w:p w:rsidR="006603DF" w:rsidRPr="00F43C76" w:rsidRDefault="006603DF" w:rsidP="00CB50F3">
            <w:pPr>
              <w:spacing w:after="0" w:line="240" w:lineRule="auto"/>
              <w:jc w:val="both"/>
              <w:rPr>
                <w:kern w:val="2"/>
                <w:lang w:eastAsia="ko-KR"/>
              </w:rPr>
            </w:pPr>
            <w:r w:rsidRPr="00F43C76">
              <w:rPr>
                <w:kern w:val="2"/>
                <w:lang w:eastAsia="ko-KR"/>
              </w:rPr>
              <w:t>Заместитель директора по учебно-производственной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ЛР</w:t>
            </w:r>
            <w:r>
              <w:rPr>
                <w:kern w:val="2"/>
                <w:lang w:eastAsia="ko-KR"/>
              </w:rPr>
              <w:t xml:space="preserve">  </w:t>
            </w:r>
            <w:r w:rsidRPr="00F43C76">
              <w:rPr>
                <w:kern w:val="2"/>
                <w:lang w:eastAsia="ko-KR"/>
              </w:rPr>
              <w:t>11, 12</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18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rPr>
                <w:b/>
                <w:bCs/>
                <w:kern w:val="2"/>
                <w:szCs w:val="24"/>
                <w:lang w:eastAsia="ko-KR"/>
              </w:rPr>
            </w:pPr>
            <w:r w:rsidRPr="00F43C76">
              <w:rPr>
                <w:b/>
                <w:bCs/>
                <w:kern w:val="2"/>
                <w:szCs w:val="24"/>
                <w:lang w:eastAsia="ko-KR"/>
              </w:rPr>
              <w:t>День воссоединения Крыма с Россией</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jc w:val="center"/>
              <w:rPr>
                <w:kern w:val="2"/>
                <w:lang w:eastAsia="ko-KR"/>
              </w:rPr>
            </w:pPr>
            <w:r w:rsidRPr="00F43C76">
              <w:rPr>
                <w:kern w:val="2"/>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 xml:space="preserve">ЛР </w:t>
            </w:r>
          </w:p>
          <w:p w:rsidR="006603DF" w:rsidRPr="00F43C76" w:rsidRDefault="006603DF" w:rsidP="00CB50F3">
            <w:pPr>
              <w:spacing w:after="0" w:line="240" w:lineRule="auto"/>
              <w:jc w:val="center"/>
              <w:rPr>
                <w:kern w:val="2"/>
                <w:lang w:eastAsia="ko-KR"/>
              </w:rPr>
            </w:pPr>
            <w:r w:rsidRPr="00F43C76">
              <w:rPr>
                <w:kern w:val="2"/>
                <w:lang w:eastAsia="ko-KR"/>
              </w:rPr>
              <w:t xml:space="preserve"> 5, 8</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АПРЕЛЬ</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12</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космонавтики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kern w:val="2"/>
                <w:lang w:eastAsia="ko-KR"/>
              </w:rPr>
            </w:pPr>
            <w:r w:rsidRPr="00F43C76">
              <w:rPr>
                <w:kern w:val="2"/>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t>Заместитель директора, курирующий воспитание</w:t>
            </w:r>
          </w:p>
          <w:p w:rsidR="006603DF" w:rsidRPr="00F43C76" w:rsidRDefault="006603DF" w:rsidP="00CB50F3">
            <w:pPr>
              <w:spacing w:after="0" w:line="240" w:lineRule="auto"/>
              <w:jc w:val="center"/>
              <w:rPr>
                <w:kern w:val="2"/>
                <w:lang w:eastAsia="ko-KR"/>
              </w:rPr>
            </w:pPr>
            <w:r w:rsidRPr="00F43C76">
              <w:rPr>
                <w:kern w:val="2"/>
                <w:lang w:eastAsia="ko-KR"/>
              </w:rPr>
              <w:lastRenderedPageBreak/>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lang w:eastAsia="ko-KR"/>
              </w:rPr>
            </w:pPr>
            <w:r w:rsidRPr="00F43C76">
              <w:rPr>
                <w:kern w:val="2"/>
                <w:lang w:eastAsia="ko-KR"/>
              </w:rPr>
              <w:lastRenderedPageBreak/>
              <w:t>ЛР</w:t>
            </w:r>
            <w:r>
              <w:rPr>
                <w:kern w:val="2"/>
                <w:lang w:eastAsia="ko-KR"/>
              </w:rPr>
              <w:t xml:space="preserve">  </w:t>
            </w:r>
          </w:p>
          <w:p w:rsidR="006603DF" w:rsidRPr="00F43C76" w:rsidRDefault="006603DF" w:rsidP="00CB50F3">
            <w:pPr>
              <w:spacing w:after="0" w:line="240" w:lineRule="auto"/>
              <w:jc w:val="center"/>
              <w:rPr>
                <w:kern w:val="2"/>
                <w:lang w:eastAsia="ko-KR"/>
              </w:rPr>
            </w:pPr>
            <w:r w:rsidRPr="00F43C76">
              <w:rPr>
                <w:kern w:val="2"/>
                <w:lang w:eastAsia="ko-KR"/>
              </w:rPr>
              <w:t>2, 3</w:t>
            </w:r>
          </w:p>
          <w:p w:rsidR="006603DF" w:rsidRPr="00F43C76" w:rsidRDefault="006603DF" w:rsidP="00CB50F3">
            <w:pPr>
              <w:spacing w:after="0" w:line="240" w:lineRule="auto"/>
              <w:jc w:val="center"/>
              <w:rPr>
                <w:kern w:val="2"/>
                <w:lang w:eastAsia="ko-KR"/>
              </w:rPr>
            </w:pPr>
            <w:r w:rsidRPr="00F43C76">
              <w:rPr>
                <w:kern w:val="2"/>
                <w:lang w:eastAsia="ko-KR"/>
              </w:rPr>
              <w:lastRenderedPageBreak/>
              <w:t>4</w:t>
            </w:r>
          </w:p>
          <w:p w:rsidR="006603DF" w:rsidRPr="00F43C76" w:rsidRDefault="006603DF" w:rsidP="00CB50F3">
            <w:pPr>
              <w:spacing w:after="0" w:line="240" w:lineRule="auto"/>
              <w:jc w:val="center"/>
              <w:rPr>
                <w:kern w:val="2"/>
                <w:lang w:eastAsia="ko-KR"/>
              </w:rPr>
            </w:pPr>
            <w:r w:rsidRPr="00F43C76">
              <w:rPr>
                <w:kern w:val="2"/>
                <w:lang w:eastAsia="ko-KR"/>
              </w:rPr>
              <w:t>5</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lastRenderedPageBreak/>
              <w:t>МАЙ</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1</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Праздник весны и труда</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rPr>
                <w:kern w:val="2"/>
                <w:szCs w:val="24"/>
                <w:lang w:eastAsia="ko-KR"/>
              </w:rPr>
            </w:pPr>
            <w:r w:rsidRPr="00F43C76">
              <w:rPr>
                <w:kern w:val="2"/>
                <w:szCs w:val="24"/>
                <w:lang w:eastAsia="ko-KR"/>
              </w:rPr>
              <w:t>Заместитель директора по учебно-производственной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1, 2, 4, 5,</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9</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Победы</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both"/>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1, 5, 6,</w:t>
            </w:r>
          </w:p>
          <w:p w:rsidR="006603DF" w:rsidRPr="00F43C76" w:rsidRDefault="006603DF" w:rsidP="00CB50F3">
            <w:pPr>
              <w:spacing w:after="0" w:line="240" w:lineRule="auto"/>
              <w:jc w:val="center"/>
              <w:rPr>
                <w:kern w:val="2"/>
                <w:szCs w:val="24"/>
                <w:lang w:eastAsia="ko-KR"/>
              </w:rPr>
            </w:pPr>
            <w:r w:rsidRPr="00F43C76">
              <w:rPr>
                <w:kern w:val="2"/>
                <w:szCs w:val="24"/>
                <w:lang w:eastAsia="ko-KR"/>
              </w:rPr>
              <w:t>7</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24</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славянской письменности и культуры</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4, 5</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26</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rPr>
                <w:b/>
                <w:bCs/>
                <w:kern w:val="2"/>
                <w:szCs w:val="24"/>
                <w:lang w:eastAsia="ko-KR"/>
              </w:rPr>
            </w:pPr>
            <w:r w:rsidRPr="00F43C76">
              <w:rPr>
                <w:b/>
                <w:bCs/>
                <w:kern w:val="2"/>
                <w:szCs w:val="24"/>
                <w:lang w:eastAsia="ko-KR"/>
              </w:rPr>
              <w:t xml:space="preserve">День российского предпринимательства </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2</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ИЮНЬ</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1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Международный день защиты детей</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 1, 7, 9, 10, 11, 12</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5</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эколога</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4, 5</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6</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Пушкинский день России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5</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lastRenderedPageBreak/>
              <w:t>12</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День России </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1, 2, 3, 5, 7, 8, 9, 10, 11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1, 2, 5</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22</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памяти и скорби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Pr>
                <w:kern w:val="2"/>
                <w:szCs w:val="24"/>
                <w:lang w:eastAsia="ko-KR"/>
              </w:rPr>
              <w:t xml:space="preserve">  </w:t>
            </w:r>
            <w:r w:rsidRPr="00F43C76">
              <w:rPr>
                <w:kern w:val="2"/>
                <w:szCs w:val="24"/>
                <w:lang w:eastAsia="ko-KR"/>
              </w:rPr>
              <w:t>ЛР 1, 2</w:t>
            </w:r>
          </w:p>
          <w:p w:rsidR="006603DF" w:rsidRPr="00F43C76" w:rsidRDefault="006603DF" w:rsidP="00CB50F3">
            <w:pPr>
              <w:spacing w:after="0" w:line="240" w:lineRule="auto"/>
              <w:jc w:val="center"/>
              <w:rPr>
                <w:kern w:val="2"/>
                <w:szCs w:val="24"/>
                <w:lang w:eastAsia="ko-KR"/>
              </w:rPr>
            </w:pPr>
            <w:r w:rsidRPr="00F43C76">
              <w:rPr>
                <w:kern w:val="2"/>
                <w:szCs w:val="24"/>
                <w:lang w:eastAsia="ko-KR"/>
              </w:rPr>
              <w:t xml:space="preserve">3 </w:t>
            </w:r>
          </w:p>
          <w:p w:rsidR="006603DF" w:rsidRPr="00F43C76" w:rsidRDefault="006603DF" w:rsidP="00CB50F3">
            <w:pPr>
              <w:spacing w:after="0" w:line="240" w:lineRule="auto"/>
              <w:jc w:val="center"/>
              <w:rPr>
                <w:kern w:val="2"/>
                <w:szCs w:val="24"/>
                <w:lang w:eastAsia="ko-KR"/>
              </w:rPr>
            </w:pPr>
            <w:r w:rsidRPr="00F43C76">
              <w:rPr>
                <w:kern w:val="2"/>
                <w:szCs w:val="24"/>
                <w:lang w:eastAsia="ko-KR"/>
              </w:rPr>
              <w:t>7</w:t>
            </w:r>
          </w:p>
          <w:p w:rsidR="006603DF" w:rsidRPr="00F43C76" w:rsidRDefault="006603DF" w:rsidP="00CB50F3">
            <w:pPr>
              <w:spacing w:after="0" w:line="240" w:lineRule="auto"/>
              <w:jc w:val="center"/>
              <w:rPr>
                <w:kern w:val="2"/>
                <w:szCs w:val="24"/>
                <w:lang w:eastAsia="ko-KR"/>
              </w:rPr>
            </w:pPr>
            <w:r w:rsidRPr="00F43C76">
              <w:rPr>
                <w:kern w:val="2"/>
                <w:szCs w:val="24"/>
                <w:lang w:eastAsia="ko-KR"/>
              </w:rPr>
              <w:t>8</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27</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молодежи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и научной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4, 5</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ИЮЛЬ</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 xml:space="preserve">Пн. </w:t>
            </w:r>
            <w:proofErr w:type="spellStart"/>
            <w:r w:rsidRPr="00F43C76">
              <w:rPr>
                <w:b/>
                <w:bCs/>
                <w:kern w:val="2"/>
                <w:szCs w:val="24"/>
                <w:lang w:eastAsia="ko-KR"/>
              </w:rPr>
              <w:t>Еженед</w:t>
            </w:r>
            <w:proofErr w:type="spellEnd"/>
            <w:r w:rsidRPr="00F43C76">
              <w:rPr>
                <w:b/>
                <w:bCs/>
                <w:kern w:val="2"/>
                <w:szCs w:val="24"/>
                <w:lang w:eastAsia="ko-KR"/>
              </w:rPr>
              <w:t>.</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b/>
                <w:bCs/>
                <w:kern w:val="2"/>
                <w:szCs w:val="24"/>
                <w:lang w:eastAsia="ko-KR"/>
              </w:rPr>
              <w:t>Разговоры о важном</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 xml:space="preserve">Все </w:t>
            </w:r>
            <w:r w:rsidRPr="00F43C76">
              <w:rPr>
                <w:i/>
                <w:iCs/>
                <w:kern w:val="2"/>
                <w:szCs w:val="24"/>
                <w:lang w:eastAsia="ko-KR"/>
              </w:rPr>
              <w:br/>
              <w:t>группы</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Аудитории</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Куратор группы</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r w:rsidRPr="00F43C76">
              <w:rPr>
                <w:i/>
                <w:iCs/>
                <w:kern w:val="2"/>
                <w:szCs w:val="24"/>
                <w:lang w:eastAsia="ko-KR"/>
              </w:rPr>
              <w:t>ЛР 1 -11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val="en-US" w:eastAsia="ko-KR"/>
              </w:rPr>
            </w:pPr>
            <w:r w:rsidRPr="00F43C76">
              <w:rPr>
                <w:b/>
                <w:bCs/>
                <w:kern w:val="2"/>
                <w:szCs w:val="24"/>
                <w:lang w:val="en-US" w:eastAsia="ko-KR"/>
              </w:rPr>
              <w:t>8</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семьи, любви и верности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kern w:val="2"/>
                <w:szCs w:val="24"/>
                <w:lang w:eastAsia="ko-KR"/>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both"/>
              <w:rPr>
                <w:kern w:val="2"/>
                <w:szCs w:val="24"/>
                <w:lang w:eastAsia="ko-KR"/>
              </w:rPr>
            </w:pPr>
            <w:r w:rsidRPr="00F43C76">
              <w:rPr>
                <w:kern w:val="2"/>
                <w:szCs w:val="24"/>
                <w:lang w:eastAsia="ko-KR"/>
              </w:rPr>
              <w:t>ЛР</w:t>
            </w:r>
            <w:r>
              <w:rPr>
                <w:kern w:val="2"/>
                <w:szCs w:val="24"/>
                <w:lang w:eastAsia="ko-KR"/>
              </w:rPr>
              <w:t xml:space="preserve">  </w:t>
            </w:r>
            <w:r w:rsidRPr="00F43C76">
              <w:rPr>
                <w:kern w:val="2"/>
                <w:szCs w:val="24"/>
                <w:lang w:eastAsia="ko-KR"/>
              </w:rPr>
              <w:t>5, 9, 10, 12</w:t>
            </w:r>
          </w:p>
        </w:tc>
      </w:tr>
      <w:tr w:rsidR="006603DF" w:rsidRPr="00F43C76" w:rsidTr="00CB50F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center"/>
              <w:rPr>
                <w:b/>
                <w:bCs/>
                <w:kern w:val="2"/>
                <w:szCs w:val="24"/>
                <w:lang w:eastAsia="ko-KR"/>
              </w:rPr>
            </w:pPr>
            <w:r w:rsidRPr="00F43C76">
              <w:rPr>
                <w:b/>
                <w:bCs/>
                <w:kern w:val="2"/>
                <w:szCs w:val="24"/>
                <w:lang w:eastAsia="ko-KR"/>
              </w:rPr>
              <w:t>АВГУСТ</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widowControl w:val="0"/>
              <w:autoSpaceDE w:val="0"/>
              <w:autoSpaceDN w:val="0"/>
              <w:spacing w:after="0" w:line="240" w:lineRule="auto"/>
              <w:jc w:val="both"/>
              <w:rPr>
                <w:kern w:val="2"/>
                <w:szCs w:val="24"/>
                <w:lang w:eastAsia="ko-KR"/>
              </w:rPr>
            </w:pP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kern w:val="2"/>
                <w:szCs w:val="24"/>
                <w:lang w:eastAsia="ko-KR"/>
              </w:rPr>
            </w:pP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22</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Государственного Флага Российской Федерации</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по учебно-производственной работе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rPr>
                <w:szCs w:val="24"/>
              </w:rPr>
            </w:pPr>
            <w:r w:rsidRPr="00F43C76">
              <w:rPr>
                <w:kern w:val="2"/>
                <w:szCs w:val="24"/>
                <w:lang w:eastAsia="ko-KR"/>
              </w:rPr>
              <w:t>ЛР</w:t>
            </w:r>
            <w:r>
              <w:rPr>
                <w:kern w:val="2"/>
                <w:szCs w:val="24"/>
                <w:lang w:eastAsia="ko-KR"/>
              </w:rPr>
              <w:t xml:space="preserve">  </w:t>
            </w:r>
            <w:r w:rsidRPr="00F43C76">
              <w:rPr>
                <w:kern w:val="2"/>
                <w:szCs w:val="24"/>
                <w:lang w:eastAsia="ko-KR"/>
              </w:rPr>
              <w:t>1, 2, 3, 5, 7, 8, 9, 10, 11</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 xml:space="preserve">23 </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воинской славы России (Курская битва, 1943)</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kern w:val="2"/>
                <w:szCs w:val="24"/>
                <w:lang w:eastAsia="ko-KR"/>
              </w:rPr>
              <w:t>Территория колледжа</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rPr>
                <w:szCs w:val="24"/>
              </w:rPr>
            </w:pPr>
            <w:r w:rsidRPr="00F43C76">
              <w:rPr>
                <w:kern w:val="2"/>
                <w:szCs w:val="24"/>
                <w:lang w:eastAsia="ko-KR"/>
              </w:rPr>
              <w:t>ЛР</w:t>
            </w:r>
            <w:r>
              <w:rPr>
                <w:kern w:val="2"/>
                <w:szCs w:val="24"/>
                <w:lang w:eastAsia="ko-KR"/>
              </w:rPr>
              <w:t xml:space="preserve">  </w:t>
            </w:r>
            <w:r w:rsidRPr="00F43C76">
              <w:rPr>
                <w:kern w:val="2"/>
                <w:szCs w:val="24"/>
                <w:lang w:eastAsia="ko-KR"/>
              </w:rPr>
              <w:t>5, 6, 7</w:t>
            </w:r>
          </w:p>
        </w:tc>
      </w:tr>
      <w:tr w:rsidR="006603DF" w:rsidRPr="00F43C76" w:rsidTr="00CB50F3">
        <w:tc>
          <w:tcPr>
            <w:tcW w:w="363"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27</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widowControl w:val="0"/>
              <w:autoSpaceDE w:val="0"/>
              <w:autoSpaceDN w:val="0"/>
              <w:spacing w:after="0" w:line="240" w:lineRule="auto"/>
              <w:jc w:val="both"/>
              <w:rPr>
                <w:b/>
                <w:bCs/>
                <w:kern w:val="2"/>
                <w:szCs w:val="24"/>
                <w:lang w:eastAsia="ko-KR"/>
              </w:rPr>
            </w:pPr>
            <w:r w:rsidRPr="00F43C76">
              <w:rPr>
                <w:b/>
                <w:bCs/>
                <w:kern w:val="2"/>
                <w:szCs w:val="24"/>
                <w:lang w:eastAsia="ko-KR"/>
              </w:rPr>
              <w:t>День российского кино</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1-3 курс</w:t>
            </w:r>
          </w:p>
        </w:tc>
        <w:tc>
          <w:tcPr>
            <w:tcW w:w="556" w:type="pct"/>
            <w:tcBorders>
              <w:top w:val="single" w:sz="4" w:space="0" w:color="auto"/>
              <w:left w:val="single" w:sz="4" w:space="0" w:color="auto"/>
              <w:bottom w:val="single" w:sz="4" w:space="0" w:color="auto"/>
              <w:right w:val="single" w:sz="4" w:space="0" w:color="auto"/>
            </w:tcBorders>
          </w:tcPr>
          <w:p w:rsidR="006603DF" w:rsidRPr="00F43C76" w:rsidRDefault="006603DF" w:rsidP="00CB50F3">
            <w:pPr>
              <w:spacing w:after="0" w:line="240" w:lineRule="auto"/>
              <w:rPr>
                <w:szCs w:val="24"/>
              </w:rPr>
            </w:pPr>
            <w:r w:rsidRPr="00F43C76">
              <w:rPr>
                <w:szCs w:val="24"/>
              </w:rPr>
              <w:t>Кинотеатр</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center"/>
              <w:rPr>
                <w:kern w:val="2"/>
                <w:szCs w:val="24"/>
                <w:lang w:eastAsia="ko-KR"/>
              </w:rPr>
            </w:pPr>
            <w:r w:rsidRPr="00F43C76">
              <w:rPr>
                <w:kern w:val="2"/>
                <w:szCs w:val="24"/>
                <w:lang w:eastAsia="ko-KR"/>
              </w:rPr>
              <w:t>Заместитель директора, курирующий воспитание</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6603DF" w:rsidRPr="00F43C76" w:rsidRDefault="006603DF" w:rsidP="00CB50F3">
            <w:pPr>
              <w:spacing w:after="0" w:line="240" w:lineRule="auto"/>
              <w:jc w:val="both"/>
              <w:rPr>
                <w:kern w:val="2"/>
                <w:szCs w:val="24"/>
                <w:lang w:eastAsia="ko-KR"/>
              </w:rPr>
            </w:pPr>
            <w:r w:rsidRPr="00F43C76">
              <w:rPr>
                <w:kern w:val="2"/>
                <w:szCs w:val="24"/>
                <w:lang w:eastAsia="ko-KR"/>
              </w:rPr>
              <w:t>ЛР 2, 3, 5, 11</w:t>
            </w:r>
          </w:p>
        </w:tc>
      </w:tr>
    </w:tbl>
    <w:p w:rsidR="006603DF" w:rsidRPr="00F43C76" w:rsidRDefault="006603DF" w:rsidP="006603DF">
      <w:pPr>
        <w:widowControl w:val="0"/>
        <w:autoSpaceDE w:val="0"/>
        <w:autoSpaceDN w:val="0"/>
        <w:adjustRightInd w:val="0"/>
        <w:spacing w:after="0" w:line="240" w:lineRule="auto"/>
        <w:ind w:right="-1" w:firstLine="708"/>
        <w:contextualSpacing/>
        <w:jc w:val="both"/>
        <w:rPr>
          <w:bCs/>
          <w:iCs/>
          <w:kern w:val="2"/>
          <w:szCs w:val="24"/>
          <w:lang w:eastAsia="ko-KR"/>
        </w:rPr>
      </w:pPr>
    </w:p>
    <w:p w:rsidR="006603DF" w:rsidRPr="00F43C76" w:rsidRDefault="006603DF" w:rsidP="006603DF">
      <w:pPr>
        <w:widowControl w:val="0"/>
        <w:autoSpaceDE w:val="0"/>
        <w:autoSpaceDN w:val="0"/>
        <w:adjustRightInd w:val="0"/>
        <w:spacing w:after="0" w:line="240" w:lineRule="auto"/>
        <w:ind w:right="-1" w:firstLine="708"/>
        <w:contextualSpacing/>
        <w:jc w:val="both"/>
        <w:rPr>
          <w:bCs/>
          <w:iCs/>
          <w:kern w:val="2"/>
          <w:szCs w:val="24"/>
          <w:lang w:eastAsia="ko-KR"/>
        </w:rPr>
      </w:pPr>
    </w:p>
    <w:p w:rsidR="006603DF" w:rsidRPr="00F43C76" w:rsidRDefault="006603DF" w:rsidP="006603DF">
      <w:pPr>
        <w:widowControl w:val="0"/>
        <w:autoSpaceDE w:val="0"/>
        <w:autoSpaceDN w:val="0"/>
        <w:spacing w:after="0" w:line="240" w:lineRule="auto"/>
        <w:jc w:val="both"/>
        <w:rPr>
          <w:kern w:val="2"/>
          <w:szCs w:val="24"/>
          <w:lang w:eastAsia="ko-KR"/>
        </w:rPr>
      </w:pPr>
    </w:p>
    <w:bookmarkEnd w:id="0"/>
    <w:bookmarkEnd w:id="4"/>
    <w:p w:rsidR="006603DF" w:rsidRPr="00F43C76" w:rsidRDefault="006603DF" w:rsidP="006603DF">
      <w:pPr>
        <w:spacing w:after="0"/>
        <w:jc w:val="right"/>
        <w:rPr>
          <w:b/>
          <w:szCs w:val="24"/>
          <w:lang w:val="en-US"/>
        </w:rPr>
      </w:pPr>
    </w:p>
    <w:p w:rsidR="006603DF" w:rsidRPr="00F43C76" w:rsidRDefault="006603DF" w:rsidP="006603DF">
      <w:pPr>
        <w:jc w:val="right"/>
        <w:rPr>
          <w:szCs w:val="24"/>
        </w:rPr>
        <w:sectPr w:rsidR="006603DF" w:rsidRPr="00F43C76" w:rsidSect="00D60441">
          <w:footerReference w:type="default" r:id="rId12"/>
          <w:pgSz w:w="16838" w:h="11906" w:orient="landscape"/>
          <w:pgMar w:top="1134" w:right="851" w:bottom="992" w:left="1418" w:header="0" w:footer="709" w:gutter="0"/>
          <w:cols w:space="720"/>
          <w:formProt w:val="0"/>
          <w:docGrid w:linePitch="360"/>
        </w:sectPr>
      </w:pPr>
    </w:p>
    <w:p w:rsidR="00CF3644" w:rsidRDefault="002B48DF"/>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59" w:rsidRDefault="00112459" w:rsidP="006603DF">
      <w:pPr>
        <w:spacing w:after="0" w:line="240" w:lineRule="auto"/>
      </w:pPr>
      <w:r>
        <w:separator/>
      </w:r>
    </w:p>
  </w:endnote>
  <w:endnote w:type="continuationSeparator" w:id="0">
    <w:p w:rsidR="00112459" w:rsidRDefault="00112459" w:rsidP="0066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DF" w:rsidRDefault="006603DF">
    <w:pPr>
      <w:pStyle w:val="a5"/>
      <w:jc w:val="right"/>
    </w:pPr>
    <w:r>
      <w:fldChar w:fldCharType="begin"/>
    </w:r>
    <w:r>
      <w:instrText>PAGE</w:instrText>
    </w:r>
    <w:r>
      <w:fldChar w:fldCharType="separate"/>
    </w:r>
    <w:r w:rsidR="002B48DF">
      <w:rPr>
        <w:noProof/>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59" w:rsidRDefault="00112459" w:rsidP="006603DF">
      <w:pPr>
        <w:spacing w:after="0" w:line="240" w:lineRule="auto"/>
      </w:pPr>
      <w:r>
        <w:separator/>
      </w:r>
    </w:p>
  </w:footnote>
  <w:footnote w:type="continuationSeparator" w:id="0">
    <w:p w:rsidR="00112459" w:rsidRDefault="00112459" w:rsidP="006603DF">
      <w:pPr>
        <w:spacing w:after="0" w:line="240" w:lineRule="auto"/>
      </w:pPr>
      <w:r>
        <w:continuationSeparator/>
      </w:r>
    </w:p>
  </w:footnote>
  <w:footnote w:id="1">
    <w:p w:rsidR="006603DF" w:rsidRPr="00E21A54" w:rsidRDefault="006603DF" w:rsidP="006603DF">
      <w:pPr>
        <w:pStyle w:val="aa"/>
        <w:rPr>
          <w:lang w:val="ru-RU"/>
        </w:rPr>
      </w:pPr>
      <w:r w:rsidRPr="00E21A54">
        <w:rPr>
          <w:rStyle w:val="ac"/>
        </w:rPr>
        <w:footnoteRef/>
      </w:r>
      <w:r w:rsidRPr="00E21A54">
        <w:rPr>
          <w:lang w:val="ru-RU"/>
        </w:rPr>
        <w:t xml:space="preserve"> 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2">
    <w:p w:rsidR="006603DF" w:rsidRPr="00A056DC" w:rsidRDefault="006603DF" w:rsidP="006603DF">
      <w:pPr>
        <w:pStyle w:val="aa"/>
        <w:jc w:val="both"/>
        <w:rPr>
          <w:i/>
          <w:iCs/>
          <w:lang w:val="ru-RU"/>
        </w:rPr>
      </w:pPr>
      <w:r w:rsidRPr="00A056DC">
        <w:rPr>
          <w:rStyle w:val="ac"/>
        </w:rPr>
        <w:footnoteRef/>
      </w:r>
      <w:r w:rsidRPr="00A056DC">
        <w:rPr>
          <w:lang w:val="ru-RU"/>
        </w:rPr>
        <w:t xml:space="preserve"> </w:t>
      </w:r>
      <w:r w:rsidRPr="00A056DC">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6603DF" w:rsidRPr="00A056DC" w:rsidRDefault="006603DF" w:rsidP="006603DF">
      <w:pPr>
        <w:pStyle w:val="aa"/>
        <w:jc w:val="both"/>
        <w:rPr>
          <w:i/>
          <w:iCs/>
          <w:lang w:val="ru-RU"/>
        </w:rPr>
      </w:pPr>
      <w:r w:rsidRPr="00A056DC">
        <w:rPr>
          <w:rStyle w:val="ac"/>
          <w:i/>
          <w:iCs/>
        </w:rPr>
        <w:footnoteRef/>
      </w:r>
      <w:r w:rsidRPr="00A056DC">
        <w:rPr>
          <w:i/>
          <w:iCs/>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6603DF" w:rsidRPr="00A056DC" w:rsidRDefault="006603DF" w:rsidP="006603DF">
      <w:pPr>
        <w:pStyle w:val="aa"/>
        <w:jc w:val="both"/>
        <w:rPr>
          <w:i/>
          <w:iCs/>
          <w:lang w:val="ru-RU"/>
        </w:rPr>
      </w:pPr>
      <w:r w:rsidRPr="00A056DC">
        <w:rPr>
          <w:rStyle w:val="ac"/>
          <w:i/>
          <w:iCs/>
        </w:rPr>
        <w:footnoteRef/>
      </w:r>
      <w:r w:rsidRPr="00A056DC">
        <w:rPr>
          <w:i/>
          <w:iCs/>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6603DF" w:rsidRPr="00A056DC" w:rsidRDefault="006603DF" w:rsidP="006603DF">
      <w:pPr>
        <w:pStyle w:val="aa"/>
        <w:jc w:val="both"/>
        <w:rPr>
          <w:i/>
          <w:iCs/>
          <w:lang w:val="ru-RU"/>
        </w:rPr>
      </w:pPr>
      <w:r w:rsidRPr="00A056DC">
        <w:rPr>
          <w:rStyle w:val="ac"/>
        </w:rPr>
        <w:footnoteRef/>
      </w:r>
      <w:r w:rsidRPr="00A056DC">
        <w:rPr>
          <w:lang w:val="ru-RU"/>
        </w:rPr>
        <w:t xml:space="preserve"> </w:t>
      </w:r>
      <w:r w:rsidRPr="00A056DC">
        <w:rPr>
          <w:i/>
          <w:iCs/>
          <w:lang w:val="ru-RU"/>
        </w:rPr>
        <w:t>Данная</w:t>
      </w:r>
      <w:r w:rsidRPr="00A056DC">
        <w:rPr>
          <w:lang w:val="ru-RU"/>
        </w:rPr>
        <w:t xml:space="preserve"> </w:t>
      </w:r>
      <w:r w:rsidRPr="00A056DC">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6">
    <w:p w:rsidR="006603DF" w:rsidRPr="00A056DC" w:rsidRDefault="006603DF" w:rsidP="006603DF">
      <w:pPr>
        <w:pStyle w:val="aa"/>
        <w:jc w:val="both"/>
        <w:rPr>
          <w:i/>
          <w:iCs/>
          <w:lang w:val="ru-RU"/>
        </w:rPr>
      </w:pPr>
      <w:r w:rsidRPr="00A056DC">
        <w:rPr>
          <w:rStyle w:val="ac"/>
          <w:i/>
          <w:iCs/>
        </w:rPr>
        <w:footnoteRef/>
      </w:r>
      <w:r w:rsidRPr="00A056DC">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w:t>
      </w:r>
      <w:proofErr w:type="spellStart"/>
      <w:r w:rsidRPr="00A056DC">
        <w:rPr>
          <w:i/>
          <w:iCs/>
          <w:lang w:val="ru-RU"/>
        </w:rPr>
        <w:t>т.ч</w:t>
      </w:r>
      <w:proofErr w:type="spellEnd"/>
      <w:r w:rsidRPr="00A056DC">
        <w:rPr>
          <w:i/>
          <w:iCs/>
          <w:lang w:val="ru-RU"/>
        </w:rPr>
        <w:t>. цифровое, стена (карта и др.) достижений и др.).</w:t>
      </w:r>
    </w:p>
  </w:footnote>
  <w:footnote w:id="7">
    <w:p w:rsidR="006603DF" w:rsidRPr="00A056DC" w:rsidRDefault="006603DF" w:rsidP="006603DF">
      <w:pPr>
        <w:pStyle w:val="aa"/>
        <w:jc w:val="both"/>
        <w:rPr>
          <w:lang w:val="ru-RU"/>
        </w:rPr>
      </w:pPr>
      <w:r w:rsidRPr="00A056DC">
        <w:rPr>
          <w:rStyle w:val="ac"/>
          <w:i/>
          <w:iCs/>
        </w:rPr>
        <w:footnoteRef/>
      </w:r>
      <w:r w:rsidRPr="00A056DC">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w:t>
      </w:r>
      <w:proofErr w:type="gramStart"/>
      <w:r w:rsidRPr="00A056DC">
        <w:rPr>
          <w:i/>
          <w:iCs/>
          <w:lang w:val="ru-RU"/>
        </w:rPr>
        <w:t xml:space="preserve">предложенный </w:t>
      </w:r>
      <w:r>
        <w:rPr>
          <w:i/>
          <w:iCs/>
          <w:lang w:val="ru-RU"/>
        </w:rPr>
        <w:t xml:space="preserve"> </w:t>
      </w:r>
      <w:r w:rsidRPr="00A056DC">
        <w:rPr>
          <w:i/>
          <w:iCs/>
          <w:lang w:val="ru-RU"/>
        </w:rPr>
        <w:t>рабочей</w:t>
      </w:r>
      <w:proofErr w:type="gramEnd"/>
      <w:r w:rsidRPr="00A056DC">
        <w:rPr>
          <w:i/>
          <w:iCs/>
          <w:lang w:val="ru-RU"/>
        </w:rPr>
        <w:t xml:space="preserve"> программой воспитания. По окончании работы над разделом снимается курсивное начертание текста и удаляется сноска.</w:t>
      </w:r>
    </w:p>
  </w:footnote>
  <w:footnote w:id="8">
    <w:p w:rsidR="006603DF" w:rsidRPr="00A056DC" w:rsidRDefault="006603DF" w:rsidP="006603DF">
      <w:pPr>
        <w:pStyle w:val="aa"/>
        <w:rPr>
          <w:i/>
          <w:iCs/>
          <w:lang w:val="ru-RU"/>
        </w:rPr>
      </w:pPr>
      <w:r w:rsidRPr="00A056DC">
        <w:rPr>
          <w:rStyle w:val="ac"/>
        </w:rPr>
        <w:footnoteRef/>
      </w:r>
      <w:r w:rsidRPr="00A056DC">
        <w:rPr>
          <w:lang w:val="ru-RU"/>
        </w:rPr>
        <w:t xml:space="preserve"> </w:t>
      </w:r>
      <w:r w:rsidRPr="00A056DC">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9">
    <w:p w:rsidR="006603DF" w:rsidRPr="00A056DC" w:rsidRDefault="006603DF" w:rsidP="006603DF">
      <w:pPr>
        <w:pStyle w:val="aa"/>
        <w:rPr>
          <w:i/>
          <w:iCs/>
          <w:lang w:val="ru-RU"/>
        </w:rPr>
      </w:pPr>
      <w:r w:rsidRPr="00A056DC">
        <w:rPr>
          <w:rStyle w:val="ac"/>
          <w:i/>
          <w:iCs/>
        </w:rPr>
        <w:footnoteRef/>
      </w:r>
      <w:r w:rsidRPr="00A056DC">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10">
    <w:p w:rsidR="006603DF" w:rsidRPr="00A056DC" w:rsidRDefault="006603DF" w:rsidP="006603DF">
      <w:pPr>
        <w:pStyle w:val="aa"/>
        <w:jc w:val="both"/>
        <w:rPr>
          <w:i/>
          <w:iCs/>
          <w:lang w:val="ru-RU"/>
        </w:rPr>
      </w:pPr>
      <w:r w:rsidRPr="00A056DC">
        <w:rPr>
          <w:rStyle w:val="ac"/>
          <w:i/>
          <w:iCs/>
        </w:rPr>
        <w:footnoteRef/>
      </w:r>
      <w:r w:rsidRPr="00A056DC">
        <w:rPr>
          <w:i/>
          <w:iCs/>
          <w:lang w:val="ru-RU"/>
        </w:rPr>
        <w:t xml:space="preserve"> В с</w:t>
      </w:r>
      <w:r w:rsidRPr="00A056DC">
        <w:rPr>
          <w:i/>
          <w:iCs/>
          <w:kern w:val="2"/>
          <w:lang w:val="ru-RU" w:eastAsia="ko-KR"/>
        </w:rPr>
        <w:t xml:space="preserve">одержании указывается общая характеристика контента учебного занятия, направленного на достижение планируемых ЛР. </w:t>
      </w:r>
      <w:proofErr w:type="gramStart"/>
      <w:r w:rsidRPr="00A056DC">
        <w:rPr>
          <w:i/>
          <w:iCs/>
          <w:kern w:val="2"/>
          <w:lang w:val="ru-RU" w:eastAsia="ko-KR"/>
        </w:rPr>
        <w:t>Формулировка</w:t>
      </w:r>
      <w:r>
        <w:rPr>
          <w:i/>
          <w:iCs/>
          <w:kern w:val="2"/>
          <w:lang w:val="ru-RU" w:eastAsia="ko-KR"/>
        </w:rPr>
        <w:t xml:space="preserve">  </w:t>
      </w:r>
      <w:r w:rsidRPr="00A056DC">
        <w:rPr>
          <w:i/>
          <w:iCs/>
          <w:kern w:val="2"/>
          <w:lang w:val="ru-RU" w:eastAsia="ko-KR"/>
        </w:rPr>
        <w:t>должна</w:t>
      </w:r>
      <w:proofErr w:type="gramEnd"/>
      <w:r w:rsidRPr="00A056DC">
        <w:rPr>
          <w:i/>
          <w:iCs/>
          <w:kern w:val="2"/>
          <w:lang w:val="ru-RU" w:eastAsia="ko-KR"/>
        </w:rPr>
        <w:t xml:space="preserve"> соотноситься с темой учебного занятия, но не быть ей идентичной.</w:t>
      </w:r>
    </w:p>
  </w:footnote>
  <w:footnote w:id="11">
    <w:p w:rsidR="006603DF" w:rsidRPr="00A056DC" w:rsidRDefault="006603DF" w:rsidP="006603DF">
      <w:pPr>
        <w:widowControl w:val="0"/>
        <w:autoSpaceDE w:val="0"/>
        <w:autoSpaceDN w:val="0"/>
        <w:adjustRightInd w:val="0"/>
        <w:spacing w:after="0" w:line="240" w:lineRule="auto"/>
        <w:ind w:right="-1"/>
        <w:contextualSpacing/>
        <w:jc w:val="both"/>
        <w:rPr>
          <w:i/>
          <w:iCs/>
        </w:rPr>
      </w:pPr>
      <w:r w:rsidRPr="00A056DC">
        <w:rPr>
          <w:rStyle w:val="ac"/>
          <w:i/>
          <w:iCs/>
        </w:rPr>
        <w:footnoteRef/>
      </w:r>
      <w:r w:rsidRPr="00A056DC">
        <w:rPr>
          <w:i/>
          <w:iCs/>
        </w:rPr>
        <w:t xml:space="preserve"> </w:t>
      </w:r>
      <w:r w:rsidRPr="00A056DC">
        <w:rPr>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12">
    <w:p w:rsidR="006603DF" w:rsidRPr="00A056DC" w:rsidRDefault="006603DF" w:rsidP="006603DF">
      <w:pPr>
        <w:pStyle w:val="aa"/>
        <w:jc w:val="both"/>
        <w:rPr>
          <w:i/>
          <w:iCs/>
          <w:kern w:val="2"/>
          <w:lang w:val="ru-RU" w:eastAsia="ko-KR"/>
        </w:rPr>
      </w:pPr>
      <w:r w:rsidRPr="00A056DC">
        <w:rPr>
          <w:i/>
          <w:iCs/>
          <w:kern w:val="2"/>
          <w:vertAlign w:val="superscript"/>
          <w:lang w:val="ru-RU" w:eastAsia="ko-KR"/>
        </w:rPr>
        <w:footnoteRef/>
      </w:r>
      <w:r w:rsidRPr="00A056DC">
        <w:rPr>
          <w:i/>
          <w:iCs/>
          <w:kern w:val="2"/>
          <w:vertAlign w:val="superscript"/>
          <w:lang w:val="ru-RU" w:eastAsia="ko-KR"/>
        </w:rPr>
        <w:t xml:space="preserve"> </w:t>
      </w:r>
      <w:r w:rsidRPr="00A056DC">
        <w:rPr>
          <w:i/>
          <w:iCs/>
          <w:kern w:val="2"/>
          <w:lang w:val="ru-RU" w:eastAsia="ko-KR"/>
        </w:rPr>
        <w:t>Курс, группа, привлеченные работодатели, представители общественности, родители и др.</w:t>
      </w:r>
    </w:p>
  </w:footnote>
  <w:footnote w:id="13">
    <w:p w:rsidR="006603DF" w:rsidRPr="00A056DC" w:rsidRDefault="006603DF" w:rsidP="006603DF">
      <w:pPr>
        <w:pStyle w:val="aa"/>
        <w:rPr>
          <w:i/>
          <w:iCs/>
          <w:lang w:val="ru-RU"/>
        </w:rPr>
      </w:pPr>
      <w:r w:rsidRPr="00A056DC">
        <w:rPr>
          <w:rStyle w:val="ac"/>
          <w:i/>
          <w:iCs/>
        </w:rPr>
        <w:footnoteRef/>
      </w:r>
      <w:r w:rsidRPr="00A056DC">
        <w:rPr>
          <w:i/>
          <w:iCs/>
          <w:lang w:val="ru-RU"/>
        </w:rPr>
        <w:t xml:space="preserve"> Наименование или номер </w:t>
      </w:r>
      <w:r w:rsidRPr="00A056DC">
        <w:rPr>
          <w:i/>
          <w:iCs/>
          <w:kern w:val="2"/>
          <w:lang w:val="ru-RU" w:eastAsia="ko-KR"/>
        </w:rPr>
        <w:t>аудитории образовательной организации либо иное, если предполагается выезд студентов</w:t>
      </w:r>
    </w:p>
  </w:footnote>
  <w:footnote w:id="14">
    <w:p w:rsidR="006603DF" w:rsidRPr="00A056DC" w:rsidRDefault="006603DF" w:rsidP="006603DF">
      <w:pPr>
        <w:pStyle w:val="aa"/>
        <w:jc w:val="both"/>
        <w:rPr>
          <w:i/>
          <w:iCs/>
          <w:kern w:val="2"/>
          <w:lang w:val="ru-RU" w:eastAsia="ko-KR"/>
        </w:rPr>
      </w:pPr>
      <w:r w:rsidRPr="00A056DC">
        <w:rPr>
          <w:i/>
          <w:iCs/>
          <w:kern w:val="2"/>
          <w:vertAlign w:val="superscript"/>
          <w:lang w:val="ru-RU" w:eastAsia="ko-KR"/>
        </w:rPr>
        <w:footnoteRef/>
      </w:r>
      <w:r w:rsidRPr="00A056DC">
        <w:rPr>
          <w:i/>
          <w:iCs/>
          <w:kern w:val="2"/>
          <w:vertAlign w:val="superscript"/>
          <w:lang w:val="ru-RU" w:eastAsia="ko-KR"/>
        </w:rPr>
        <w:t xml:space="preserve"> </w:t>
      </w:r>
      <w:r w:rsidRPr="00A056DC">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15">
    <w:p w:rsidR="006603DF" w:rsidRPr="00A056DC" w:rsidRDefault="006603DF" w:rsidP="006603DF">
      <w:pPr>
        <w:pStyle w:val="aa"/>
        <w:jc w:val="both"/>
        <w:rPr>
          <w:i/>
          <w:iCs/>
          <w:lang w:val="ru-RU"/>
        </w:rPr>
      </w:pPr>
      <w:r w:rsidRPr="00A056DC">
        <w:rPr>
          <w:rStyle w:val="ac"/>
          <w:i/>
          <w:iCs/>
        </w:rPr>
        <w:footnoteRef/>
      </w:r>
      <w:r w:rsidRPr="00A056DC">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16">
    <w:p w:rsidR="006603DF" w:rsidRPr="00034809" w:rsidRDefault="006603DF" w:rsidP="006603DF">
      <w:pPr>
        <w:pStyle w:val="aa"/>
        <w:rPr>
          <w:i/>
          <w:iCs/>
          <w:lang w:val="ru-RU"/>
        </w:rPr>
      </w:pPr>
      <w:r w:rsidRPr="00034809">
        <w:rPr>
          <w:rStyle w:val="ac"/>
          <w:i/>
          <w:iCs/>
        </w:rPr>
        <w:footnoteRef/>
      </w:r>
      <w:r w:rsidRPr="00034809">
        <w:rPr>
          <w:i/>
          <w:iCs/>
          <w:lang w:val="ru-RU"/>
        </w:rPr>
        <w:t xml:space="preserve"> Образец записи по учебной дисциплине «Химия» специальности 43.02.15 Поварское и кондитерское дело», тема учебного занятия: «Основные понятия и законы термодинамики».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3F41C8E"/>
    <w:multiLevelType w:val="hybridMultilevel"/>
    <w:tmpl w:val="6D96AE70"/>
    <w:lvl w:ilvl="0" w:tplc="39B8D6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DF"/>
    <w:rsid w:val="00112459"/>
    <w:rsid w:val="002B48DF"/>
    <w:rsid w:val="005020F9"/>
    <w:rsid w:val="006603DF"/>
    <w:rsid w:val="008642A9"/>
    <w:rsid w:val="00C46727"/>
    <w:rsid w:val="00E5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F74CB4"/>
  <w15:chartTrackingRefBased/>
  <w15:docId w15:val="{64986F84-D8F3-4253-A7A9-CFBD29DE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3DF"/>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6603DF"/>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6603D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6603D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6603D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3D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6603D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603D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603DF"/>
    <w:rPr>
      <w:rFonts w:ascii="Times New Roman" w:eastAsia="Times New Roman" w:hAnsi="Times New Roman" w:cs="Times New Roman"/>
      <w:b/>
      <w:bCs/>
      <w:sz w:val="24"/>
      <w:szCs w:val="24"/>
      <w:lang w:val="x-none" w:eastAsia="x-none"/>
    </w:rPr>
  </w:style>
  <w:style w:type="paragraph" w:styleId="a3">
    <w:name w:val="Body Text"/>
    <w:basedOn w:val="a"/>
    <w:link w:val="a4"/>
    <w:rsid w:val="006603DF"/>
    <w:pPr>
      <w:spacing w:after="0" w:line="240" w:lineRule="auto"/>
    </w:pPr>
    <w:rPr>
      <w:szCs w:val="24"/>
      <w:lang w:val="x-none" w:eastAsia="x-none"/>
    </w:rPr>
  </w:style>
  <w:style w:type="character" w:customStyle="1" w:styleId="a4">
    <w:name w:val="Основной текст Знак"/>
    <w:basedOn w:val="a0"/>
    <w:link w:val="a3"/>
    <w:rsid w:val="006603DF"/>
    <w:rPr>
      <w:rFonts w:ascii="Times New Roman" w:eastAsia="Times New Roman" w:hAnsi="Times New Roman" w:cs="Times New Roman"/>
      <w:sz w:val="24"/>
      <w:szCs w:val="24"/>
      <w:lang w:val="x-none" w:eastAsia="x-none"/>
    </w:rPr>
  </w:style>
  <w:style w:type="paragraph" w:styleId="21">
    <w:name w:val="Body Text 2"/>
    <w:basedOn w:val="a"/>
    <w:link w:val="22"/>
    <w:rsid w:val="006603DF"/>
    <w:pPr>
      <w:spacing w:after="0" w:line="240" w:lineRule="auto"/>
      <w:ind w:right="-57"/>
      <w:jc w:val="both"/>
    </w:pPr>
    <w:rPr>
      <w:szCs w:val="24"/>
      <w:lang w:val="x-none" w:eastAsia="x-none"/>
    </w:rPr>
  </w:style>
  <w:style w:type="character" w:customStyle="1" w:styleId="22">
    <w:name w:val="Основной текст 2 Знак"/>
    <w:basedOn w:val="a0"/>
    <w:link w:val="21"/>
    <w:rsid w:val="006603DF"/>
    <w:rPr>
      <w:rFonts w:ascii="Times New Roman" w:eastAsia="Times New Roman" w:hAnsi="Times New Roman" w:cs="Times New Roman"/>
      <w:sz w:val="24"/>
      <w:szCs w:val="24"/>
      <w:lang w:val="x-none" w:eastAsia="x-none"/>
    </w:rPr>
  </w:style>
  <w:style w:type="character" w:customStyle="1" w:styleId="blk">
    <w:name w:val="blk"/>
    <w:rsid w:val="006603DF"/>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603DF"/>
    <w:pPr>
      <w:tabs>
        <w:tab w:val="center" w:pos="4677"/>
        <w:tab w:val="right" w:pos="9355"/>
      </w:tabs>
      <w:spacing w:before="120" w:after="120" w:line="240" w:lineRule="auto"/>
    </w:pPr>
    <w:rPr>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603DF"/>
    <w:rPr>
      <w:rFonts w:ascii="Times New Roman" w:eastAsia="Times New Roman" w:hAnsi="Times New Roman" w:cs="Times New Roman"/>
      <w:sz w:val="24"/>
      <w:szCs w:val="24"/>
      <w:lang w:val="x-none" w:eastAsia="x-none"/>
    </w:rPr>
  </w:style>
  <w:style w:type="character" w:styleId="a7">
    <w:name w:val="page number"/>
    <w:rsid w:val="006603DF"/>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603DF"/>
    <w:pPr>
      <w:widowControl w:val="0"/>
      <w:spacing w:after="0" w:line="240" w:lineRule="auto"/>
    </w:pPr>
    <w:rPr>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603DF"/>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603DF"/>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603DF"/>
    <w:rPr>
      <w:rFonts w:cs="Times New Roman"/>
      <w:vertAlign w:val="superscript"/>
    </w:rPr>
  </w:style>
  <w:style w:type="paragraph" w:styleId="23">
    <w:name w:val="List 2"/>
    <w:basedOn w:val="a"/>
    <w:rsid w:val="006603DF"/>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6603DF"/>
    <w:rPr>
      <w:rFonts w:cs="Times New Roman"/>
      <w:color w:val="0000FF"/>
      <w:u w:val="single"/>
    </w:rPr>
  </w:style>
  <w:style w:type="paragraph" w:styleId="11">
    <w:name w:val="toc 1"/>
    <w:basedOn w:val="a"/>
    <w:next w:val="a"/>
    <w:autoRedefine/>
    <w:uiPriority w:val="39"/>
    <w:rsid w:val="006603DF"/>
    <w:pPr>
      <w:tabs>
        <w:tab w:val="right" w:leader="dot" w:pos="9344"/>
      </w:tabs>
      <w:spacing w:before="240" w:after="120" w:line="240" w:lineRule="auto"/>
    </w:pPr>
    <w:rPr>
      <w:rFonts w:cs="Calibri"/>
      <w:b/>
      <w:bCs/>
      <w:noProof/>
      <w:sz w:val="20"/>
      <w:szCs w:val="20"/>
    </w:rPr>
  </w:style>
  <w:style w:type="paragraph" w:styleId="24">
    <w:name w:val="toc 2"/>
    <w:basedOn w:val="a"/>
    <w:next w:val="a"/>
    <w:autoRedefine/>
    <w:uiPriority w:val="39"/>
    <w:rsid w:val="006603DF"/>
    <w:pPr>
      <w:tabs>
        <w:tab w:val="right" w:leader="dot" w:pos="9344"/>
      </w:tabs>
      <w:spacing w:before="120" w:after="0" w:line="240" w:lineRule="auto"/>
      <w:ind w:left="240" w:right="423"/>
    </w:pPr>
    <w:rPr>
      <w:rFonts w:cs="Calibri"/>
      <w:i/>
      <w:iCs/>
      <w:noProof/>
      <w:sz w:val="20"/>
      <w:szCs w:val="20"/>
    </w:rPr>
  </w:style>
  <w:style w:type="paragraph" w:styleId="31">
    <w:name w:val="toc 3"/>
    <w:basedOn w:val="a"/>
    <w:next w:val="a"/>
    <w:autoRedefine/>
    <w:uiPriority w:val="39"/>
    <w:rsid w:val="006603DF"/>
    <w:pPr>
      <w:spacing w:after="0" w:line="240" w:lineRule="auto"/>
      <w:ind w:left="480"/>
    </w:pPr>
    <w:rPr>
      <w:sz w:val="28"/>
      <w:szCs w:val="28"/>
    </w:rPr>
  </w:style>
  <w:style w:type="character" w:customStyle="1" w:styleId="FootnoteTextChar">
    <w:name w:val="Footnote Text Char"/>
    <w:locked/>
    <w:rsid w:val="006603DF"/>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6603DF"/>
    <w:pPr>
      <w:spacing w:before="120" w:after="120" w:line="240" w:lineRule="auto"/>
      <w:ind w:left="708"/>
    </w:pPr>
    <w:rPr>
      <w:szCs w:val="24"/>
      <w:lang w:val="x-none" w:eastAsia="x-none"/>
    </w:rPr>
  </w:style>
  <w:style w:type="character" w:styleId="af0">
    <w:name w:val="Emphasis"/>
    <w:qFormat/>
    <w:rsid w:val="006603DF"/>
    <w:rPr>
      <w:rFonts w:cs="Times New Roman"/>
      <w:i/>
    </w:rPr>
  </w:style>
  <w:style w:type="paragraph" w:styleId="af1">
    <w:name w:val="Balloon Text"/>
    <w:basedOn w:val="a"/>
    <w:link w:val="af2"/>
    <w:uiPriority w:val="99"/>
    <w:rsid w:val="006603DF"/>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6603DF"/>
    <w:rPr>
      <w:rFonts w:ascii="Segoe UI" w:eastAsia="Times New Roman" w:hAnsi="Segoe UI" w:cs="Times New Roman"/>
      <w:sz w:val="18"/>
      <w:szCs w:val="18"/>
      <w:lang w:val="x-none" w:eastAsia="x-none"/>
    </w:rPr>
  </w:style>
  <w:style w:type="paragraph" w:customStyle="1" w:styleId="ConsPlusNormal">
    <w:name w:val="ConsPlusNormal"/>
    <w:uiPriority w:val="99"/>
    <w:qFormat/>
    <w:rsid w:val="006603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6603DF"/>
    <w:pPr>
      <w:tabs>
        <w:tab w:val="center" w:pos="4677"/>
        <w:tab w:val="right" w:pos="9355"/>
      </w:tabs>
      <w:spacing w:after="0" w:line="240" w:lineRule="auto"/>
    </w:pPr>
    <w:rPr>
      <w:szCs w:val="24"/>
      <w:lang w:val="x-none" w:eastAsia="x-none"/>
    </w:rPr>
  </w:style>
  <w:style w:type="character" w:customStyle="1" w:styleId="af4">
    <w:name w:val="Верхний колонтитул Знак"/>
    <w:basedOn w:val="a0"/>
    <w:link w:val="af3"/>
    <w:uiPriority w:val="99"/>
    <w:rsid w:val="006603D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603DF"/>
    <w:rPr>
      <w:rFonts w:cs="Times New Roman"/>
      <w:sz w:val="20"/>
      <w:szCs w:val="20"/>
    </w:rPr>
  </w:style>
  <w:style w:type="paragraph" w:styleId="af5">
    <w:name w:val="annotation text"/>
    <w:basedOn w:val="a"/>
    <w:link w:val="af6"/>
    <w:uiPriority w:val="99"/>
    <w:unhideWhenUsed/>
    <w:rsid w:val="006603DF"/>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6603DF"/>
    <w:rPr>
      <w:rFonts w:ascii="Times New Roman" w:eastAsia="Times New Roman" w:hAnsi="Times New Roman" w:cs="Times New Roman"/>
      <w:sz w:val="20"/>
      <w:szCs w:val="20"/>
      <w:lang w:val="x-none" w:eastAsia="x-none"/>
    </w:rPr>
  </w:style>
  <w:style w:type="character" w:customStyle="1" w:styleId="12">
    <w:name w:val="Текст примечания Знак1"/>
    <w:uiPriority w:val="99"/>
    <w:rsid w:val="006603DF"/>
    <w:rPr>
      <w:rFonts w:cs="Times New Roman"/>
      <w:sz w:val="20"/>
      <w:szCs w:val="20"/>
    </w:rPr>
  </w:style>
  <w:style w:type="character" w:customStyle="1" w:styleId="111">
    <w:name w:val="Тема примечания Знак11"/>
    <w:uiPriority w:val="99"/>
    <w:rsid w:val="006603DF"/>
    <w:rPr>
      <w:rFonts w:cs="Times New Roman"/>
      <w:b/>
      <w:bCs/>
      <w:sz w:val="20"/>
      <w:szCs w:val="20"/>
    </w:rPr>
  </w:style>
  <w:style w:type="paragraph" w:styleId="af7">
    <w:name w:val="annotation subject"/>
    <w:basedOn w:val="af5"/>
    <w:next w:val="af5"/>
    <w:link w:val="af8"/>
    <w:uiPriority w:val="99"/>
    <w:unhideWhenUsed/>
    <w:rsid w:val="006603DF"/>
    <w:rPr>
      <w:b/>
      <w:bCs/>
    </w:rPr>
  </w:style>
  <w:style w:type="character" w:customStyle="1" w:styleId="af8">
    <w:name w:val="Тема примечания Знак"/>
    <w:basedOn w:val="af6"/>
    <w:link w:val="af7"/>
    <w:uiPriority w:val="99"/>
    <w:rsid w:val="006603DF"/>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6603DF"/>
    <w:rPr>
      <w:rFonts w:cs="Times New Roman"/>
      <w:b/>
      <w:bCs/>
      <w:sz w:val="20"/>
      <w:szCs w:val="20"/>
    </w:rPr>
  </w:style>
  <w:style w:type="paragraph" w:styleId="25">
    <w:name w:val="Body Text Indent 2"/>
    <w:basedOn w:val="a"/>
    <w:link w:val="26"/>
    <w:rsid w:val="006603DF"/>
    <w:pPr>
      <w:spacing w:after="120" w:line="480" w:lineRule="auto"/>
      <w:ind w:left="283"/>
    </w:pPr>
    <w:rPr>
      <w:szCs w:val="24"/>
      <w:lang w:val="x-none" w:eastAsia="x-none"/>
    </w:rPr>
  </w:style>
  <w:style w:type="character" w:customStyle="1" w:styleId="26">
    <w:name w:val="Основной текст с отступом 2 Знак"/>
    <w:basedOn w:val="a0"/>
    <w:link w:val="25"/>
    <w:rsid w:val="006603DF"/>
    <w:rPr>
      <w:rFonts w:ascii="Times New Roman" w:eastAsia="Times New Roman" w:hAnsi="Times New Roman" w:cs="Times New Roman"/>
      <w:sz w:val="24"/>
      <w:szCs w:val="24"/>
      <w:lang w:val="x-none" w:eastAsia="x-none"/>
    </w:rPr>
  </w:style>
  <w:style w:type="character" w:customStyle="1" w:styleId="apple-converted-space">
    <w:name w:val="apple-converted-space"/>
    <w:rsid w:val="006603DF"/>
  </w:style>
  <w:style w:type="character" w:customStyle="1" w:styleId="af9">
    <w:name w:val="Цветовое выделение"/>
    <w:uiPriority w:val="99"/>
    <w:rsid w:val="006603DF"/>
    <w:rPr>
      <w:b/>
      <w:color w:val="26282F"/>
    </w:rPr>
  </w:style>
  <w:style w:type="character" w:customStyle="1" w:styleId="afa">
    <w:name w:val="Гипертекстовая ссылка"/>
    <w:uiPriority w:val="99"/>
    <w:rsid w:val="006603DF"/>
    <w:rPr>
      <w:b/>
      <w:color w:val="106BBE"/>
    </w:rPr>
  </w:style>
  <w:style w:type="character" w:customStyle="1" w:styleId="afb">
    <w:name w:val="Активная гипертекстовая ссылка"/>
    <w:uiPriority w:val="99"/>
    <w:rsid w:val="006603DF"/>
    <w:rPr>
      <w:b/>
      <w:color w:val="106BBE"/>
      <w:u w:val="single"/>
    </w:rPr>
  </w:style>
  <w:style w:type="paragraph" w:customStyle="1" w:styleId="afc">
    <w:name w:val="Внимание"/>
    <w:basedOn w:val="a"/>
    <w:next w:val="a"/>
    <w:uiPriority w:val="99"/>
    <w:qFormat/>
    <w:rsid w:val="006603DF"/>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d">
    <w:name w:val="Внимание: криминал!!"/>
    <w:basedOn w:val="afc"/>
    <w:next w:val="a"/>
    <w:uiPriority w:val="99"/>
    <w:qFormat/>
    <w:rsid w:val="006603DF"/>
  </w:style>
  <w:style w:type="paragraph" w:customStyle="1" w:styleId="afe">
    <w:name w:val="Внимание: недобросовестность!"/>
    <w:basedOn w:val="afc"/>
    <w:next w:val="a"/>
    <w:uiPriority w:val="99"/>
    <w:qFormat/>
    <w:rsid w:val="006603DF"/>
  </w:style>
  <w:style w:type="character" w:customStyle="1" w:styleId="aff">
    <w:name w:val="Выделение для Базового Поиска"/>
    <w:uiPriority w:val="99"/>
    <w:rsid w:val="006603DF"/>
    <w:rPr>
      <w:b/>
      <w:color w:val="0058A9"/>
    </w:rPr>
  </w:style>
  <w:style w:type="character" w:customStyle="1" w:styleId="aff0">
    <w:name w:val="Выделение для Базового Поиска (курсив)"/>
    <w:uiPriority w:val="99"/>
    <w:rsid w:val="006603DF"/>
    <w:rPr>
      <w:b/>
      <w:i/>
      <w:color w:val="0058A9"/>
    </w:rPr>
  </w:style>
  <w:style w:type="paragraph" w:customStyle="1" w:styleId="aff1">
    <w:name w:val="Дочерний элемент списка"/>
    <w:basedOn w:val="a"/>
    <w:next w:val="a"/>
    <w:uiPriority w:val="99"/>
    <w:qFormat/>
    <w:rsid w:val="006603DF"/>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6603D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6603DF"/>
    <w:rPr>
      <w:b/>
      <w:bCs/>
      <w:color w:val="0058A9"/>
      <w:shd w:val="clear" w:color="auto" w:fill="ECE9D8"/>
    </w:rPr>
  </w:style>
  <w:style w:type="paragraph" w:customStyle="1" w:styleId="aff3">
    <w:name w:val="Заголовок группы контролов"/>
    <w:basedOn w:val="a"/>
    <w:next w:val="a"/>
    <w:uiPriority w:val="99"/>
    <w:qFormat/>
    <w:rsid w:val="006603DF"/>
    <w:pPr>
      <w:widowControl w:val="0"/>
      <w:autoSpaceDE w:val="0"/>
      <w:autoSpaceDN w:val="0"/>
      <w:adjustRightInd w:val="0"/>
      <w:spacing w:after="0" w:line="360" w:lineRule="auto"/>
      <w:ind w:firstLine="720"/>
      <w:jc w:val="both"/>
    </w:pPr>
    <w:rPr>
      <w:b/>
      <w:bCs/>
      <w:color w:val="000000"/>
      <w:szCs w:val="24"/>
    </w:rPr>
  </w:style>
  <w:style w:type="paragraph" w:customStyle="1" w:styleId="aff4">
    <w:name w:val="Заголовок для информации об изменениях"/>
    <w:basedOn w:val="1"/>
    <w:next w:val="a"/>
    <w:uiPriority w:val="99"/>
    <w:qFormat/>
    <w:rsid w:val="006603D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603DF"/>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6603DF"/>
    <w:rPr>
      <w:b/>
      <w:color w:val="26282F"/>
    </w:rPr>
  </w:style>
  <w:style w:type="paragraph" w:customStyle="1" w:styleId="aff7">
    <w:name w:val="Заголовок статьи"/>
    <w:basedOn w:val="a"/>
    <w:next w:val="a"/>
    <w:uiPriority w:val="99"/>
    <w:qFormat/>
    <w:rsid w:val="006603DF"/>
    <w:pPr>
      <w:widowControl w:val="0"/>
      <w:autoSpaceDE w:val="0"/>
      <w:autoSpaceDN w:val="0"/>
      <w:adjustRightInd w:val="0"/>
      <w:spacing w:after="0" w:line="360" w:lineRule="auto"/>
      <w:ind w:left="1612" w:hanging="892"/>
      <w:jc w:val="both"/>
    </w:pPr>
    <w:rPr>
      <w:szCs w:val="24"/>
    </w:rPr>
  </w:style>
  <w:style w:type="character" w:customStyle="1" w:styleId="aff8">
    <w:name w:val="Заголовок чужого сообщения"/>
    <w:uiPriority w:val="99"/>
    <w:rsid w:val="006603DF"/>
    <w:rPr>
      <w:b/>
      <w:color w:val="FF0000"/>
    </w:rPr>
  </w:style>
  <w:style w:type="paragraph" w:customStyle="1" w:styleId="aff9">
    <w:name w:val="Заголовок ЭР (левое окно)"/>
    <w:basedOn w:val="a"/>
    <w:next w:val="a"/>
    <w:uiPriority w:val="99"/>
    <w:qFormat/>
    <w:rsid w:val="006603DF"/>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6603DF"/>
    <w:pPr>
      <w:spacing w:after="0"/>
      <w:jc w:val="left"/>
    </w:pPr>
  </w:style>
  <w:style w:type="paragraph" w:customStyle="1" w:styleId="affb">
    <w:name w:val="Интерактивный заголовок"/>
    <w:basedOn w:val="14"/>
    <w:next w:val="a"/>
    <w:uiPriority w:val="99"/>
    <w:qFormat/>
    <w:rsid w:val="006603DF"/>
    <w:rPr>
      <w:u w:val="single"/>
    </w:rPr>
  </w:style>
  <w:style w:type="paragraph" w:customStyle="1" w:styleId="affc">
    <w:name w:val="Текст информации об изменениях"/>
    <w:basedOn w:val="a"/>
    <w:next w:val="a"/>
    <w:uiPriority w:val="99"/>
    <w:qFormat/>
    <w:rsid w:val="006603DF"/>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6603DF"/>
    <w:pPr>
      <w:spacing w:before="180"/>
      <w:ind w:left="360" w:right="360" w:firstLine="0"/>
    </w:pPr>
    <w:rPr>
      <w:shd w:val="clear" w:color="auto" w:fill="EAEFED"/>
    </w:rPr>
  </w:style>
  <w:style w:type="paragraph" w:customStyle="1" w:styleId="affe">
    <w:name w:val="Текст (справка)"/>
    <w:basedOn w:val="a"/>
    <w:next w:val="a"/>
    <w:uiPriority w:val="99"/>
    <w:qFormat/>
    <w:rsid w:val="006603DF"/>
    <w:pPr>
      <w:widowControl w:val="0"/>
      <w:autoSpaceDE w:val="0"/>
      <w:autoSpaceDN w:val="0"/>
      <w:adjustRightInd w:val="0"/>
      <w:spacing w:after="0" w:line="360" w:lineRule="auto"/>
      <w:ind w:left="170" w:right="170"/>
    </w:pPr>
    <w:rPr>
      <w:szCs w:val="24"/>
    </w:rPr>
  </w:style>
  <w:style w:type="paragraph" w:customStyle="1" w:styleId="afff">
    <w:name w:val="Комментарий"/>
    <w:basedOn w:val="affe"/>
    <w:next w:val="a"/>
    <w:uiPriority w:val="99"/>
    <w:qFormat/>
    <w:rsid w:val="006603D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603DF"/>
    <w:rPr>
      <w:i/>
      <w:iCs/>
    </w:rPr>
  </w:style>
  <w:style w:type="paragraph" w:customStyle="1" w:styleId="afff1">
    <w:name w:val="Текст (лев. подпись)"/>
    <w:basedOn w:val="a"/>
    <w:next w:val="a"/>
    <w:uiPriority w:val="99"/>
    <w:qFormat/>
    <w:rsid w:val="006603DF"/>
    <w:pPr>
      <w:widowControl w:val="0"/>
      <w:autoSpaceDE w:val="0"/>
      <w:autoSpaceDN w:val="0"/>
      <w:adjustRightInd w:val="0"/>
      <w:spacing w:after="0" w:line="360" w:lineRule="auto"/>
    </w:pPr>
    <w:rPr>
      <w:szCs w:val="24"/>
    </w:rPr>
  </w:style>
  <w:style w:type="paragraph" w:customStyle="1" w:styleId="afff2">
    <w:name w:val="Колонтитул (левый)"/>
    <w:basedOn w:val="afff1"/>
    <w:next w:val="a"/>
    <w:uiPriority w:val="99"/>
    <w:qFormat/>
    <w:rsid w:val="006603DF"/>
    <w:rPr>
      <w:sz w:val="14"/>
      <w:szCs w:val="14"/>
    </w:rPr>
  </w:style>
  <w:style w:type="paragraph" w:customStyle="1" w:styleId="afff3">
    <w:name w:val="Текст (прав. подпись)"/>
    <w:basedOn w:val="a"/>
    <w:next w:val="a"/>
    <w:uiPriority w:val="99"/>
    <w:qFormat/>
    <w:rsid w:val="006603DF"/>
    <w:pPr>
      <w:widowControl w:val="0"/>
      <w:autoSpaceDE w:val="0"/>
      <w:autoSpaceDN w:val="0"/>
      <w:adjustRightInd w:val="0"/>
      <w:spacing w:after="0" w:line="360" w:lineRule="auto"/>
      <w:jc w:val="right"/>
    </w:pPr>
    <w:rPr>
      <w:szCs w:val="24"/>
    </w:rPr>
  </w:style>
  <w:style w:type="paragraph" w:customStyle="1" w:styleId="afff4">
    <w:name w:val="Колонтитул (правый)"/>
    <w:basedOn w:val="afff3"/>
    <w:next w:val="a"/>
    <w:uiPriority w:val="99"/>
    <w:qFormat/>
    <w:rsid w:val="006603DF"/>
    <w:rPr>
      <w:sz w:val="14"/>
      <w:szCs w:val="14"/>
    </w:rPr>
  </w:style>
  <w:style w:type="paragraph" w:customStyle="1" w:styleId="afff5">
    <w:name w:val="Комментарий пользователя"/>
    <w:basedOn w:val="afff"/>
    <w:next w:val="a"/>
    <w:uiPriority w:val="99"/>
    <w:qFormat/>
    <w:rsid w:val="006603DF"/>
    <w:pPr>
      <w:jc w:val="left"/>
    </w:pPr>
    <w:rPr>
      <w:shd w:val="clear" w:color="auto" w:fill="FFDFE0"/>
    </w:rPr>
  </w:style>
  <w:style w:type="paragraph" w:customStyle="1" w:styleId="afff6">
    <w:name w:val="Куда обратиться?"/>
    <w:basedOn w:val="afc"/>
    <w:next w:val="a"/>
    <w:uiPriority w:val="99"/>
    <w:qFormat/>
    <w:rsid w:val="006603DF"/>
  </w:style>
  <w:style w:type="paragraph" w:customStyle="1" w:styleId="afff7">
    <w:name w:val="Моноширинный"/>
    <w:basedOn w:val="a"/>
    <w:next w:val="a"/>
    <w:uiPriority w:val="99"/>
    <w:qFormat/>
    <w:rsid w:val="006603DF"/>
    <w:pPr>
      <w:widowControl w:val="0"/>
      <w:autoSpaceDE w:val="0"/>
      <w:autoSpaceDN w:val="0"/>
      <w:adjustRightInd w:val="0"/>
      <w:spacing w:after="0" w:line="360" w:lineRule="auto"/>
    </w:pPr>
    <w:rPr>
      <w:rFonts w:ascii="Courier New" w:hAnsi="Courier New" w:cs="Courier New"/>
      <w:szCs w:val="24"/>
    </w:rPr>
  </w:style>
  <w:style w:type="character" w:customStyle="1" w:styleId="afff8">
    <w:name w:val="Найденные слова"/>
    <w:uiPriority w:val="99"/>
    <w:rsid w:val="006603DF"/>
    <w:rPr>
      <w:b/>
      <w:color w:val="26282F"/>
      <w:shd w:val="clear" w:color="auto" w:fill="FFF580"/>
    </w:rPr>
  </w:style>
  <w:style w:type="paragraph" w:customStyle="1" w:styleId="afff9">
    <w:name w:val="Напишите нам"/>
    <w:basedOn w:val="a"/>
    <w:next w:val="a"/>
    <w:uiPriority w:val="99"/>
    <w:qFormat/>
    <w:rsid w:val="006603DF"/>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6603DF"/>
    <w:rPr>
      <w:b/>
      <w:color w:val="000000"/>
      <w:shd w:val="clear" w:color="auto" w:fill="D8EDE8"/>
    </w:rPr>
  </w:style>
  <w:style w:type="paragraph" w:customStyle="1" w:styleId="afffb">
    <w:name w:val="Необходимые документы"/>
    <w:basedOn w:val="afc"/>
    <w:next w:val="a"/>
    <w:uiPriority w:val="99"/>
    <w:qFormat/>
    <w:rsid w:val="006603DF"/>
    <w:pPr>
      <w:ind w:firstLine="118"/>
    </w:pPr>
  </w:style>
  <w:style w:type="paragraph" w:customStyle="1" w:styleId="afffc">
    <w:name w:val="Нормальный (таблица)"/>
    <w:basedOn w:val="a"/>
    <w:next w:val="a"/>
    <w:uiPriority w:val="99"/>
    <w:qFormat/>
    <w:rsid w:val="006603DF"/>
    <w:pPr>
      <w:widowControl w:val="0"/>
      <w:autoSpaceDE w:val="0"/>
      <w:autoSpaceDN w:val="0"/>
      <w:adjustRightInd w:val="0"/>
      <w:spacing w:after="0" w:line="360" w:lineRule="auto"/>
      <w:jc w:val="both"/>
    </w:pPr>
    <w:rPr>
      <w:szCs w:val="24"/>
    </w:rPr>
  </w:style>
  <w:style w:type="paragraph" w:customStyle="1" w:styleId="afffd">
    <w:name w:val="Таблицы (моноширинный)"/>
    <w:basedOn w:val="a"/>
    <w:next w:val="a"/>
    <w:uiPriority w:val="99"/>
    <w:qFormat/>
    <w:rsid w:val="006603DF"/>
    <w:pPr>
      <w:widowControl w:val="0"/>
      <w:autoSpaceDE w:val="0"/>
      <w:autoSpaceDN w:val="0"/>
      <w:adjustRightInd w:val="0"/>
      <w:spacing w:after="0" w:line="360" w:lineRule="auto"/>
    </w:pPr>
    <w:rPr>
      <w:rFonts w:ascii="Courier New" w:hAnsi="Courier New" w:cs="Courier New"/>
      <w:szCs w:val="24"/>
    </w:rPr>
  </w:style>
  <w:style w:type="paragraph" w:customStyle="1" w:styleId="afffe">
    <w:name w:val="Оглавление"/>
    <w:basedOn w:val="afffd"/>
    <w:next w:val="a"/>
    <w:uiPriority w:val="99"/>
    <w:qFormat/>
    <w:rsid w:val="006603DF"/>
    <w:pPr>
      <w:ind w:left="140"/>
    </w:pPr>
  </w:style>
  <w:style w:type="character" w:customStyle="1" w:styleId="affff">
    <w:name w:val="Опечатки"/>
    <w:uiPriority w:val="99"/>
    <w:rsid w:val="006603DF"/>
    <w:rPr>
      <w:color w:val="FF0000"/>
    </w:rPr>
  </w:style>
  <w:style w:type="paragraph" w:customStyle="1" w:styleId="affff0">
    <w:name w:val="Переменная часть"/>
    <w:basedOn w:val="aff2"/>
    <w:next w:val="a"/>
    <w:uiPriority w:val="99"/>
    <w:qFormat/>
    <w:rsid w:val="006603DF"/>
    <w:rPr>
      <w:sz w:val="18"/>
      <w:szCs w:val="18"/>
    </w:rPr>
  </w:style>
  <w:style w:type="paragraph" w:customStyle="1" w:styleId="affff1">
    <w:name w:val="Подвал для информации об изменениях"/>
    <w:basedOn w:val="1"/>
    <w:next w:val="a"/>
    <w:uiPriority w:val="99"/>
    <w:qFormat/>
    <w:rsid w:val="006603D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603DF"/>
    <w:rPr>
      <w:b/>
      <w:bCs/>
    </w:rPr>
  </w:style>
  <w:style w:type="paragraph" w:customStyle="1" w:styleId="affff3">
    <w:name w:val="Подчёркнуный текст"/>
    <w:basedOn w:val="a"/>
    <w:next w:val="a"/>
    <w:uiPriority w:val="99"/>
    <w:qFormat/>
    <w:rsid w:val="006603DF"/>
    <w:pPr>
      <w:widowControl w:val="0"/>
      <w:pBdr>
        <w:bottom w:val="single" w:sz="4" w:space="0" w:color="auto"/>
      </w:pBdr>
      <w:autoSpaceDE w:val="0"/>
      <w:autoSpaceDN w:val="0"/>
      <w:adjustRightInd w:val="0"/>
      <w:spacing w:after="0" w:line="360" w:lineRule="auto"/>
      <w:ind w:firstLine="720"/>
      <w:jc w:val="both"/>
    </w:pPr>
    <w:rPr>
      <w:szCs w:val="24"/>
    </w:rPr>
  </w:style>
  <w:style w:type="paragraph" w:customStyle="1" w:styleId="affff4">
    <w:name w:val="Постоянная часть"/>
    <w:basedOn w:val="aff2"/>
    <w:next w:val="a"/>
    <w:uiPriority w:val="99"/>
    <w:qFormat/>
    <w:rsid w:val="006603DF"/>
    <w:rPr>
      <w:sz w:val="20"/>
      <w:szCs w:val="20"/>
    </w:rPr>
  </w:style>
  <w:style w:type="paragraph" w:customStyle="1" w:styleId="affff5">
    <w:name w:val="Прижатый влево"/>
    <w:basedOn w:val="a"/>
    <w:next w:val="a"/>
    <w:uiPriority w:val="99"/>
    <w:qFormat/>
    <w:rsid w:val="006603DF"/>
    <w:pPr>
      <w:widowControl w:val="0"/>
      <w:autoSpaceDE w:val="0"/>
      <w:autoSpaceDN w:val="0"/>
      <w:adjustRightInd w:val="0"/>
      <w:spacing w:after="0" w:line="360" w:lineRule="auto"/>
    </w:pPr>
    <w:rPr>
      <w:szCs w:val="24"/>
    </w:rPr>
  </w:style>
  <w:style w:type="paragraph" w:customStyle="1" w:styleId="affff6">
    <w:name w:val="Пример."/>
    <w:basedOn w:val="afc"/>
    <w:next w:val="a"/>
    <w:uiPriority w:val="99"/>
    <w:qFormat/>
    <w:rsid w:val="006603DF"/>
  </w:style>
  <w:style w:type="paragraph" w:customStyle="1" w:styleId="affff7">
    <w:name w:val="Примечание."/>
    <w:basedOn w:val="afc"/>
    <w:next w:val="a"/>
    <w:uiPriority w:val="99"/>
    <w:qFormat/>
    <w:rsid w:val="006603DF"/>
  </w:style>
  <w:style w:type="character" w:customStyle="1" w:styleId="affff8">
    <w:name w:val="Продолжение ссылки"/>
    <w:uiPriority w:val="99"/>
    <w:rsid w:val="006603DF"/>
  </w:style>
  <w:style w:type="paragraph" w:customStyle="1" w:styleId="affff9">
    <w:name w:val="Словарная статья"/>
    <w:basedOn w:val="a"/>
    <w:next w:val="a"/>
    <w:uiPriority w:val="99"/>
    <w:qFormat/>
    <w:rsid w:val="006603DF"/>
    <w:pPr>
      <w:widowControl w:val="0"/>
      <w:autoSpaceDE w:val="0"/>
      <w:autoSpaceDN w:val="0"/>
      <w:adjustRightInd w:val="0"/>
      <w:spacing w:after="0" w:line="360" w:lineRule="auto"/>
      <w:ind w:right="118"/>
      <w:jc w:val="both"/>
    </w:pPr>
    <w:rPr>
      <w:szCs w:val="24"/>
    </w:rPr>
  </w:style>
  <w:style w:type="character" w:customStyle="1" w:styleId="affffa">
    <w:name w:val="Сравнение редакций"/>
    <w:uiPriority w:val="99"/>
    <w:rsid w:val="006603DF"/>
    <w:rPr>
      <w:b/>
      <w:color w:val="26282F"/>
    </w:rPr>
  </w:style>
  <w:style w:type="character" w:customStyle="1" w:styleId="affffb">
    <w:name w:val="Сравнение редакций. Добавленный фрагмент"/>
    <w:uiPriority w:val="99"/>
    <w:rsid w:val="006603DF"/>
    <w:rPr>
      <w:color w:val="000000"/>
      <w:shd w:val="clear" w:color="auto" w:fill="C1D7FF"/>
    </w:rPr>
  </w:style>
  <w:style w:type="character" w:customStyle="1" w:styleId="affffc">
    <w:name w:val="Сравнение редакций. Удаленный фрагмент"/>
    <w:uiPriority w:val="99"/>
    <w:rsid w:val="006603DF"/>
    <w:rPr>
      <w:color w:val="000000"/>
      <w:shd w:val="clear" w:color="auto" w:fill="C4C413"/>
    </w:rPr>
  </w:style>
  <w:style w:type="paragraph" w:customStyle="1" w:styleId="affffd">
    <w:name w:val="Ссылка на официальную публикацию"/>
    <w:basedOn w:val="a"/>
    <w:next w:val="a"/>
    <w:uiPriority w:val="99"/>
    <w:qFormat/>
    <w:rsid w:val="006603DF"/>
    <w:pPr>
      <w:widowControl w:val="0"/>
      <w:autoSpaceDE w:val="0"/>
      <w:autoSpaceDN w:val="0"/>
      <w:adjustRightInd w:val="0"/>
      <w:spacing w:after="0" w:line="360" w:lineRule="auto"/>
      <w:ind w:firstLine="720"/>
      <w:jc w:val="both"/>
    </w:pPr>
    <w:rPr>
      <w:szCs w:val="24"/>
    </w:rPr>
  </w:style>
  <w:style w:type="character" w:customStyle="1" w:styleId="affffe">
    <w:name w:val="Ссылка на утративший силу документ"/>
    <w:uiPriority w:val="99"/>
    <w:rsid w:val="006603DF"/>
    <w:rPr>
      <w:b/>
      <w:color w:val="749232"/>
    </w:rPr>
  </w:style>
  <w:style w:type="paragraph" w:customStyle="1" w:styleId="afffff">
    <w:name w:val="Текст в таблице"/>
    <w:basedOn w:val="afffc"/>
    <w:next w:val="a"/>
    <w:uiPriority w:val="99"/>
    <w:qFormat/>
    <w:rsid w:val="006603DF"/>
    <w:pPr>
      <w:ind w:firstLine="500"/>
    </w:pPr>
  </w:style>
  <w:style w:type="paragraph" w:customStyle="1" w:styleId="afffff0">
    <w:name w:val="Текст ЭР (см. также)"/>
    <w:basedOn w:val="a"/>
    <w:next w:val="a"/>
    <w:uiPriority w:val="99"/>
    <w:qFormat/>
    <w:rsid w:val="006603DF"/>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6603DF"/>
    <w:pPr>
      <w:widowControl w:val="0"/>
      <w:autoSpaceDE w:val="0"/>
      <w:autoSpaceDN w:val="0"/>
      <w:adjustRightInd w:val="0"/>
      <w:spacing w:after="0" w:line="360" w:lineRule="auto"/>
    </w:pPr>
    <w:rPr>
      <w:color w:val="463F31"/>
      <w:szCs w:val="24"/>
      <w:shd w:val="clear" w:color="auto" w:fill="FFFFA6"/>
    </w:rPr>
  </w:style>
  <w:style w:type="character" w:customStyle="1" w:styleId="afffff2">
    <w:name w:val="Утратил силу"/>
    <w:uiPriority w:val="99"/>
    <w:rsid w:val="006603DF"/>
    <w:rPr>
      <w:b/>
      <w:strike/>
      <w:color w:val="666600"/>
    </w:rPr>
  </w:style>
  <w:style w:type="paragraph" w:customStyle="1" w:styleId="afffff3">
    <w:name w:val="Формула"/>
    <w:basedOn w:val="a"/>
    <w:next w:val="a"/>
    <w:uiPriority w:val="99"/>
    <w:qFormat/>
    <w:rsid w:val="006603DF"/>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4">
    <w:name w:val="Центрированный (таблица)"/>
    <w:basedOn w:val="afffc"/>
    <w:next w:val="a"/>
    <w:uiPriority w:val="99"/>
    <w:qFormat/>
    <w:rsid w:val="006603DF"/>
    <w:pPr>
      <w:jc w:val="center"/>
    </w:pPr>
  </w:style>
  <w:style w:type="paragraph" w:customStyle="1" w:styleId="-">
    <w:name w:val="ЭР-содержание (правое окно)"/>
    <w:basedOn w:val="a"/>
    <w:next w:val="a"/>
    <w:uiPriority w:val="99"/>
    <w:qFormat/>
    <w:rsid w:val="006603DF"/>
    <w:pPr>
      <w:widowControl w:val="0"/>
      <w:autoSpaceDE w:val="0"/>
      <w:autoSpaceDN w:val="0"/>
      <w:adjustRightInd w:val="0"/>
      <w:spacing w:before="300" w:after="0" w:line="360" w:lineRule="auto"/>
    </w:pPr>
    <w:rPr>
      <w:szCs w:val="24"/>
    </w:rPr>
  </w:style>
  <w:style w:type="paragraph" w:customStyle="1" w:styleId="Default">
    <w:name w:val="Default"/>
    <w:uiPriority w:val="99"/>
    <w:qFormat/>
    <w:rsid w:val="006603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603DF"/>
    <w:rPr>
      <w:rFonts w:cs="Times New Roman"/>
      <w:sz w:val="16"/>
    </w:rPr>
  </w:style>
  <w:style w:type="paragraph" w:styleId="41">
    <w:name w:val="toc 4"/>
    <w:basedOn w:val="a"/>
    <w:next w:val="a"/>
    <w:autoRedefine/>
    <w:uiPriority w:val="39"/>
    <w:rsid w:val="006603DF"/>
    <w:pPr>
      <w:spacing w:after="0" w:line="240" w:lineRule="auto"/>
      <w:ind w:left="720"/>
    </w:pPr>
    <w:rPr>
      <w:rFonts w:ascii="Calibri" w:hAnsi="Calibri" w:cs="Calibri"/>
      <w:sz w:val="20"/>
      <w:szCs w:val="20"/>
    </w:rPr>
  </w:style>
  <w:style w:type="paragraph" w:styleId="5">
    <w:name w:val="toc 5"/>
    <w:basedOn w:val="a"/>
    <w:next w:val="a"/>
    <w:autoRedefine/>
    <w:uiPriority w:val="39"/>
    <w:rsid w:val="006603DF"/>
    <w:pPr>
      <w:spacing w:after="0" w:line="240" w:lineRule="auto"/>
      <w:ind w:left="960"/>
    </w:pPr>
    <w:rPr>
      <w:rFonts w:ascii="Calibri" w:hAnsi="Calibri" w:cs="Calibri"/>
      <w:sz w:val="20"/>
      <w:szCs w:val="20"/>
    </w:rPr>
  </w:style>
  <w:style w:type="paragraph" w:styleId="6">
    <w:name w:val="toc 6"/>
    <w:basedOn w:val="a"/>
    <w:next w:val="a"/>
    <w:autoRedefine/>
    <w:uiPriority w:val="39"/>
    <w:rsid w:val="006603DF"/>
    <w:pPr>
      <w:spacing w:after="0" w:line="240" w:lineRule="auto"/>
      <w:ind w:left="1200"/>
    </w:pPr>
    <w:rPr>
      <w:rFonts w:ascii="Calibri" w:hAnsi="Calibri" w:cs="Calibri"/>
      <w:sz w:val="20"/>
      <w:szCs w:val="20"/>
    </w:rPr>
  </w:style>
  <w:style w:type="paragraph" w:styleId="7">
    <w:name w:val="toc 7"/>
    <w:basedOn w:val="a"/>
    <w:next w:val="a"/>
    <w:autoRedefine/>
    <w:uiPriority w:val="39"/>
    <w:rsid w:val="006603DF"/>
    <w:pPr>
      <w:spacing w:after="0" w:line="240" w:lineRule="auto"/>
      <w:ind w:left="1440"/>
    </w:pPr>
    <w:rPr>
      <w:rFonts w:ascii="Calibri" w:hAnsi="Calibri" w:cs="Calibri"/>
      <w:sz w:val="20"/>
      <w:szCs w:val="20"/>
    </w:rPr>
  </w:style>
  <w:style w:type="paragraph" w:styleId="8">
    <w:name w:val="toc 8"/>
    <w:basedOn w:val="a"/>
    <w:next w:val="a"/>
    <w:autoRedefine/>
    <w:uiPriority w:val="39"/>
    <w:rsid w:val="006603DF"/>
    <w:pPr>
      <w:spacing w:after="0" w:line="240" w:lineRule="auto"/>
      <w:ind w:left="1680"/>
    </w:pPr>
    <w:rPr>
      <w:rFonts w:ascii="Calibri" w:hAnsi="Calibri" w:cs="Calibri"/>
      <w:sz w:val="20"/>
      <w:szCs w:val="20"/>
    </w:rPr>
  </w:style>
  <w:style w:type="paragraph" w:styleId="9">
    <w:name w:val="toc 9"/>
    <w:basedOn w:val="a"/>
    <w:next w:val="a"/>
    <w:autoRedefine/>
    <w:uiPriority w:val="39"/>
    <w:rsid w:val="006603DF"/>
    <w:pPr>
      <w:spacing w:after="0" w:line="240" w:lineRule="auto"/>
      <w:ind w:left="1920"/>
    </w:pPr>
    <w:rPr>
      <w:rFonts w:ascii="Calibri" w:hAnsi="Calibri" w:cs="Calibri"/>
      <w:sz w:val="20"/>
      <w:szCs w:val="20"/>
    </w:rPr>
  </w:style>
  <w:style w:type="paragraph" w:customStyle="1" w:styleId="s1">
    <w:name w:val="s_1"/>
    <w:basedOn w:val="a"/>
    <w:uiPriority w:val="99"/>
    <w:qFormat/>
    <w:rsid w:val="006603DF"/>
    <w:pPr>
      <w:spacing w:before="100" w:beforeAutospacing="1" w:after="100" w:afterAutospacing="1" w:line="240" w:lineRule="auto"/>
    </w:pPr>
    <w:rPr>
      <w:szCs w:val="24"/>
    </w:rPr>
  </w:style>
  <w:style w:type="table" w:styleId="afffff6">
    <w:name w:val="Table Grid"/>
    <w:basedOn w:val="a1"/>
    <w:uiPriority w:val="39"/>
    <w:rsid w:val="006603D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6603DF"/>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6603DF"/>
    <w:rPr>
      <w:rFonts w:ascii="Times New Roman" w:eastAsia="Times New Roman" w:hAnsi="Times New Roman" w:cs="Times New Roman"/>
      <w:sz w:val="20"/>
      <w:szCs w:val="20"/>
      <w:lang w:val="x-none" w:eastAsia="x-none"/>
    </w:rPr>
  </w:style>
  <w:style w:type="character" w:styleId="afffff9">
    <w:name w:val="endnote reference"/>
    <w:uiPriority w:val="99"/>
    <w:semiHidden/>
    <w:unhideWhenUsed/>
    <w:rsid w:val="006603DF"/>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6603DF"/>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6603DF"/>
    <w:rPr>
      <w:rFonts w:ascii="Times New Roman" w:eastAsia="Times New Roman" w:hAnsi="Times New Roman" w:cs="Times New Roman"/>
      <w:sz w:val="24"/>
      <w:szCs w:val="24"/>
      <w:lang w:val="en-US" w:eastAsia="nl-NL"/>
    </w:rPr>
  </w:style>
  <w:style w:type="character" w:styleId="afffffa">
    <w:name w:val="Strong"/>
    <w:uiPriority w:val="22"/>
    <w:qFormat/>
    <w:rsid w:val="006603DF"/>
    <w:rPr>
      <w:b/>
      <w:bCs/>
    </w:rPr>
  </w:style>
  <w:style w:type="table" w:customStyle="1" w:styleId="TableNormal">
    <w:name w:val="Table Normal"/>
    <w:uiPriority w:val="2"/>
    <w:semiHidden/>
    <w:unhideWhenUsed/>
    <w:qFormat/>
    <w:rsid w:val="006603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603DF"/>
    <w:pPr>
      <w:widowControl w:val="0"/>
      <w:autoSpaceDE w:val="0"/>
      <w:autoSpaceDN w:val="0"/>
      <w:spacing w:after="0" w:line="240" w:lineRule="auto"/>
      <w:ind w:left="9"/>
    </w:pPr>
    <w:rPr>
      <w:lang w:eastAsia="en-US"/>
    </w:rPr>
  </w:style>
  <w:style w:type="character" w:styleId="afffffb">
    <w:name w:val="FollowedHyperlink"/>
    <w:uiPriority w:val="99"/>
    <w:unhideWhenUsed/>
    <w:rsid w:val="006603DF"/>
    <w:rPr>
      <w:color w:val="0000FF"/>
      <w:u w:val="single"/>
    </w:rPr>
  </w:style>
  <w:style w:type="character" w:styleId="afffffc">
    <w:name w:val="Subtle Emphasis"/>
    <w:uiPriority w:val="19"/>
    <w:qFormat/>
    <w:rsid w:val="006603DF"/>
    <w:rPr>
      <w:i/>
      <w:iCs/>
      <w:color w:val="404040"/>
    </w:rPr>
  </w:style>
  <w:style w:type="paragraph" w:styleId="afffffd">
    <w:name w:val="Subtitle"/>
    <w:basedOn w:val="a"/>
    <w:next w:val="a"/>
    <w:link w:val="afffffe"/>
    <w:uiPriority w:val="11"/>
    <w:qFormat/>
    <w:rsid w:val="006603DF"/>
    <w:pPr>
      <w:spacing w:after="60"/>
      <w:jc w:val="center"/>
      <w:outlineLvl w:val="1"/>
    </w:pPr>
    <w:rPr>
      <w:rFonts w:ascii="Calibri Light" w:hAnsi="Calibri Light"/>
      <w:szCs w:val="24"/>
      <w:lang w:val="x-none" w:eastAsia="x-none"/>
    </w:rPr>
  </w:style>
  <w:style w:type="character" w:customStyle="1" w:styleId="afffffe">
    <w:name w:val="Подзаголовок Знак"/>
    <w:basedOn w:val="a0"/>
    <w:link w:val="afffffd"/>
    <w:uiPriority w:val="11"/>
    <w:rsid w:val="006603DF"/>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6603D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6603D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6603DF"/>
    <w:rPr>
      <w:color w:val="605E5C"/>
      <w:shd w:val="clear" w:color="auto" w:fill="E1DFDD"/>
    </w:rPr>
  </w:style>
  <w:style w:type="paragraph" w:customStyle="1" w:styleId="120">
    <w:name w:val="таблСлева12"/>
    <w:basedOn w:val="a"/>
    <w:uiPriority w:val="3"/>
    <w:qFormat/>
    <w:rsid w:val="006603DF"/>
    <w:pPr>
      <w:snapToGrid w:val="0"/>
      <w:spacing w:after="0" w:line="240" w:lineRule="auto"/>
    </w:pPr>
    <w:rPr>
      <w:iCs/>
      <w:szCs w:val="28"/>
    </w:rPr>
  </w:style>
  <w:style w:type="character" w:customStyle="1" w:styleId="FootnoteCharacters">
    <w:name w:val="Footnote Characters"/>
    <w:qFormat/>
    <w:rsid w:val="006603DF"/>
    <w:rPr>
      <w:rFonts w:cs="Times New Roman"/>
      <w:vertAlign w:val="superscript"/>
    </w:rPr>
  </w:style>
  <w:style w:type="character" w:customStyle="1" w:styleId="FootnoteAnchor">
    <w:name w:val="Footnote Anchor"/>
    <w:rsid w:val="006603DF"/>
    <w:rPr>
      <w:vertAlign w:val="superscript"/>
    </w:rPr>
  </w:style>
  <w:style w:type="paragraph" w:styleId="affffff1">
    <w:name w:val="Revision"/>
    <w:hidden/>
    <w:uiPriority w:val="99"/>
    <w:semiHidden/>
    <w:rsid w:val="006603DF"/>
    <w:pPr>
      <w:spacing w:after="0" w:line="240" w:lineRule="auto"/>
    </w:pPr>
    <w:rPr>
      <w:rFonts w:ascii="Calibri" w:eastAsia="Times New Roman" w:hAnsi="Calibri" w:cs="Times New Roman"/>
      <w:lang w:eastAsia="ru-RU"/>
    </w:rPr>
  </w:style>
  <w:style w:type="character" w:customStyle="1" w:styleId="affffff2">
    <w:name w:val="Символ сноски"/>
    <w:qFormat/>
    <w:rsid w:val="006603DF"/>
  </w:style>
  <w:style w:type="paragraph" w:customStyle="1" w:styleId="s16">
    <w:name w:val="s_16"/>
    <w:basedOn w:val="a"/>
    <w:uiPriority w:val="99"/>
    <w:qFormat/>
    <w:rsid w:val="006603DF"/>
    <w:pPr>
      <w:spacing w:before="100" w:beforeAutospacing="1" w:after="100" w:afterAutospacing="1" w:line="240" w:lineRule="auto"/>
    </w:pPr>
    <w:rPr>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603DF"/>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603DF"/>
    <w:rPr>
      <w:sz w:val="22"/>
      <w:szCs w:val="22"/>
    </w:rPr>
  </w:style>
  <w:style w:type="character" w:customStyle="1" w:styleId="17">
    <w:name w:val="Заголовок Знак1"/>
    <w:link w:val="affffff3"/>
    <w:uiPriority w:val="10"/>
    <w:locked/>
    <w:rsid w:val="006603DF"/>
    <w:rPr>
      <w:rFonts w:ascii="Times New Roman" w:hAnsi="Times New Roman"/>
      <w:sz w:val="24"/>
      <w:szCs w:val="24"/>
      <w:lang w:val="x-none" w:eastAsia="x-none"/>
    </w:rPr>
  </w:style>
  <w:style w:type="paragraph" w:customStyle="1" w:styleId="pTextStyle">
    <w:name w:val="pTextStyle"/>
    <w:basedOn w:val="a"/>
    <w:uiPriority w:val="99"/>
    <w:qFormat/>
    <w:rsid w:val="006603DF"/>
    <w:pPr>
      <w:spacing w:after="0" w:line="249" w:lineRule="auto"/>
    </w:pPr>
    <w:rPr>
      <w:szCs w:val="24"/>
      <w:lang w:val="en-US"/>
    </w:rPr>
  </w:style>
  <w:style w:type="character" w:customStyle="1" w:styleId="18">
    <w:name w:val="Основной текст Знак1"/>
    <w:semiHidden/>
    <w:rsid w:val="006603DF"/>
    <w:rPr>
      <w:sz w:val="22"/>
      <w:szCs w:val="22"/>
    </w:rPr>
  </w:style>
  <w:style w:type="character" w:customStyle="1" w:styleId="210">
    <w:name w:val="Основной текст 2 Знак1"/>
    <w:semiHidden/>
    <w:rsid w:val="006603DF"/>
    <w:rPr>
      <w:sz w:val="22"/>
      <w:szCs w:val="22"/>
    </w:rPr>
  </w:style>
  <w:style w:type="character" w:customStyle="1" w:styleId="19">
    <w:name w:val="Текст выноски Знак1"/>
    <w:uiPriority w:val="99"/>
    <w:semiHidden/>
    <w:rsid w:val="006603DF"/>
    <w:rPr>
      <w:rFonts w:ascii="Tahoma" w:hAnsi="Tahoma" w:cs="Tahoma"/>
      <w:sz w:val="16"/>
      <w:szCs w:val="16"/>
    </w:rPr>
  </w:style>
  <w:style w:type="character" w:customStyle="1" w:styleId="1a">
    <w:name w:val="Верхний колонтитул Знак1"/>
    <w:uiPriority w:val="99"/>
    <w:semiHidden/>
    <w:rsid w:val="006603DF"/>
    <w:rPr>
      <w:sz w:val="22"/>
      <w:szCs w:val="22"/>
    </w:rPr>
  </w:style>
  <w:style w:type="character" w:customStyle="1" w:styleId="211">
    <w:name w:val="Основной текст с отступом 2 Знак1"/>
    <w:semiHidden/>
    <w:rsid w:val="006603DF"/>
    <w:rPr>
      <w:sz w:val="22"/>
      <w:szCs w:val="22"/>
    </w:rPr>
  </w:style>
  <w:style w:type="character" w:customStyle="1" w:styleId="1b">
    <w:name w:val="Текст концевой сноски Знак1"/>
    <w:basedOn w:val="a0"/>
    <w:uiPriority w:val="99"/>
    <w:semiHidden/>
    <w:rsid w:val="006603DF"/>
  </w:style>
  <w:style w:type="character" w:customStyle="1" w:styleId="1c">
    <w:name w:val="Подзаголовок Знак1"/>
    <w:uiPriority w:val="11"/>
    <w:rsid w:val="006603DF"/>
    <w:rPr>
      <w:rFonts w:ascii="Cambria" w:eastAsia="Times New Roman" w:hAnsi="Cambria" w:cs="Times New Roman"/>
      <w:i/>
      <w:iCs/>
      <w:color w:val="4F81BD"/>
      <w:spacing w:val="15"/>
      <w:sz w:val="24"/>
      <w:szCs w:val="24"/>
    </w:rPr>
  </w:style>
  <w:style w:type="character" w:customStyle="1" w:styleId="font81">
    <w:name w:val="font81"/>
    <w:rsid w:val="006603DF"/>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6603DF"/>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6603DF"/>
    <w:rPr>
      <w:rFonts w:ascii="Arial" w:hAnsi="Arial" w:cs="Arial" w:hint="default"/>
      <w:b w:val="0"/>
      <w:bCs w:val="0"/>
      <w:i w:val="0"/>
      <w:iCs w:val="0"/>
      <w:color w:val="1155CC"/>
      <w:sz w:val="20"/>
      <w:szCs w:val="20"/>
      <w:u w:val="single"/>
    </w:rPr>
  </w:style>
  <w:style w:type="paragraph" w:customStyle="1" w:styleId="affffff4">
    <w:basedOn w:val="a"/>
    <w:next w:val="a"/>
    <w:uiPriority w:val="10"/>
    <w:qFormat/>
    <w:rsid w:val="006603DF"/>
    <w:pPr>
      <w:pBdr>
        <w:bottom w:val="single" w:sz="8" w:space="4" w:color="4F81BD"/>
      </w:pBdr>
      <w:spacing w:after="300" w:line="240" w:lineRule="auto"/>
      <w:contextualSpacing/>
    </w:pPr>
    <w:rPr>
      <w:szCs w:val="24"/>
      <w:lang w:val="x-none" w:eastAsia="x-none"/>
    </w:rPr>
  </w:style>
  <w:style w:type="character" w:customStyle="1" w:styleId="1d">
    <w:name w:val="Название Знак1"/>
    <w:uiPriority w:val="10"/>
    <w:rsid w:val="006603DF"/>
    <w:rPr>
      <w:rFonts w:ascii="Cambria" w:eastAsia="Times New Roman" w:hAnsi="Cambria" w:cs="Times New Roman"/>
      <w:b/>
      <w:bCs/>
      <w:kern w:val="28"/>
      <w:sz w:val="32"/>
      <w:szCs w:val="32"/>
    </w:rPr>
  </w:style>
  <w:style w:type="paragraph" w:customStyle="1" w:styleId="msonormal0">
    <w:name w:val="msonormal"/>
    <w:basedOn w:val="a"/>
    <w:rsid w:val="006603DF"/>
    <w:pPr>
      <w:spacing w:before="100" w:beforeAutospacing="1" w:after="100" w:afterAutospacing="1" w:line="240" w:lineRule="auto"/>
    </w:pPr>
    <w:rPr>
      <w:szCs w:val="24"/>
    </w:rPr>
  </w:style>
  <w:style w:type="paragraph" w:customStyle="1" w:styleId="xl65">
    <w:name w:val="xl65"/>
    <w:basedOn w:val="a"/>
    <w:rsid w:val="006603DF"/>
    <w:pPr>
      <w:pBdr>
        <w:top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6">
    <w:name w:val="xl66"/>
    <w:basedOn w:val="a"/>
    <w:rsid w:val="006603DF"/>
    <w:pPr>
      <w:pBdr>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67">
    <w:name w:val="xl67"/>
    <w:basedOn w:val="a"/>
    <w:rsid w:val="006603DF"/>
    <w:pPr>
      <w:pBdr>
        <w:right w:val="single" w:sz="8" w:space="0" w:color="auto"/>
      </w:pBdr>
      <w:spacing w:before="100" w:beforeAutospacing="1" w:after="100" w:afterAutospacing="1" w:line="240" w:lineRule="auto"/>
      <w:textAlignment w:val="center"/>
    </w:pPr>
    <w:rPr>
      <w:szCs w:val="24"/>
    </w:rPr>
  </w:style>
  <w:style w:type="paragraph" w:customStyle="1" w:styleId="xl68">
    <w:name w:val="xl68"/>
    <w:basedOn w:val="a"/>
    <w:rsid w:val="006603DF"/>
    <w:pPr>
      <w:pBdr>
        <w:bottom w:val="single" w:sz="8" w:space="0" w:color="auto"/>
        <w:right w:val="single" w:sz="8" w:space="0" w:color="auto"/>
      </w:pBdr>
      <w:spacing w:before="100" w:beforeAutospacing="1" w:after="100" w:afterAutospacing="1" w:line="240" w:lineRule="auto"/>
      <w:textAlignment w:val="center"/>
    </w:pPr>
    <w:rPr>
      <w:szCs w:val="24"/>
    </w:rPr>
  </w:style>
  <w:style w:type="paragraph" w:customStyle="1" w:styleId="xl69">
    <w:name w:val="xl69"/>
    <w:basedOn w:val="a"/>
    <w:rsid w:val="006603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0">
    <w:name w:val="xl70"/>
    <w:basedOn w:val="a"/>
    <w:rsid w:val="006603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1">
    <w:name w:val="xl71"/>
    <w:basedOn w:val="a"/>
    <w:rsid w:val="006603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72">
    <w:name w:val="xl72"/>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3">
    <w:name w:val="xl73"/>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4">
    <w:name w:val="xl74"/>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75">
    <w:name w:val="xl75"/>
    <w:basedOn w:val="a"/>
    <w:rsid w:val="006603DF"/>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a"/>
    <w:rsid w:val="006603DF"/>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77">
    <w:name w:val="xl77"/>
    <w:basedOn w:val="a"/>
    <w:rsid w:val="006603DF"/>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8">
    <w:name w:val="xl78"/>
    <w:basedOn w:val="a"/>
    <w:rsid w:val="006603DF"/>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sz w:val="12"/>
      <w:szCs w:val="12"/>
    </w:rPr>
  </w:style>
  <w:style w:type="paragraph" w:customStyle="1" w:styleId="xl79">
    <w:name w:val="xl79"/>
    <w:basedOn w:val="a"/>
    <w:rsid w:val="006603DF"/>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0">
    <w:name w:val="xl80"/>
    <w:basedOn w:val="a"/>
    <w:rsid w:val="006603DF"/>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1">
    <w:name w:val="xl81"/>
    <w:basedOn w:val="a"/>
    <w:rsid w:val="006603DF"/>
    <w:pPr>
      <w:pBdr>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82">
    <w:name w:val="xl82"/>
    <w:basedOn w:val="a"/>
    <w:rsid w:val="006603DF"/>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83">
    <w:name w:val="xl83"/>
    <w:basedOn w:val="a"/>
    <w:rsid w:val="006603DF"/>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4">
    <w:name w:val="xl84"/>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customStyle="1" w:styleId="xl85">
    <w:name w:val="xl85"/>
    <w:basedOn w:val="a"/>
    <w:rsid w:val="006603DF"/>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sz w:val="12"/>
      <w:szCs w:val="12"/>
    </w:rPr>
  </w:style>
  <w:style w:type="paragraph" w:customStyle="1" w:styleId="xl86">
    <w:name w:val="xl86"/>
    <w:basedOn w:val="a"/>
    <w:rsid w:val="006603DF"/>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sz w:val="12"/>
      <w:szCs w:val="12"/>
    </w:rPr>
  </w:style>
  <w:style w:type="paragraph" w:customStyle="1" w:styleId="xl87">
    <w:name w:val="xl87"/>
    <w:basedOn w:val="a"/>
    <w:rsid w:val="006603DF"/>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sz w:val="12"/>
      <w:szCs w:val="12"/>
    </w:rPr>
  </w:style>
  <w:style w:type="paragraph" w:customStyle="1" w:styleId="xl88">
    <w:name w:val="xl88"/>
    <w:basedOn w:val="a"/>
    <w:rsid w:val="006603DF"/>
    <w:pPr>
      <w:pBdr>
        <w:bottom w:val="single" w:sz="8" w:space="0" w:color="auto"/>
        <w:right w:val="single" w:sz="8" w:space="0" w:color="auto"/>
      </w:pBdr>
      <w:spacing w:before="100" w:beforeAutospacing="1" w:after="100" w:afterAutospacing="1" w:line="240" w:lineRule="auto"/>
      <w:textAlignment w:val="center"/>
    </w:pPr>
    <w:rPr>
      <w:sz w:val="12"/>
      <w:szCs w:val="12"/>
    </w:rPr>
  </w:style>
  <w:style w:type="paragraph" w:customStyle="1" w:styleId="xl89">
    <w:name w:val="xl89"/>
    <w:basedOn w:val="a"/>
    <w:rsid w:val="006603DF"/>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sz w:val="12"/>
      <w:szCs w:val="12"/>
    </w:rPr>
  </w:style>
  <w:style w:type="paragraph" w:customStyle="1" w:styleId="xl90">
    <w:name w:val="xl90"/>
    <w:basedOn w:val="a"/>
    <w:rsid w:val="006603DF"/>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b/>
      <w:bCs/>
      <w:sz w:val="12"/>
      <w:szCs w:val="12"/>
    </w:rPr>
  </w:style>
  <w:style w:type="paragraph" w:customStyle="1" w:styleId="xl91">
    <w:name w:val="xl91"/>
    <w:basedOn w:val="a"/>
    <w:rsid w:val="006603DF"/>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92">
    <w:name w:val="xl92"/>
    <w:basedOn w:val="a"/>
    <w:rsid w:val="006603D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3">
    <w:name w:val="xl93"/>
    <w:basedOn w:val="a"/>
    <w:rsid w:val="006603D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sz w:val="12"/>
      <w:szCs w:val="12"/>
    </w:rPr>
  </w:style>
  <w:style w:type="paragraph" w:customStyle="1" w:styleId="xl94">
    <w:name w:val="xl94"/>
    <w:basedOn w:val="a"/>
    <w:rsid w:val="006603D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sz w:val="12"/>
      <w:szCs w:val="12"/>
    </w:rPr>
  </w:style>
  <w:style w:type="paragraph" w:customStyle="1" w:styleId="xl95">
    <w:name w:val="xl95"/>
    <w:basedOn w:val="a"/>
    <w:rsid w:val="006603DF"/>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color w:val="000000"/>
      <w:sz w:val="12"/>
      <w:szCs w:val="12"/>
    </w:rPr>
  </w:style>
  <w:style w:type="paragraph" w:customStyle="1" w:styleId="xl96">
    <w:name w:val="xl96"/>
    <w:basedOn w:val="a"/>
    <w:rsid w:val="006603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7">
    <w:name w:val="xl97"/>
    <w:basedOn w:val="a"/>
    <w:rsid w:val="006603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98">
    <w:name w:val="xl98"/>
    <w:basedOn w:val="a"/>
    <w:rsid w:val="006603D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99">
    <w:name w:val="xl99"/>
    <w:basedOn w:val="a"/>
    <w:rsid w:val="00660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0">
    <w:name w:val="xl100"/>
    <w:basedOn w:val="a"/>
    <w:rsid w:val="00660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01">
    <w:name w:val="xl101"/>
    <w:basedOn w:val="a"/>
    <w:rsid w:val="006603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sz w:val="12"/>
      <w:szCs w:val="12"/>
    </w:rPr>
  </w:style>
  <w:style w:type="paragraph" w:customStyle="1" w:styleId="xl102">
    <w:name w:val="xl102"/>
    <w:basedOn w:val="a"/>
    <w:rsid w:val="00660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03">
    <w:name w:val="xl103"/>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4">
    <w:name w:val="xl104"/>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05">
    <w:name w:val="xl105"/>
    <w:basedOn w:val="a"/>
    <w:rsid w:val="006603DF"/>
    <w:pPr>
      <w:pBdr>
        <w:bottom w:val="single" w:sz="8" w:space="0" w:color="auto"/>
      </w:pBdr>
      <w:spacing w:before="100" w:beforeAutospacing="1" w:after="100" w:afterAutospacing="1" w:line="240" w:lineRule="auto"/>
      <w:jc w:val="center"/>
      <w:textAlignment w:val="center"/>
    </w:pPr>
    <w:rPr>
      <w:sz w:val="12"/>
      <w:szCs w:val="12"/>
    </w:rPr>
  </w:style>
  <w:style w:type="paragraph" w:customStyle="1" w:styleId="xl106">
    <w:name w:val="xl106"/>
    <w:basedOn w:val="a"/>
    <w:rsid w:val="006603DF"/>
    <w:pPr>
      <w:pBdr>
        <w:bottom w:val="single" w:sz="8" w:space="0" w:color="auto"/>
        <w:right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7">
    <w:name w:val="xl107"/>
    <w:basedOn w:val="a"/>
    <w:rsid w:val="006603DF"/>
    <w:pPr>
      <w:pBdr>
        <w:bottom w:val="single" w:sz="8" w:space="0" w:color="auto"/>
      </w:pBdr>
      <w:spacing w:before="100" w:beforeAutospacing="1" w:after="100" w:afterAutospacing="1" w:line="240" w:lineRule="auto"/>
      <w:jc w:val="center"/>
      <w:textAlignment w:val="center"/>
    </w:pPr>
    <w:rPr>
      <w:color w:val="000000"/>
      <w:sz w:val="12"/>
      <w:szCs w:val="12"/>
    </w:rPr>
  </w:style>
  <w:style w:type="paragraph" w:customStyle="1" w:styleId="xl108">
    <w:name w:val="xl108"/>
    <w:basedOn w:val="a"/>
    <w:rsid w:val="006603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2"/>
      <w:szCs w:val="12"/>
    </w:rPr>
  </w:style>
  <w:style w:type="paragraph" w:customStyle="1" w:styleId="xl109">
    <w:name w:val="xl109"/>
    <w:basedOn w:val="a"/>
    <w:rsid w:val="006603DF"/>
    <w:pPr>
      <w:pBdr>
        <w:right w:val="single" w:sz="8" w:space="0" w:color="auto"/>
      </w:pBdr>
      <w:spacing w:before="100" w:beforeAutospacing="1" w:after="100" w:afterAutospacing="1" w:line="240" w:lineRule="auto"/>
      <w:jc w:val="center"/>
      <w:textAlignment w:val="center"/>
    </w:pPr>
    <w:rPr>
      <w:sz w:val="12"/>
      <w:szCs w:val="12"/>
    </w:rPr>
  </w:style>
  <w:style w:type="paragraph" w:customStyle="1" w:styleId="xl110">
    <w:name w:val="xl110"/>
    <w:basedOn w:val="a"/>
    <w:rsid w:val="006603DF"/>
    <w:pPr>
      <w:pBdr>
        <w:bottom w:val="single" w:sz="8" w:space="0" w:color="auto"/>
        <w:right w:val="single" w:sz="8" w:space="0" w:color="auto"/>
      </w:pBdr>
      <w:shd w:val="clear" w:color="000000" w:fill="C0C0C0"/>
      <w:spacing w:before="100" w:beforeAutospacing="1" w:after="100" w:afterAutospacing="1" w:line="240" w:lineRule="auto"/>
      <w:textAlignment w:val="center"/>
    </w:pPr>
    <w:rPr>
      <w:b/>
      <w:bCs/>
      <w:color w:val="000000"/>
      <w:sz w:val="12"/>
      <w:szCs w:val="12"/>
    </w:rPr>
  </w:style>
  <w:style w:type="paragraph" w:customStyle="1" w:styleId="xl111">
    <w:name w:val="xl111"/>
    <w:basedOn w:val="a"/>
    <w:rsid w:val="006603DF"/>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color w:val="000000"/>
      <w:sz w:val="12"/>
      <w:szCs w:val="12"/>
    </w:rPr>
  </w:style>
  <w:style w:type="paragraph" w:customStyle="1" w:styleId="xl112">
    <w:name w:val="xl112"/>
    <w:basedOn w:val="a"/>
    <w:rsid w:val="006603DF"/>
    <w:pPr>
      <w:spacing w:before="100" w:beforeAutospacing="1" w:after="100" w:afterAutospacing="1" w:line="240" w:lineRule="auto"/>
    </w:pPr>
    <w:rPr>
      <w:szCs w:val="24"/>
    </w:rPr>
  </w:style>
  <w:style w:type="paragraph" w:customStyle="1" w:styleId="xl113">
    <w:name w:val="xl113"/>
    <w:basedOn w:val="a"/>
    <w:rsid w:val="006603DF"/>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12"/>
      <w:szCs w:val="12"/>
    </w:rPr>
  </w:style>
  <w:style w:type="paragraph" w:customStyle="1" w:styleId="xl114">
    <w:name w:val="xl114"/>
    <w:basedOn w:val="a"/>
    <w:rsid w:val="006603DF"/>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2"/>
      <w:szCs w:val="12"/>
    </w:rPr>
  </w:style>
  <w:style w:type="paragraph" w:customStyle="1" w:styleId="xl115">
    <w:name w:val="xl115"/>
    <w:basedOn w:val="a"/>
    <w:rsid w:val="006603DF"/>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6">
    <w:name w:val="xl116"/>
    <w:basedOn w:val="a"/>
    <w:rsid w:val="006603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7">
    <w:name w:val="xl117"/>
    <w:basedOn w:val="a"/>
    <w:rsid w:val="006603DF"/>
    <w:pPr>
      <w:pBdr>
        <w:top w:val="single" w:sz="8" w:space="0" w:color="auto"/>
        <w:bottom w:val="single" w:sz="8" w:space="0" w:color="auto"/>
      </w:pBdr>
      <w:spacing w:before="100" w:beforeAutospacing="1" w:after="100" w:afterAutospacing="1" w:line="240" w:lineRule="auto"/>
      <w:jc w:val="center"/>
      <w:textAlignment w:val="center"/>
    </w:pPr>
    <w:rPr>
      <w:sz w:val="12"/>
      <w:szCs w:val="12"/>
    </w:rPr>
  </w:style>
  <w:style w:type="paragraph" w:customStyle="1" w:styleId="xl118">
    <w:name w:val="xl118"/>
    <w:basedOn w:val="a"/>
    <w:rsid w:val="006603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19">
    <w:name w:val="xl119"/>
    <w:basedOn w:val="a"/>
    <w:rsid w:val="006603DF"/>
    <w:pPr>
      <w:pBdr>
        <w:top w:val="single" w:sz="8" w:space="0" w:color="auto"/>
        <w:bottom w:val="single" w:sz="8" w:space="0" w:color="auto"/>
      </w:pBdr>
      <w:spacing w:before="100" w:beforeAutospacing="1" w:after="100" w:afterAutospacing="1" w:line="240" w:lineRule="auto"/>
      <w:jc w:val="center"/>
      <w:textAlignment w:val="center"/>
    </w:pPr>
    <w:rPr>
      <w:b/>
      <w:bCs/>
      <w:sz w:val="12"/>
      <w:szCs w:val="12"/>
    </w:rPr>
  </w:style>
  <w:style w:type="paragraph" w:customStyle="1" w:styleId="xl120">
    <w:name w:val="xl120"/>
    <w:basedOn w:val="a"/>
    <w:rsid w:val="006603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1">
    <w:name w:val="xl121"/>
    <w:basedOn w:val="a"/>
    <w:rsid w:val="006603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2">
    <w:name w:val="xl122"/>
    <w:basedOn w:val="a"/>
    <w:rsid w:val="006603DF"/>
    <w:pPr>
      <w:pBdr>
        <w:left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3">
    <w:name w:val="xl123"/>
    <w:basedOn w:val="a"/>
    <w:rsid w:val="006603D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2"/>
      <w:szCs w:val="12"/>
    </w:rPr>
  </w:style>
  <w:style w:type="paragraph" w:customStyle="1" w:styleId="xl124">
    <w:name w:val="xl124"/>
    <w:basedOn w:val="a"/>
    <w:rsid w:val="006603D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12"/>
      <w:szCs w:val="12"/>
    </w:rPr>
  </w:style>
  <w:style w:type="paragraph" w:styleId="affffff3">
    <w:name w:val="Title"/>
    <w:basedOn w:val="a"/>
    <w:next w:val="a"/>
    <w:link w:val="17"/>
    <w:uiPriority w:val="10"/>
    <w:qFormat/>
    <w:rsid w:val="006603DF"/>
    <w:pPr>
      <w:spacing w:after="0" w:line="240" w:lineRule="auto"/>
      <w:contextualSpacing/>
    </w:pPr>
    <w:rPr>
      <w:rFonts w:eastAsiaTheme="minorHAnsi" w:cstheme="minorBidi"/>
      <w:szCs w:val="24"/>
      <w:lang w:val="x-none" w:eastAsia="x-none"/>
    </w:rPr>
  </w:style>
  <w:style w:type="character" w:customStyle="1" w:styleId="affffff5">
    <w:name w:val="Заголовок Знак"/>
    <w:basedOn w:val="a0"/>
    <w:uiPriority w:val="10"/>
    <w:rsid w:val="006603D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f.ru" TargetMode="External"/><Relationship Id="rId5" Type="http://schemas.openxmlformats.org/officeDocument/2006/relationships/footnotes" Target="footnotes.xml"/><Relationship Id="rId10" Type="http://schemas.openxmlformats.org/officeDocument/2006/relationships/hyperlink" Target="https://&#1083;&#1080;&#1076;&#1077;&#1088;&#1099;&#1088;&#1086;&#1089;&#1089;&#1080;&#1080;.&#1088;&#1092;/"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3950</Words>
  <Characters>22517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2024-07-11T08:41:00Z</dcterms:created>
  <dcterms:modified xsi:type="dcterms:W3CDTF">2024-07-11T10:52:00Z</dcterms:modified>
</cp:coreProperties>
</file>