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57" w:rsidRPr="00E75857" w:rsidRDefault="00E75857" w:rsidP="00E75857">
      <w:pPr>
        <w:spacing w:after="0" w:line="240" w:lineRule="auto"/>
        <w:jc w:val="center"/>
        <w:rPr>
          <w:rFonts w:ascii="Times New Roman" w:eastAsia="Calibri" w:hAnsi="Times New Roman" w:cs="Times New Roman"/>
          <w:b/>
          <w:sz w:val="24"/>
          <w:szCs w:val="28"/>
          <w:lang w:eastAsia="zh-CN"/>
        </w:rPr>
      </w:pPr>
      <w:r w:rsidRPr="00E75857">
        <w:rPr>
          <w:rFonts w:ascii="Times New Roman" w:eastAsia="Calibri" w:hAnsi="Times New Roman" w:cs="Times New Roman"/>
          <w:b/>
          <w:sz w:val="24"/>
          <w:szCs w:val="28"/>
          <w:lang w:eastAsia="zh-CN"/>
        </w:rPr>
        <w:t xml:space="preserve">МИНИСТЕРСТВО СЕЛЬСКОГО ХОЗЯЙСТВА И ПРОДОВОЛЬСТВИЯ </w:t>
      </w:r>
    </w:p>
    <w:p w:rsidR="00E75857" w:rsidRPr="00E75857" w:rsidRDefault="00E75857" w:rsidP="00E75857">
      <w:pPr>
        <w:spacing w:after="0" w:line="240" w:lineRule="auto"/>
        <w:jc w:val="center"/>
        <w:rPr>
          <w:rFonts w:ascii="Times New Roman" w:eastAsia="Calibri" w:hAnsi="Times New Roman" w:cs="Times New Roman"/>
          <w:b/>
          <w:sz w:val="24"/>
          <w:szCs w:val="28"/>
          <w:lang w:eastAsia="zh-CN"/>
        </w:rPr>
      </w:pPr>
      <w:r w:rsidRPr="00E75857">
        <w:rPr>
          <w:rFonts w:ascii="Times New Roman" w:eastAsia="Calibri" w:hAnsi="Times New Roman" w:cs="Times New Roman"/>
          <w:b/>
          <w:sz w:val="24"/>
          <w:szCs w:val="28"/>
          <w:lang w:eastAsia="zh-CN"/>
        </w:rPr>
        <w:t xml:space="preserve">РЕСПУБЛИКИ ДАГЕСТАН  </w:t>
      </w:r>
    </w:p>
    <w:p w:rsidR="00E75857" w:rsidRPr="00E75857" w:rsidRDefault="00E75857" w:rsidP="00E75857">
      <w:pPr>
        <w:spacing w:after="0" w:line="240" w:lineRule="auto"/>
        <w:jc w:val="center"/>
        <w:rPr>
          <w:rFonts w:ascii="Times New Roman" w:eastAsia="Calibri" w:hAnsi="Times New Roman" w:cs="Times New Roman"/>
          <w:b/>
          <w:sz w:val="24"/>
          <w:szCs w:val="28"/>
          <w:lang w:eastAsia="zh-CN"/>
        </w:rPr>
      </w:pPr>
      <w:r w:rsidRPr="00E75857">
        <w:rPr>
          <w:rFonts w:ascii="Times New Roman" w:eastAsia="Calibri" w:hAnsi="Times New Roman" w:cs="Times New Roman"/>
          <w:b/>
          <w:sz w:val="24"/>
          <w:szCs w:val="28"/>
          <w:lang w:eastAsia="zh-CN"/>
        </w:rPr>
        <w:t>Государственное бюджетное профессиональное образовательное учреждение РД</w:t>
      </w:r>
    </w:p>
    <w:p w:rsidR="00E75857" w:rsidRPr="00E75857" w:rsidRDefault="00E75857" w:rsidP="00E75857">
      <w:pPr>
        <w:spacing w:after="0" w:line="240" w:lineRule="auto"/>
        <w:jc w:val="center"/>
        <w:rPr>
          <w:rFonts w:ascii="Times New Roman" w:eastAsia="Calibri" w:hAnsi="Times New Roman" w:cs="Times New Roman"/>
          <w:sz w:val="24"/>
          <w:szCs w:val="28"/>
          <w:lang w:eastAsia="zh-CN"/>
        </w:rPr>
      </w:pPr>
      <w:r w:rsidRPr="00E75857">
        <w:rPr>
          <w:rFonts w:ascii="Times New Roman" w:eastAsia="Calibri" w:hAnsi="Times New Roman" w:cs="Times New Roman"/>
          <w:b/>
          <w:sz w:val="24"/>
          <w:szCs w:val="28"/>
          <w:lang w:eastAsia="zh-CN"/>
        </w:rPr>
        <w:t>«Сельскохозяйственный колледж им. Ш.И. Шихсаидова»</w:t>
      </w:r>
    </w:p>
    <w:p w:rsidR="00E75857" w:rsidRPr="00E75857" w:rsidRDefault="00E75857" w:rsidP="00E75857">
      <w:pPr>
        <w:spacing w:after="0" w:line="240" w:lineRule="auto"/>
        <w:jc w:val="center"/>
        <w:rPr>
          <w:rFonts w:ascii="Times New Roman" w:eastAsia="Calibri" w:hAnsi="Times New Roman" w:cs="Times New Roman"/>
          <w:b/>
          <w:i/>
          <w:sz w:val="24"/>
          <w:szCs w:val="24"/>
        </w:rPr>
      </w:pPr>
    </w:p>
    <w:p w:rsidR="00E75857" w:rsidRPr="00E75857" w:rsidRDefault="00E75857" w:rsidP="00E75857">
      <w:pPr>
        <w:spacing w:after="0" w:line="240" w:lineRule="auto"/>
        <w:jc w:val="center"/>
        <w:rPr>
          <w:rFonts w:ascii="Times New Roman" w:eastAsia="Calibri" w:hAnsi="Times New Roman" w:cs="Times New Roman"/>
          <w:b/>
          <w:i/>
          <w:sz w:val="24"/>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E75857" w:rsidRPr="00E75857" w:rsidTr="00752363">
        <w:trPr>
          <w:trHeight w:val="2606"/>
        </w:trPr>
        <w:tc>
          <w:tcPr>
            <w:tcW w:w="5098" w:type="dxa"/>
          </w:tcPr>
          <w:p w:rsidR="00E75857" w:rsidRPr="00E75857" w:rsidRDefault="00E75857" w:rsidP="00E75857">
            <w:pPr>
              <w:jc w:val="right"/>
              <w:rPr>
                <w:rFonts w:ascii="Times New Roman" w:eastAsia="Calibri" w:hAnsi="Times New Roman" w:cs="Times New Roman"/>
                <w:b/>
                <w:i/>
                <w:sz w:val="24"/>
                <w:szCs w:val="24"/>
              </w:rPr>
            </w:pPr>
          </w:p>
        </w:tc>
        <w:tc>
          <w:tcPr>
            <w:tcW w:w="4814" w:type="dxa"/>
          </w:tcPr>
          <w:p w:rsidR="00E75857" w:rsidRPr="00E75857" w:rsidRDefault="00E75857" w:rsidP="00E75857">
            <w:pPr>
              <w:spacing w:before="100" w:beforeAutospacing="1" w:after="100" w:afterAutospacing="1"/>
              <w:rPr>
                <w:rFonts w:ascii="Times New Roman" w:eastAsia="Times New Roman" w:hAnsi="Times New Roman" w:cs="Times New Roman"/>
                <w:sz w:val="24"/>
                <w:szCs w:val="24"/>
                <w:lang w:eastAsia="ru-RU"/>
              </w:rPr>
            </w:pPr>
            <w:r w:rsidRPr="00E75857">
              <w:rPr>
                <w:rFonts w:ascii="Times New Roman" w:eastAsia="Times New Roman" w:hAnsi="Times New Roman" w:cs="Times New Roman"/>
                <w:noProof/>
                <w:sz w:val="24"/>
                <w:szCs w:val="24"/>
                <w:lang w:eastAsia="ru-RU"/>
              </w:rPr>
              <w:drawing>
                <wp:inline distT="0" distB="0" distL="0" distR="0" wp14:anchorId="4F16CBCD" wp14:editId="38956432">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E75857" w:rsidRPr="00E75857" w:rsidRDefault="00E75857" w:rsidP="00E75857">
            <w:pPr>
              <w:spacing w:line="360" w:lineRule="auto"/>
              <w:jc w:val="center"/>
              <w:rPr>
                <w:rFonts w:ascii="Times New Roman" w:eastAsia="Calibri" w:hAnsi="Times New Roman" w:cs="Times New Roman"/>
                <w:b/>
                <w:sz w:val="32"/>
                <w:szCs w:val="24"/>
              </w:rPr>
            </w:pPr>
          </w:p>
        </w:tc>
      </w:tr>
    </w:tbl>
    <w:p w:rsidR="00E75857" w:rsidRPr="00E75857" w:rsidRDefault="00E75857" w:rsidP="00E75857">
      <w:pPr>
        <w:spacing w:after="0" w:line="360" w:lineRule="auto"/>
        <w:rPr>
          <w:rFonts w:ascii="Times New Roman" w:eastAsia="Calibri" w:hAnsi="Times New Roman" w:cs="Times New Roman"/>
          <w:b/>
          <w:i/>
          <w:sz w:val="24"/>
          <w:szCs w:val="24"/>
        </w:rPr>
      </w:pPr>
    </w:p>
    <w:p w:rsidR="00E75857" w:rsidRPr="00E75857" w:rsidRDefault="00E75857" w:rsidP="00E75857">
      <w:pPr>
        <w:spacing w:after="0" w:line="360" w:lineRule="auto"/>
        <w:jc w:val="center"/>
        <w:rPr>
          <w:rFonts w:ascii="Times New Roman" w:eastAsia="Calibri" w:hAnsi="Times New Roman" w:cs="Times New Roman"/>
          <w:b/>
          <w:i/>
          <w:sz w:val="24"/>
          <w:szCs w:val="24"/>
        </w:rPr>
      </w:pPr>
    </w:p>
    <w:p w:rsidR="00E75857" w:rsidRPr="00E75857" w:rsidRDefault="00E75857" w:rsidP="00E75857">
      <w:pPr>
        <w:spacing w:after="0" w:line="360" w:lineRule="auto"/>
        <w:jc w:val="center"/>
        <w:outlineLvl w:val="1"/>
        <w:rPr>
          <w:rFonts w:ascii="Times New Roman" w:eastAsia="Calibri" w:hAnsi="Times New Roman" w:cs="Times New Roman"/>
          <w:b/>
          <w:bCs/>
          <w:sz w:val="24"/>
          <w:szCs w:val="24"/>
        </w:rPr>
      </w:pPr>
      <w:bookmarkStart w:id="0" w:name="_Toc127366243"/>
      <w:r w:rsidRPr="00E75857">
        <w:rPr>
          <w:rFonts w:ascii="Times New Roman" w:eastAsia="Calibri" w:hAnsi="Times New Roman" w:cs="Times New Roman"/>
          <w:b/>
          <w:bCs/>
          <w:sz w:val="24"/>
          <w:szCs w:val="24"/>
        </w:rPr>
        <w:t xml:space="preserve">  РАБОЧАЯ ПРОГРАММА УЧЕБНОЙ ДИСЦИПЛИНЫ</w:t>
      </w:r>
      <w:bookmarkEnd w:id="0"/>
    </w:p>
    <w:p w:rsidR="00E75857" w:rsidRPr="00E75857" w:rsidRDefault="00E75857" w:rsidP="00E75857">
      <w:pPr>
        <w:spacing w:after="0" w:line="360" w:lineRule="auto"/>
        <w:jc w:val="center"/>
        <w:rPr>
          <w:rFonts w:ascii="Times New Roman" w:eastAsia="Calibri" w:hAnsi="Times New Roman" w:cs="Times New Roman"/>
          <w:b/>
          <w:i/>
          <w:sz w:val="24"/>
          <w:szCs w:val="24"/>
          <w:u w:val="single"/>
        </w:rPr>
      </w:pPr>
    </w:p>
    <w:p w:rsidR="00E75857" w:rsidRPr="00E75857" w:rsidRDefault="00E75857" w:rsidP="00E75857">
      <w:pPr>
        <w:spacing w:after="0" w:line="360" w:lineRule="auto"/>
        <w:jc w:val="center"/>
        <w:outlineLvl w:val="1"/>
        <w:rPr>
          <w:rFonts w:ascii="Times New Roman" w:eastAsia="Calibri" w:hAnsi="Times New Roman" w:cs="Times New Roman"/>
          <w:b/>
          <w:bCs/>
          <w:sz w:val="24"/>
          <w:szCs w:val="24"/>
        </w:rPr>
      </w:pPr>
      <w:bookmarkStart w:id="1" w:name="_Toc127366244"/>
      <w:r w:rsidRPr="00E75857">
        <w:rPr>
          <w:rFonts w:ascii="Times New Roman" w:eastAsia="Calibri" w:hAnsi="Times New Roman" w:cs="Times New Roman"/>
          <w:b/>
          <w:bCs/>
          <w:sz w:val="24"/>
          <w:szCs w:val="24"/>
        </w:rPr>
        <w:t>СГ.04 ФИЗИЧЕСКАЯ КУЛЬТУРА</w:t>
      </w:r>
      <w:bookmarkEnd w:id="1"/>
    </w:p>
    <w:p w:rsidR="00E75857" w:rsidRPr="00E75857" w:rsidRDefault="00E75857" w:rsidP="00E75857">
      <w:pPr>
        <w:spacing w:after="0" w:line="360" w:lineRule="auto"/>
        <w:rPr>
          <w:rFonts w:ascii="Times New Roman" w:eastAsia="Calibri" w:hAnsi="Times New Roman" w:cs="Times New Roman"/>
          <w:b/>
          <w:sz w:val="24"/>
          <w:szCs w:val="24"/>
        </w:rPr>
      </w:pPr>
    </w:p>
    <w:p w:rsidR="00E75857" w:rsidRPr="00E75857" w:rsidRDefault="00E75857" w:rsidP="00E75857">
      <w:pPr>
        <w:spacing w:after="0" w:line="360" w:lineRule="auto"/>
        <w:rPr>
          <w:rFonts w:ascii="Times New Roman" w:eastAsia="Calibri" w:hAnsi="Times New Roman" w:cs="Times New Roman"/>
          <w:b/>
          <w:sz w:val="28"/>
          <w:szCs w:val="28"/>
        </w:rPr>
      </w:pPr>
      <w:r w:rsidRPr="00E75857">
        <w:rPr>
          <w:rFonts w:ascii="Times New Roman" w:eastAsia="Calibri" w:hAnsi="Times New Roman" w:cs="Times New Roman"/>
          <w:b/>
          <w:sz w:val="28"/>
          <w:szCs w:val="28"/>
        </w:rPr>
        <w:t>Код и наименование специальности</w:t>
      </w:r>
    </w:p>
    <w:p w:rsidR="00E75857" w:rsidRPr="00E75857" w:rsidRDefault="00E75857" w:rsidP="00E75857">
      <w:pPr>
        <w:spacing w:after="0" w:line="360" w:lineRule="auto"/>
        <w:rPr>
          <w:rFonts w:ascii="Times New Roman" w:eastAsia="Calibri" w:hAnsi="Times New Roman" w:cs="Times New Roman"/>
          <w:sz w:val="28"/>
          <w:szCs w:val="28"/>
        </w:rPr>
      </w:pPr>
      <w:r w:rsidRPr="00E75857">
        <w:rPr>
          <w:rFonts w:ascii="Times New Roman" w:eastAsia="Calibri" w:hAnsi="Times New Roman" w:cs="Times New Roman"/>
          <w:sz w:val="28"/>
          <w:szCs w:val="28"/>
        </w:rPr>
        <w:t>29.01.34 – «Оператор производства швейного оборудования (по видам)»</w:t>
      </w:r>
    </w:p>
    <w:p w:rsidR="00E75857" w:rsidRPr="00E75857" w:rsidRDefault="00E75857" w:rsidP="00E75857">
      <w:pPr>
        <w:spacing w:after="0" w:line="360" w:lineRule="auto"/>
        <w:rPr>
          <w:rFonts w:ascii="Times New Roman" w:eastAsia="Calibri" w:hAnsi="Times New Roman" w:cs="Times New Roman"/>
          <w:b/>
          <w:sz w:val="28"/>
          <w:szCs w:val="28"/>
        </w:rPr>
      </w:pPr>
      <w:r w:rsidRPr="00E75857">
        <w:rPr>
          <w:rFonts w:ascii="Times New Roman" w:eastAsia="Calibri" w:hAnsi="Times New Roman" w:cs="Times New Roman"/>
          <w:b/>
          <w:sz w:val="28"/>
          <w:szCs w:val="28"/>
        </w:rPr>
        <w:t>Код и наименование укрупненной группы профессий, специальностей</w:t>
      </w:r>
    </w:p>
    <w:p w:rsidR="00E75857" w:rsidRPr="00E75857" w:rsidRDefault="00E75857" w:rsidP="00E75857">
      <w:pPr>
        <w:spacing w:after="0" w:line="360" w:lineRule="auto"/>
        <w:rPr>
          <w:rFonts w:ascii="Times New Roman" w:eastAsia="Calibri" w:hAnsi="Times New Roman" w:cs="Times New Roman"/>
          <w:sz w:val="28"/>
          <w:szCs w:val="28"/>
        </w:rPr>
      </w:pPr>
      <w:r w:rsidRPr="00E75857">
        <w:rPr>
          <w:rFonts w:ascii="Times New Roman" w:eastAsia="Calibri" w:hAnsi="Times New Roman" w:cs="Times New Roman"/>
          <w:sz w:val="28"/>
          <w:szCs w:val="28"/>
        </w:rPr>
        <w:t>29.00.00 – «</w:t>
      </w:r>
      <w:r w:rsidRPr="00E75857">
        <w:rPr>
          <w:rFonts w:ascii="Times New Roman" w:eastAsia="Calibri" w:hAnsi="Times New Roman" w:cs="Times New Roman"/>
          <w:color w:val="000000"/>
          <w:sz w:val="27"/>
          <w:szCs w:val="27"/>
          <w:shd w:val="clear" w:color="auto" w:fill="FFFFFF"/>
        </w:rPr>
        <w:t>Технологии легкой промышленности</w:t>
      </w:r>
      <w:r w:rsidRPr="00E75857">
        <w:rPr>
          <w:rFonts w:ascii="Times New Roman" w:eastAsia="Calibri" w:hAnsi="Times New Roman" w:cs="Times New Roman"/>
          <w:sz w:val="28"/>
          <w:szCs w:val="28"/>
        </w:rPr>
        <w:t>»</w:t>
      </w:r>
    </w:p>
    <w:p w:rsidR="00E75857" w:rsidRPr="00E75857" w:rsidRDefault="00E75857" w:rsidP="00E75857">
      <w:pPr>
        <w:spacing w:after="0" w:line="360" w:lineRule="auto"/>
        <w:rPr>
          <w:rFonts w:ascii="Times New Roman" w:eastAsia="Calibri" w:hAnsi="Times New Roman" w:cs="Times New Roman"/>
          <w:b/>
          <w:sz w:val="28"/>
          <w:szCs w:val="28"/>
        </w:rPr>
      </w:pPr>
      <w:r w:rsidRPr="00E75857">
        <w:rPr>
          <w:rFonts w:ascii="Times New Roman" w:eastAsia="Calibri" w:hAnsi="Times New Roman" w:cs="Times New Roman"/>
          <w:b/>
          <w:sz w:val="28"/>
          <w:szCs w:val="28"/>
        </w:rPr>
        <w:t>Форма обучения очная</w:t>
      </w:r>
    </w:p>
    <w:p w:rsidR="00E75857" w:rsidRPr="00E75857" w:rsidRDefault="00E75857" w:rsidP="00E75857">
      <w:pPr>
        <w:spacing w:after="0" w:line="360" w:lineRule="auto"/>
        <w:rPr>
          <w:rFonts w:ascii="Times New Roman" w:eastAsia="Calibri" w:hAnsi="Times New Roman" w:cs="Times New Roman"/>
          <w:sz w:val="28"/>
          <w:szCs w:val="28"/>
        </w:rPr>
      </w:pPr>
      <w:r w:rsidRPr="00E75857">
        <w:rPr>
          <w:rFonts w:ascii="Times New Roman" w:eastAsia="Calibri" w:hAnsi="Times New Roman" w:cs="Times New Roman"/>
          <w:b/>
          <w:sz w:val="28"/>
          <w:szCs w:val="28"/>
        </w:rPr>
        <w:t xml:space="preserve">Срок обучения: </w:t>
      </w:r>
      <w:r w:rsidRPr="00E75857">
        <w:rPr>
          <w:rFonts w:ascii="Times New Roman" w:eastAsia="Calibri" w:hAnsi="Times New Roman" w:cs="Times New Roman"/>
          <w:sz w:val="28"/>
          <w:szCs w:val="28"/>
        </w:rPr>
        <w:t>на базе среднего общего образования - 10 месяцев</w:t>
      </w:r>
    </w:p>
    <w:p w:rsidR="00E75857" w:rsidRPr="00E75857" w:rsidRDefault="00E75857" w:rsidP="00E75857">
      <w:pPr>
        <w:spacing w:after="0" w:line="360" w:lineRule="auto"/>
        <w:jc w:val="center"/>
        <w:rPr>
          <w:rFonts w:ascii="Times New Roman" w:eastAsia="Calibri" w:hAnsi="Times New Roman" w:cs="Times New Roman"/>
          <w:b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r w:rsidRPr="00E75857">
        <w:rPr>
          <w:rFonts w:ascii="Times New Roman" w:eastAsia="Calibri" w:hAnsi="Times New Roman" w:cs="Times New Roman"/>
          <w:b/>
          <w:iCs/>
          <w:sz w:val="24"/>
          <w:szCs w:val="24"/>
        </w:rPr>
        <w:t>2024 г.</w:t>
      </w: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jc w:val="center"/>
        <w:rPr>
          <w:rFonts w:ascii="Times New Roman" w:eastAsia="Calibri" w:hAnsi="Times New Roman" w:cs="Times New Roman"/>
          <w:b/>
          <w:iCs/>
          <w:sz w:val="24"/>
          <w:szCs w:val="24"/>
        </w:rPr>
      </w:pP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ОДОБРЕНА</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Решением предметно-цикловой</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комиссии СГ цикла</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      (наименование цикловой комиссии)</w:t>
      </w:r>
    </w:p>
    <w:p w:rsidR="00E75857" w:rsidRPr="00E75857" w:rsidRDefault="00E75857" w:rsidP="00E75857">
      <w:pPr>
        <w:spacing w:after="0" w:line="240" w:lineRule="auto"/>
        <w:rPr>
          <w:rFonts w:ascii="Times New Roman" w:eastAsia="Calibri" w:hAnsi="Times New Roman" w:cs="Times New Roman"/>
          <w:sz w:val="24"/>
          <w:szCs w:val="24"/>
        </w:rPr>
      </w:pP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Протокол </w:t>
      </w:r>
      <w:proofErr w:type="gramStart"/>
      <w:r w:rsidRPr="00E75857">
        <w:rPr>
          <w:rFonts w:ascii="Times New Roman" w:eastAsia="Calibri" w:hAnsi="Times New Roman" w:cs="Times New Roman"/>
          <w:sz w:val="24"/>
          <w:szCs w:val="24"/>
        </w:rPr>
        <w:t>№  8</w:t>
      </w:r>
      <w:proofErr w:type="gramEnd"/>
      <w:r w:rsidRPr="00E75857">
        <w:rPr>
          <w:rFonts w:ascii="Times New Roman" w:eastAsia="Calibri" w:hAnsi="Times New Roman" w:cs="Times New Roman"/>
          <w:sz w:val="24"/>
          <w:szCs w:val="24"/>
        </w:rPr>
        <w:t xml:space="preserve">  от «16» _04 2024 г.</w:t>
      </w:r>
    </w:p>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Составитель (автор):</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Коллектив преподавателей ГБПОУ РД «Сельскохозяйственный колледж им. Ш.И. Шихсаидова»: Беков Р.Б, Насруллаева З.О., </w:t>
      </w:r>
      <w:proofErr w:type="spellStart"/>
      <w:r w:rsidRPr="00E75857">
        <w:rPr>
          <w:rFonts w:ascii="Times New Roman" w:eastAsia="Calibri" w:hAnsi="Times New Roman" w:cs="Times New Roman"/>
          <w:sz w:val="24"/>
          <w:szCs w:val="24"/>
        </w:rPr>
        <w:t>Абулашева</w:t>
      </w:r>
      <w:proofErr w:type="spellEnd"/>
      <w:r w:rsidRPr="00E75857">
        <w:rPr>
          <w:rFonts w:ascii="Times New Roman" w:eastAsia="Calibri" w:hAnsi="Times New Roman" w:cs="Times New Roman"/>
          <w:sz w:val="24"/>
          <w:szCs w:val="24"/>
        </w:rPr>
        <w:t xml:space="preserve"> С.А., </w:t>
      </w:r>
      <w:proofErr w:type="spellStart"/>
      <w:r w:rsidRPr="00E75857">
        <w:rPr>
          <w:rFonts w:ascii="Times New Roman" w:eastAsia="Calibri" w:hAnsi="Times New Roman" w:cs="Times New Roman"/>
          <w:sz w:val="24"/>
          <w:szCs w:val="24"/>
        </w:rPr>
        <w:t>Мурадов</w:t>
      </w:r>
      <w:proofErr w:type="spellEnd"/>
      <w:r w:rsidRPr="00E75857">
        <w:rPr>
          <w:rFonts w:ascii="Times New Roman" w:eastAsia="Calibri" w:hAnsi="Times New Roman" w:cs="Times New Roman"/>
          <w:sz w:val="24"/>
          <w:szCs w:val="24"/>
        </w:rPr>
        <w:t xml:space="preserve"> М.М.</w:t>
      </w:r>
    </w:p>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Рабочая программа разработана на основе ФГОС СПО по специальности</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26.0134 – «Оператор оборудования швейного производства (по видам)»</w:t>
      </w:r>
    </w:p>
    <w:p w:rsidR="00E75857" w:rsidRPr="00E75857" w:rsidRDefault="00E75857" w:rsidP="00E75857">
      <w:pPr>
        <w:spacing w:after="0" w:line="240" w:lineRule="auto"/>
        <w:rPr>
          <w:rFonts w:ascii="Times New Roman" w:eastAsia="Calibri" w:hAnsi="Times New Roman" w:cs="Times New Roman"/>
          <w:b/>
          <w:sz w:val="24"/>
          <w:szCs w:val="24"/>
        </w:rPr>
      </w:pPr>
    </w:p>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Организация-разработчик:</w:t>
      </w:r>
    </w:p>
    <w:p w:rsidR="00E75857" w:rsidRPr="00E75857" w:rsidRDefault="00E75857" w:rsidP="00E75857">
      <w:pPr>
        <w:spacing w:after="0" w:line="240" w:lineRule="auto"/>
        <w:rPr>
          <w:rFonts w:ascii="Times New Roman" w:eastAsia="Calibri" w:hAnsi="Times New Roman" w:cs="Times New Roman"/>
          <w:b/>
          <w:i/>
          <w:sz w:val="24"/>
          <w:szCs w:val="24"/>
        </w:rPr>
      </w:pPr>
      <w:r w:rsidRPr="00E75857">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E75857">
        <w:rPr>
          <w:rFonts w:ascii="Times New Roman" w:eastAsia="Calibri" w:hAnsi="Times New Roman" w:cs="Times New Roman"/>
          <w:sz w:val="24"/>
          <w:szCs w:val="24"/>
        </w:rPr>
        <w:t>им.Ш.И</w:t>
      </w:r>
      <w:proofErr w:type="spellEnd"/>
      <w:r w:rsidRPr="00E75857">
        <w:rPr>
          <w:rFonts w:ascii="Times New Roman" w:eastAsia="Calibri" w:hAnsi="Times New Roman" w:cs="Times New Roman"/>
          <w:sz w:val="24"/>
          <w:szCs w:val="24"/>
        </w:rPr>
        <w:t>. Шихсаидова», г. Буйнакск.</w:t>
      </w:r>
    </w:p>
    <w:p w:rsidR="00E75857" w:rsidRPr="00E75857" w:rsidRDefault="00E75857" w:rsidP="00E75857">
      <w:pPr>
        <w:spacing w:after="0" w:line="240" w:lineRule="auto"/>
        <w:jc w:val="center"/>
        <w:rPr>
          <w:rFonts w:ascii="Times New Roman" w:eastAsia="Calibri" w:hAnsi="Times New Roman" w:cs="Times New Roman"/>
          <w:b/>
          <w:i/>
          <w:sz w:val="28"/>
          <w:szCs w:val="24"/>
        </w:rPr>
      </w:pPr>
    </w:p>
    <w:p w:rsidR="00E75857" w:rsidRPr="00E75857" w:rsidRDefault="00E75857" w:rsidP="00E75857">
      <w:pPr>
        <w:spacing w:after="0" w:line="240" w:lineRule="auto"/>
        <w:jc w:val="center"/>
        <w:rPr>
          <w:rFonts w:ascii="Times New Roman" w:eastAsia="Calibri" w:hAnsi="Times New Roman" w:cs="Times New Roman"/>
          <w:b/>
          <w:i/>
          <w:sz w:val="28"/>
          <w:szCs w:val="24"/>
        </w:rPr>
      </w:pPr>
    </w:p>
    <w:p w:rsidR="00E75857" w:rsidRPr="00E75857" w:rsidRDefault="00E75857" w:rsidP="00E75857">
      <w:pPr>
        <w:spacing w:after="0" w:line="240" w:lineRule="auto"/>
        <w:jc w:val="center"/>
        <w:rPr>
          <w:rFonts w:ascii="Times New Roman" w:eastAsia="Calibri" w:hAnsi="Times New Roman" w:cs="Times New Roman"/>
          <w:b/>
          <w:i/>
          <w:sz w:val="28"/>
          <w:szCs w:val="24"/>
        </w:rPr>
      </w:pPr>
    </w:p>
    <w:p w:rsidR="00E75857" w:rsidRPr="00E75857" w:rsidRDefault="00E75857" w:rsidP="00E75857">
      <w:pPr>
        <w:spacing w:after="0" w:line="240" w:lineRule="auto"/>
        <w:jc w:val="center"/>
        <w:rPr>
          <w:rFonts w:ascii="Times New Roman" w:eastAsia="Calibri" w:hAnsi="Times New Roman" w:cs="Times New Roman"/>
          <w:b/>
          <w:iCs/>
        </w:rPr>
      </w:pPr>
      <w:r w:rsidRPr="00E75857">
        <w:rPr>
          <w:rFonts w:ascii="Times New Roman" w:eastAsia="Calibri" w:hAnsi="Times New Roman" w:cs="Times New Roman"/>
          <w:b/>
          <w:bCs/>
          <w:i/>
        </w:rPr>
        <w:br w:type="page"/>
      </w:r>
      <w:r w:rsidRPr="00E75857">
        <w:rPr>
          <w:rFonts w:ascii="Times New Roman" w:eastAsia="Calibri" w:hAnsi="Times New Roman" w:cs="Times New Roman"/>
          <w:b/>
          <w:iCs/>
        </w:rPr>
        <w:lastRenderedPageBreak/>
        <w:t>СОДЕРЖАНИЕ</w:t>
      </w:r>
    </w:p>
    <w:p w:rsidR="00E75857" w:rsidRPr="00E75857" w:rsidRDefault="00E75857" w:rsidP="00E75857">
      <w:pPr>
        <w:spacing w:after="0" w:line="240" w:lineRule="auto"/>
        <w:rPr>
          <w:rFonts w:ascii="Times New Roman" w:eastAsia="Calibri" w:hAnsi="Times New Roman" w:cs="Times New Roman"/>
          <w:b/>
          <w:i/>
        </w:rPr>
      </w:pPr>
    </w:p>
    <w:tbl>
      <w:tblPr>
        <w:tblW w:w="0" w:type="auto"/>
        <w:tblLook w:val="01E0" w:firstRow="1" w:lastRow="1" w:firstColumn="1" w:lastColumn="1" w:noHBand="0" w:noVBand="0"/>
      </w:tblPr>
      <w:tblGrid>
        <w:gridCol w:w="9638"/>
      </w:tblGrid>
      <w:tr w:rsidR="00E75857" w:rsidRPr="00E75857" w:rsidTr="00752363">
        <w:tc>
          <w:tcPr>
            <w:tcW w:w="7501" w:type="dxa"/>
          </w:tcPr>
          <w:tbl>
            <w:tblPr>
              <w:tblW w:w="0" w:type="auto"/>
              <w:tblLook w:val="01E0" w:firstRow="1" w:lastRow="1" w:firstColumn="1" w:lastColumn="1" w:noHBand="0" w:noVBand="0"/>
            </w:tblPr>
            <w:tblGrid>
              <w:gridCol w:w="9422"/>
            </w:tblGrid>
            <w:tr w:rsidR="00E75857" w:rsidRPr="00E75857" w:rsidTr="00752363">
              <w:tc>
                <w:tcPr>
                  <w:tcW w:w="7285" w:type="dxa"/>
                </w:tcPr>
                <w:tbl>
                  <w:tblPr>
                    <w:tblW w:w="9385" w:type="dxa"/>
                    <w:tblLook w:val="01E0" w:firstRow="1" w:lastRow="1" w:firstColumn="1" w:lastColumn="1" w:noHBand="0" w:noVBand="0"/>
                  </w:tblPr>
                  <w:tblGrid>
                    <w:gridCol w:w="9385"/>
                  </w:tblGrid>
                  <w:tr w:rsidR="00E75857" w:rsidRPr="00E75857" w:rsidTr="00752363">
                    <w:tc>
                      <w:tcPr>
                        <w:tcW w:w="9385" w:type="dxa"/>
                      </w:tcPr>
                      <w:p w:rsidR="00E75857" w:rsidRPr="00E75857" w:rsidRDefault="00E75857" w:rsidP="00E75857">
                        <w:pPr>
                          <w:numPr>
                            <w:ilvl w:val="0"/>
                            <w:numId w:val="27"/>
                          </w:numPr>
                          <w:tabs>
                            <w:tab w:val="left" w:pos="58"/>
                            <w:tab w:val="left" w:pos="437"/>
                          </w:tabs>
                          <w:suppressAutoHyphens/>
                          <w:spacing w:after="120" w:line="276" w:lineRule="auto"/>
                          <w:rPr>
                            <w:rFonts w:ascii="Times New Roman" w:eastAsia="Calibri" w:hAnsi="Times New Roman" w:cs="Times New Roman"/>
                            <w:b/>
                          </w:rPr>
                        </w:pPr>
                        <w:r w:rsidRPr="00E75857">
                          <w:rPr>
                            <w:rFonts w:ascii="Times New Roman" w:eastAsia="Calibri" w:hAnsi="Times New Roman" w:cs="Times New Roman"/>
                            <w:b/>
                          </w:rPr>
                          <w:t xml:space="preserve">ОБЩАЯ ХАРАКТЕРИСТИКА </w:t>
                        </w:r>
                        <w:r w:rsidRPr="00E75857">
                          <w:rPr>
                            <w:rFonts w:ascii="Times New Roman" w:eastAsia="Calibri" w:hAnsi="Times New Roman" w:cs="Times New Roman"/>
                            <w:b/>
                            <w:color w:val="000000"/>
                          </w:rPr>
                          <w:t>РАБОЧЕЙ ПРОГРАММЫ</w:t>
                        </w:r>
                        <w:r w:rsidRPr="00E75857">
                          <w:rPr>
                            <w:rFonts w:ascii="Times New Roman" w:eastAsia="Calibri" w:hAnsi="Times New Roman" w:cs="Times New Roman"/>
                            <w:b/>
                          </w:rPr>
                          <w:t xml:space="preserve"> </w:t>
                        </w:r>
                        <w:r w:rsidRPr="00E75857">
                          <w:rPr>
                            <w:rFonts w:ascii="Times New Roman" w:eastAsia="Calibri" w:hAnsi="Times New Roman" w:cs="Times New Roman"/>
                            <w:b/>
                          </w:rPr>
                          <w:br/>
                          <w:t>УЧЕБНОЙ ДИСЦИПЛИНЫ</w:t>
                        </w:r>
                      </w:p>
                    </w:tc>
                  </w:tr>
                  <w:tr w:rsidR="00E75857" w:rsidRPr="00E75857" w:rsidTr="00752363">
                    <w:tc>
                      <w:tcPr>
                        <w:tcW w:w="9385" w:type="dxa"/>
                      </w:tcPr>
                      <w:p w:rsidR="00E75857" w:rsidRPr="00E75857" w:rsidRDefault="00E75857" w:rsidP="00E75857">
                        <w:pPr>
                          <w:numPr>
                            <w:ilvl w:val="0"/>
                            <w:numId w:val="27"/>
                          </w:numPr>
                          <w:tabs>
                            <w:tab w:val="left" w:pos="58"/>
                            <w:tab w:val="left" w:pos="437"/>
                          </w:tabs>
                          <w:suppressAutoHyphens/>
                          <w:spacing w:after="120" w:line="276" w:lineRule="auto"/>
                          <w:rPr>
                            <w:rFonts w:ascii="Times New Roman" w:eastAsia="Calibri" w:hAnsi="Times New Roman" w:cs="Times New Roman"/>
                            <w:b/>
                          </w:rPr>
                        </w:pPr>
                        <w:r w:rsidRPr="00E75857">
                          <w:rPr>
                            <w:rFonts w:ascii="Times New Roman" w:eastAsia="Calibri" w:hAnsi="Times New Roman" w:cs="Times New Roman"/>
                            <w:b/>
                          </w:rPr>
                          <w:t>СТРУКТУРА И СОДЕРЖАНИЕ УЧЕБНОЙ ДИСЦИПЛИНЫ</w:t>
                        </w:r>
                      </w:p>
                      <w:p w:rsidR="00E75857" w:rsidRPr="00E75857" w:rsidRDefault="00E75857" w:rsidP="00E75857">
                        <w:pPr>
                          <w:numPr>
                            <w:ilvl w:val="0"/>
                            <w:numId w:val="27"/>
                          </w:numPr>
                          <w:tabs>
                            <w:tab w:val="left" w:pos="58"/>
                            <w:tab w:val="left" w:pos="437"/>
                          </w:tabs>
                          <w:suppressAutoHyphens/>
                          <w:spacing w:after="120" w:line="276" w:lineRule="auto"/>
                          <w:rPr>
                            <w:rFonts w:ascii="Times New Roman" w:eastAsia="Calibri" w:hAnsi="Times New Roman" w:cs="Times New Roman"/>
                            <w:b/>
                          </w:rPr>
                        </w:pPr>
                        <w:r w:rsidRPr="00E75857">
                          <w:rPr>
                            <w:rFonts w:ascii="Times New Roman" w:eastAsia="Calibri" w:hAnsi="Times New Roman" w:cs="Times New Roman"/>
                            <w:b/>
                          </w:rPr>
                          <w:t>УСЛОВИЯ РЕАЛИЗАЦИИ УЧЕБНОЙ ДИСЦИПЛИНЫ</w:t>
                        </w:r>
                      </w:p>
                    </w:tc>
                  </w:tr>
                  <w:tr w:rsidR="00E75857" w:rsidRPr="00E75857" w:rsidTr="00752363">
                    <w:tc>
                      <w:tcPr>
                        <w:tcW w:w="9385" w:type="dxa"/>
                      </w:tcPr>
                      <w:p w:rsidR="00E75857" w:rsidRPr="00E75857" w:rsidRDefault="00E75857" w:rsidP="00E75857">
                        <w:pPr>
                          <w:numPr>
                            <w:ilvl w:val="0"/>
                            <w:numId w:val="27"/>
                          </w:numPr>
                          <w:tabs>
                            <w:tab w:val="num" w:pos="483"/>
                          </w:tabs>
                          <w:suppressAutoHyphens/>
                          <w:spacing w:after="120" w:line="276" w:lineRule="auto"/>
                          <w:rPr>
                            <w:rFonts w:ascii="Times New Roman" w:eastAsia="Calibri" w:hAnsi="Times New Roman" w:cs="Times New Roman"/>
                            <w:b/>
                          </w:rPr>
                        </w:pPr>
                        <w:r w:rsidRPr="00E75857">
                          <w:rPr>
                            <w:rFonts w:ascii="Times New Roman" w:eastAsia="Calibri" w:hAnsi="Times New Roman" w:cs="Times New Roman"/>
                            <w:b/>
                          </w:rPr>
                          <w:t>КОНТРОЛЬ И ОЦЕНКА РЕЗУЛЬТАТОВ ОСВОЕНИЯ УЧЕБНОЙ ДИСЦИПЛИНЫ</w:t>
                        </w:r>
                      </w:p>
                    </w:tc>
                  </w:tr>
                </w:tbl>
                <w:p w:rsidR="00E75857" w:rsidRPr="00E75857" w:rsidRDefault="00E75857" w:rsidP="00E75857">
                  <w:pPr>
                    <w:suppressAutoHyphens/>
                    <w:spacing w:after="0" w:line="240" w:lineRule="auto"/>
                    <w:rPr>
                      <w:rFonts w:ascii="Times New Roman" w:eastAsia="Calibri" w:hAnsi="Times New Roman" w:cs="Times New Roman"/>
                      <w:b/>
                    </w:rPr>
                  </w:pPr>
                </w:p>
              </w:tc>
            </w:tr>
            <w:tr w:rsidR="00E75857" w:rsidRPr="00E75857" w:rsidTr="00752363">
              <w:tc>
                <w:tcPr>
                  <w:tcW w:w="7285" w:type="dxa"/>
                </w:tcPr>
                <w:p w:rsidR="00E75857" w:rsidRPr="00E75857" w:rsidRDefault="00E75857" w:rsidP="00E75857">
                  <w:pPr>
                    <w:suppressAutoHyphens/>
                    <w:spacing w:after="0" w:line="240" w:lineRule="auto"/>
                    <w:rPr>
                      <w:rFonts w:ascii="Times New Roman" w:eastAsia="Calibri" w:hAnsi="Times New Roman" w:cs="Times New Roman"/>
                      <w:b/>
                    </w:rPr>
                  </w:pPr>
                </w:p>
              </w:tc>
            </w:tr>
            <w:tr w:rsidR="00E75857" w:rsidRPr="00E75857" w:rsidTr="00752363">
              <w:tc>
                <w:tcPr>
                  <w:tcW w:w="7285" w:type="dxa"/>
                </w:tcPr>
                <w:p w:rsidR="00E75857" w:rsidRPr="00E75857" w:rsidRDefault="00E75857" w:rsidP="00E75857">
                  <w:pPr>
                    <w:suppressAutoHyphens/>
                    <w:spacing w:after="0" w:line="240" w:lineRule="auto"/>
                    <w:rPr>
                      <w:rFonts w:ascii="Times New Roman" w:eastAsia="Calibri" w:hAnsi="Times New Roman" w:cs="Times New Roman"/>
                      <w:b/>
                    </w:rPr>
                  </w:pPr>
                </w:p>
              </w:tc>
            </w:tr>
          </w:tbl>
          <w:p w:rsidR="00E75857" w:rsidRPr="00E75857" w:rsidRDefault="00E75857" w:rsidP="00E75857">
            <w:pPr>
              <w:tabs>
                <w:tab w:val="left" w:pos="660"/>
              </w:tabs>
              <w:suppressAutoHyphens/>
              <w:spacing w:after="0" w:line="240" w:lineRule="auto"/>
              <w:jc w:val="both"/>
              <w:rPr>
                <w:rFonts w:ascii="Times New Roman" w:eastAsia="Calibri" w:hAnsi="Times New Roman" w:cs="Times New Roman"/>
                <w:b/>
              </w:rPr>
            </w:pPr>
          </w:p>
        </w:tc>
      </w:tr>
    </w:tbl>
    <w:p w:rsidR="00E75857" w:rsidRPr="00E75857" w:rsidRDefault="00E75857" w:rsidP="00E75857">
      <w:pPr>
        <w:numPr>
          <w:ilvl w:val="0"/>
          <w:numId w:val="26"/>
        </w:numPr>
        <w:suppressAutoHyphens/>
        <w:spacing w:after="0" w:line="240" w:lineRule="auto"/>
        <w:jc w:val="center"/>
        <w:rPr>
          <w:rFonts w:ascii="Times New Roman" w:eastAsia="Calibri" w:hAnsi="Times New Roman" w:cs="Times New Roman"/>
          <w:b/>
        </w:rPr>
      </w:pPr>
      <w:r w:rsidRPr="00E75857">
        <w:rPr>
          <w:rFonts w:ascii="Times New Roman" w:eastAsia="Calibri" w:hAnsi="Times New Roman" w:cs="Times New Roman"/>
          <w:b/>
          <w:i/>
          <w:u w:val="single"/>
        </w:rPr>
        <w:br w:type="page"/>
      </w:r>
      <w:r w:rsidRPr="00E75857">
        <w:rPr>
          <w:rFonts w:ascii="Times New Roman" w:eastAsia="Calibri" w:hAnsi="Times New Roman" w:cs="Times New Roman"/>
          <w:b/>
        </w:rPr>
        <w:lastRenderedPageBreak/>
        <w:t>ОБЩАЯ ХАРАКТЕРИСТИКА</w:t>
      </w:r>
      <w:r w:rsidRPr="00E75857">
        <w:rPr>
          <w:rFonts w:ascii="Times New Roman" w:eastAsia="Calibri" w:hAnsi="Times New Roman" w:cs="Times New Roman"/>
          <w:b/>
          <w:color w:val="000000"/>
        </w:rPr>
        <w:t>РАБОЧЕЙ</w:t>
      </w:r>
      <w:r w:rsidRPr="00E75857">
        <w:rPr>
          <w:rFonts w:ascii="Times New Roman" w:eastAsia="Calibri" w:hAnsi="Times New Roman" w:cs="Times New Roman"/>
          <w:b/>
        </w:rPr>
        <w:t xml:space="preserve"> ПРОГРАММЫ</w:t>
      </w:r>
    </w:p>
    <w:p w:rsidR="00E75857" w:rsidRPr="00E75857" w:rsidRDefault="00E75857" w:rsidP="00E75857">
      <w:pPr>
        <w:suppressAutoHyphens/>
        <w:spacing w:after="0" w:line="240" w:lineRule="auto"/>
        <w:contextualSpacing/>
        <w:jc w:val="center"/>
        <w:rPr>
          <w:rFonts w:ascii="Times New Roman" w:eastAsia="Calibri" w:hAnsi="Times New Roman" w:cs="Times New Roman"/>
          <w:b/>
        </w:rPr>
      </w:pPr>
      <w:r w:rsidRPr="00E75857">
        <w:rPr>
          <w:rFonts w:ascii="Times New Roman" w:eastAsia="Calibri" w:hAnsi="Times New Roman" w:cs="Times New Roman"/>
          <w:b/>
        </w:rPr>
        <w:t>УЧЕБНОЙ ДИСЦИПЛИНЫ</w:t>
      </w:r>
    </w:p>
    <w:p w:rsidR="00E75857" w:rsidRPr="00E75857" w:rsidRDefault="00E75857" w:rsidP="00E75857">
      <w:pPr>
        <w:suppressAutoHyphens/>
        <w:spacing w:after="0" w:line="240" w:lineRule="auto"/>
        <w:contextualSpacing/>
        <w:jc w:val="center"/>
        <w:rPr>
          <w:rFonts w:ascii="Times New Roman" w:eastAsia="Calibri" w:hAnsi="Times New Roman" w:cs="Times New Roman"/>
          <w:b/>
        </w:rPr>
      </w:pPr>
      <w:r w:rsidRPr="00E75857">
        <w:rPr>
          <w:rFonts w:ascii="Times New Roman" w:eastAsia="Calibri" w:hAnsi="Times New Roman" w:cs="Times New Roman"/>
          <w:b/>
        </w:rPr>
        <w:t>СГ.04 ФИЗИЧЕСКАЯ КУЛЬТУРА</w:t>
      </w:r>
    </w:p>
    <w:p w:rsidR="00E75857" w:rsidRPr="00E75857" w:rsidRDefault="00E75857" w:rsidP="00E75857">
      <w:pPr>
        <w:suppressAutoHyphens/>
        <w:spacing w:after="0" w:line="240" w:lineRule="auto"/>
        <w:contextualSpacing/>
        <w:jc w:val="center"/>
        <w:rPr>
          <w:rFonts w:ascii="Times New Roman" w:eastAsia="Calibri" w:hAnsi="Times New Roman" w:cs="Times New Roman"/>
          <w:b/>
        </w:rPr>
      </w:pPr>
    </w:p>
    <w:p w:rsidR="00E75857" w:rsidRPr="00E75857" w:rsidRDefault="00E75857" w:rsidP="00E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r w:rsidRPr="00E75857">
        <w:rPr>
          <w:rFonts w:ascii="Times New Roman" w:eastAsia="Calibri" w:hAnsi="Times New Roman" w:cs="Times New Roman"/>
          <w:b/>
          <w:sz w:val="24"/>
          <w:szCs w:val="24"/>
        </w:rPr>
        <w:t>1.1. Место дисциплины в структуре основной образовательной программы</w:t>
      </w:r>
    </w:p>
    <w:p w:rsidR="00E75857" w:rsidRPr="00E75857" w:rsidRDefault="00E75857" w:rsidP="00E75857">
      <w:pPr>
        <w:spacing w:after="0" w:line="240" w:lineRule="auto"/>
        <w:ind w:firstLine="709"/>
        <w:jc w:val="both"/>
        <w:rPr>
          <w:rFonts w:ascii="Times New Roman" w:eastAsia="Calibri" w:hAnsi="Times New Roman" w:cs="Times New Roman"/>
          <w:i/>
          <w:iCs/>
          <w:sz w:val="24"/>
          <w:szCs w:val="24"/>
        </w:rPr>
      </w:pPr>
      <w:r w:rsidRPr="00E75857">
        <w:rPr>
          <w:rFonts w:ascii="Times New Roman" w:eastAsia="Calibri" w:hAnsi="Times New Roman" w:cs="Times New Roman"/>
          <w:sz w:val="24"/>
          <w:szCs w:val="24"/>
        </w:rPr>
        <w:t xml:space="preserve">Учебная дисциплина «Физическая культура» является обязательной частью социально-гуманитарного цикла примерной основной образовательной программы </w:t>
      </w:r>
      <w:r w:rsidRPr="00E75857">
        <w:rPr>
          <w:rFonts w:ascii="Times New Roman" w:eastAsia="Calibri" w:hAnsi="Times New Roman" w:cs="Times New Roman"/>
          <w:sz w:val="24"/>
          <w:szCs w:val="24"/>
        </w:rPr>
        <w:br/>
        <w:t>в соответствии с ФГОС СПО по</w:t>
      </w:r>
      <w:r w:rsidRPr="00E75857">
        <w:rPr>
          <w:rFonts w:ascii="Times New Roman" w:eastAsia="Calibri" w:hAnsi="Times New Roman" w:cs="Times New Roman"/>
          <w:i/>
          <w:iCs/>
          <w:sz w:val="24"/>
          <w:szCs w:val="24"/>
        </w:rPr>
        <w:t xml:space="preserve"> </w:t>
      </w:r>
      <w:r w:rsidRPr="00E75857">
        <w:rPr>
          <w:rFonts w:ascii="Times New Roman" w:eastAsia="Calibri" w:hAnsi="Times New Roman" w:cs="Times New Roman"/>
          <w:sz w:val="24"/>
          <w:szCs w:val="24"/>
        </w:rPr>
        <w:t xml:space="preserve">специальности 29.01.34 Оператор производства швейного оборудования ( по видам) . </w:t>
      </w:r>
    </w:p>
    <w:p w:rsidR="00E75857" w:rsidRPr="00E75857" w:rsidRDefault="00E75857" w:rsidP="00E75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Особое значение дисциплина имеет при формировании и развитии ОК 04, ОК 08.</w:t>
      </w:r>
    </w:p>
    <w:p w:rsidR="00E75857" w:rsidRPr="00E75857" w:rsidRDefault="00E75857" w:rsidP="00E75857">
      <w:pPr>
        <w:spacing w:after="0" w:line="240" w:lineRule="auto"/>
        <w:ind w:firstLine="709"/>
        <w:rPr>
          <w:rFonts w:ascii="Times New Roman" w:eastAsia="Calibri" w:hAnsi="Times New Roman" w:cs="Times New Roman"/>
          <w:b/>
          <w:sz w:val="24"/>
          <w:szCs w:val="24"/>
        </w:rPr>
      </w:pPr>
      <w:r w:rsidRPr="00E75857">
        <w:rPr>
          <w:rFonts w:ascii="Times New Roman" w:eastAsia="Calibri" w:hAnsi="Times New Roman" w:cs="Times New Roman"/>
          <w:b/>
          <w:sz w:val="24"/>
          <w:szCs w:val="24"/>
        </w:rPr>
        <w:t>1.2. Цель и планируемые результаты освоения дисциплины</w:t>
      </w:r>
    </w:p>
    <w:p w:rsidR="00E75857" w:rsidRPr="00E75857" w:rsidRDefault="00E75857" w:rsidP="00E75857">
      <w:pPr>
        <w:suppressAutoHyphens/>
        <w:spacing w:after="0" w:line="240" w:lineRule="auto"/>
        <w:ind w:firstLine="709"/>
        <w:jc w:val="both"/>
        <w:rPr>
          <w:rFonts w:ascii="Times New Roman" w:eastAsia="Calibri" w:hAnsi="Times New Roman" w:cs="Times New Roman"/>
          <w:color w:val="000000"/>
          <w:sz w:val="24"/>
          <w:szCs w:val="24"/>
        </w:rPr>
      </w:pPr>
      <w:r w:rsidRPr="00E75857">
        <w:rPr>
          <w:rFonts w:ascii="Times New Roman" w:eastAsia="Calibri" w:hAnsi="Times New Roman" w:cs="Times New Roman"/>
          <w:color w:val="000000"/>
          <w:sz w:val="24"/>
          <w:szCs w:val="24"/>
        </w:rPr>
        <w:t xml:space="preserve">В рамках программы учебной дисциплины обучающимися осваиваются умения </w:t>
      </w:r>
      <w:r w:rsidRPr="00E75857">
        <w:rPr>
          <w:rFonts w:ascii="Times New Roman" w:eastAsia="Calibri" w:hAnsi="Times New Roman" w:cs="Times New Roman"/>
          <w:color w:val="000000"/>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462"/>
        <w:gridCol w:w="4953"/>
      </w:tblGrid>
      <w:tr w:rsidR="00E75857" w:rsidRPr="00E75857" w:rsidTr="00752363">
        <w:trPr>
          <w:trHeight w:val="525"/>
        </w:trPr>
        <w:tc>
          <w:tcPr>
            <w:tcW w:w="630" w:type="pct"/>
            <w:hideMark/>
          </w:tcPr>
          <w:p w:rsidR="00E75857" w:rsidRPr="00E75857" w:rsidRDefault="00E75857" w:rsidP="00E75857">
            <w:pPr>
              <w:suppressAutoHyphens/>
              <w:spacing w:after="0" w:line="240" w:lineRule="auto"/>
              <w:jc w:val="center"/>
              <w:rPr>
                <w:rFonts w:ascii="Times New Roman" w:eastAsia="Calibri" w:hAnsi="Times New Roman" w:cs="Times New Roman"/>
                <w:b/>
                <w:bCs/>
                <w:sz w:val="24"/>
                <w:szCs w:val="24"/>
              </w:rPr>
            </w:pPr>
            <w:r w:rsidRPr="00E75857">
              <w:rPr>
                <w:rFonts w:ascii="Times New Roman" w:eastAsia="Calibri" w:hAnsi="Times New Roman" w:cs="Times New Roman"/>
                <w:b/>
                <w:bCs/>
                <w:color w:val="000000"/>
                <w:sz w:val="24"/>
                <w:szCs w:val="24"/>
              </w:rPr>
              <w:t xml:space="preserve">Код </w:t>
            </w:r>
          </w:p>
          <w:p w:rsidR="00E75857" w:rsidRPr="00E75857" w:rsidRDefault="00E75857" w:rsidP="00E75857">
            <w:pPr>
              <w:suppressAutoHyphens/>
              <w:spacing w:after="0" w:line="240" w:lineRule="auto"/>
              <w:jc w:val="center"/>
              <w:rPr>
                <w:rFonts w:ascii="Times New Roman" w:eastAsia="Calibri" w:hAnsi="Times New Roman" w:cs="Times New Roman"/>
                <w:b/>
                <w:bCs/>
                <w:color w:val="000000"/>
                <w:sz w:val="24"/>
                <w:szCs w:val="24"/>
              </w:rPr>
            </w:pPr>
            <w:r w:rsidRPr="00E75857">
              <w:rPr>
                <w:rFonts w:ascii="Times New Roman" w:eastAsia="Calibri" w:hAnsi="Times New Roman" w:cs="Times New Roman"/>
                <w:b/>
                <w:bCs/>
                <w:color w:val="000000"/>
                <w:sz w:val="24"/>
                <w:szCs w:val="24"/>
              </w:rPr>
              <w:t>ПК, ОК</w:t>
            </w:r>
          </w:p>
        </w:tc>
        <w:tc>
          <w:tcPr>
            <w:tcW w:w="1798" w:type="pct"/>
            <w:hideMark/>
          </w:tcPr>
          <w:p w:rsidR="00E75857" w:rsidRPr="00E75857" w:rsidRDefault="00E75857" w:rsidP="00E75857">
            <w:pPr>
              <w:suppressAutoHyphens/>
              <w:spacing w:after="0" w:line="240" w:lineRule="auto"/>
              <w:jc w:val="center"/>
              <w:rPr>
                <w:rFonts w:ascii="Times New Roman" w:eastAsia="Calibri" w:hAnsi="Times New Roman" w:cs="Times New Roman"/>
                <w:b/>
                <w:bCs/>
                <w:color w:val="000000"/>
                <w:sz w:val="24"/>
                <w:szCs w:val="24"/>
              </w:rPr>
            </w:pPr>
            <w:r w:rsidRPr="00E75857">
              <w:rPr>
                <w:rFonts w:ascii="Times New Roman" w:eastAsia="Calibri" w:hAnsi="Times New Roman" w:cs="Times New Roman"/>
                <w:b/>
                <w:bCs/>
                <w:color w:val="000000"/>
                <w:sz w:val="24"/>
                <w:szCs w:val="24"/>
              </w:rPr>
              <w:t>Умения</w:t>
            </w:r>
          </w:p>
        </w:tc>
        <w:tc>
          <w:tcPr>
            <w:tcW w:w="2572" w:type="pct"/>
            <w:hideMark/>
          </w:tcPr>
          <w:p w:rsidR="00E75857" w:rsidRPr="00E75857" w:rsidRDefault="00E75857" w:rsidP="00E75857">
            <w:pPr>
              <w:suppressAutoHyphens/>
              <w:spacing w:after="0" w:line="240" w:lineRule="auto"/>
              <w:jc w:val="center"/>
              <w:rPr>
                <w:rFonts w:ascii="Times New Roman" w:eastAsia="Calibri" w:hAnsi="Times New Roman" w:cs="Times New Roman"/>
                <w:b/>
                <w:bCs/>
                <w:color w:val="000000"/>
                <w:sz w:val="24"/>
                <w:szCs w:val="24"/>
              </w:rPr>
            </w:pPr>
            <w:r w:rsidRPr="00E75857">
              <w:rPr>
                <w:rFonts w:ascii="Times New Roman" w:eastAsia="Calibri" w:hAnsi="Times New Roman" w:cs="Times New Roman"/>
                <w:b/>
                <w:bCs/>
                <w:color w:val="000000"/>
                <w:sz w:val="24"/>
                <w:szCs w:val="24"/>
              </w:rPr>
              <w:t>Знания</w:t>
            </w:r>
          </w:p>
        </w:tc>
      </w:tr>
      <w:tr w:rsidR="00E75857" w:rsidRPr="00E75857" w:rsidTr="00752363">
        <w:trPr>
          <w:trHeight w:val="212"/>
        </w:trPr>
        <w:tc>
          <w:tcPr>
            <w:tcW w:w="630" w:type="pct"/>
          </w:tcPr>
          <w:p w:rsidR="00E75857" w:rsidRPr="00E75857" w:rsidRDefault="00E75857" w:rsidP="00E75857">
            <w:pPr>
              <w:suppressAutoHyphens/>
              <w:spacing w:after="0" w:line="240" w:lineRule="auto"/>
              <w:jc w:val="both"/>
              <w:rPr>
                <w:rFonts w:ascii="Times New Roman" w:eastAsia="Calibri" w:hAnsi="Times New Roman" w:cs="Times New Roman"/>
                <w:color w:val="000000"/>
                <w:sz w:val="24"/>
                <w:szCs w:val="24"/>
              </w:rPr>
            </w:pPr>
            <w:r w:rsidRPr="00E75857">
              <w:rPr>
                <w:rFonts w:ascii="Times New Roman" w:eastAsia="Calibri" w:hAnsi="Times New Roman" w:cs="Times New Roman"/>
                <w:color w:val="000000"/>
                <w:sz w:val="24"/>
                <w:szCs w:val="24"/>
              </w:rPr>
              <w:t>ОК 04</w:t>
            </w:r>
          </w:p>
          <w:p w:rsidR="00E75857" w:rsidRPr="00E75857" w:rsidRDefault="00E75857" w:rsidP="00E75857">
            <w:pPr>
              <w:suppressAutoHyphens/>
              <w:spacing w:after="0" w:line="240" w:lineRule="auto"/>
              <w:jc w:val="both"/>
              <w:rPr>
                <w:rFonts w:ascii="Times New Roman" w:eastAsia="Calibri" w:hAnsi="Times New Roman" w:cs="Times New Roman"/>
                <w:color w:val="000000"/>
                <w:sz w:val="24"/>
                <w:szCs w:val="24"/>
              </w:rPr>
            </w:pPr>
            <w:r w:rsidRPr="00E75857">
              <w:rPr>
                <w:rFonts w:ascii="Times New Roman" w:eastAsia="Calibri" w:hAnsi="Times New Roman" w:cs="Times New Roman"/>
                <w:color w:val="000000"/>
                <w:sz w:val="24"/>
                <w:szCs w:val="24"/>
              </w:rPr>
              <w:t>ОК 08</w:t>
            </w:r>
          </w:p>
          <w:p w:rsidR="00E75857" w:rsidRPr="00E75857" w:rsidRDefault="00E75857" w:rsidP="00E75857">
            <w:pPr>
              <w:suppressAutoHyphens/>
              <w:spacing w:after="0" w:line="240" w:lineRule="auto"/>
              <w:jc w:val="both"/>
              <w:rPr>
                <w:rFonts w:ascii="Times New Roman" w:eastAsia="Calibri" w:hAnsi="Times New Roman" w:cs="Times New Roman"/>
                <w:color w:val="000000"/>
                <w:sz w:val="24"/>
                <w:szCs w:val="24"/>
              </w:rPr>
            </w:pPr>
            <w:r w:rsidRPr="00E75857">
              <w:rPr>
                <w:rFonts w:ascii="Times New Roman" w:eastAsia="Calibri" w:hAnsi="Times New Roman" w:cs="Times New Roman"/>
                <w:color w:val="000000"/>
                <w:sz w:val="24"/>
                <w:szCs w:val="24"/>
              </w:rPr>
              <w:t>ПК 1.3</w:t>
            </w:r>
          </w:p>
          <w:p w:rsidR="00E75857" w:rsidRPr="00E75857" w:rsidRDefault="00E75857" w:rsidP="00E75857">
            <w:pPr>
              <w:suppressAutoHyphens/>
              <w:spacing w:after="0" w:line="240" w:lineRule="auto"/>
              <w:jc w:val="center"/>
              <w:rPr>
                <w:rFonts w:ascii="Times New Roman" w:eastAsia="Calibri" w:hAnsi="Times New Roman" w:cs="Times New Roman"/>
                <w:color w:val="000000"/>
                <w:sz w:val="24"/>
                <w:szCs w:val="24"/>
              </w:rPr>
            </w:pPr>
          </w:p>
        </w:tc>
        <w:tc>
          <w:tcPr>
            <w:tcW w:w="1798" w:type="pct"/>
          </w:tcPr>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iCs/>
                <w:color w:val="000000"/>
                <w:sz w:val="23"/>
                <w:szCs w:val="24"/>
                <w:shd w:val="clear" w:color="auto" w:fill="FFFFFF"/>
                <w:lang w:eastAsia="ru-RU"/>
              </w:rPr>
            </w:pPr>
            <w:bookmarkStart w:id="2" w:name="_Hlk77778803"/>
            <w:r w:rsidRPr="00E75857">
              <w:rPr>
                <w:rFonts w:ascii="Times New Roman" w:eastAsia="Times New Roman" w:hAnsi="Times New Roman" w:cs="Times New Roman"/>
                <w:i/>
                <w:iCs/>
                <w:color w:val="000000"/>
                <w:sz w:val="23"/>
                <w:szCs w:val="24"/>
                <w:shd w:val="clear" w:color="auto" w:fill="FFFFFF"/>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E75857" w:rsidRPr="00E75857" w:rsidRDefault="00E75857" w:rsidP="00E75857">
            <w:pPr>
              <w:suppressAutoHyphens/>
              <w:spacing w:after="0" w:line="240" w:lineRule="auto"/>
              <w:rPr>
                <w:rFonts w:ascii="Times New Roman" w:eastAsia="Calibri" w:hAnsi="Times New Roman" w:cs="Times New Roman"/>
                <w:color w:val="000000"/>
                <w:sz w:val="24"/>
                <w:szCs w:val="24"/>
              </w:rPr>
            </w:pPr>
            <w:r w:rsidRPr="00E75857">
              <w:rPr>
                <w:rFonts w:ascii="Times New Roman" w:eastAsia="Calibri" w:hAnsi="Times New Roman" w:cs="Times New Roman"/>
                <w:i/>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2"/>
          </w:p>
        </w:tc>
        <w:tc>
          <w:tcPr>
            <w:tcW w:w="2572" w:type="pct"/>
          </w:tcPr>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iCs/>
                <w:color w:val="000000"/>
                <w:sz w:val="23"/>
                <w:szCs w:val="24"/>
                <w:shd w:val="clear" w:color="auto" w:fill="FFFFFF"/>
                <w:lang w:eastAsia="ru-RU"/>
              </w:rPr>
            </w:pPr>
            <w:r w:rsidRPr="00E75857">
              <w:rPr>
                <w:rFonts w:ascii="Times New Roman" w:eastAsia="Times New Roman" w:hAnsi="Times New Roman" w:cs="Times New Roman"/>
                <w:i/>
                <w:iCs/>
                <w:color w:val="000000"/>
                <w:sz w:val="23"/>
                <w:szCs w:val="24"/>
                <w:shd w:val="clear" w:color="auto" w:fill="FFFFFF"/>
                <w:lang w:eastAsia="ru-RU"/>
              </w:rPr>
              <w:t>психологические основы деятельности коллектива, психологические особенности личности;</w:t>
            </w:r>
          </w:p>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iCs/>
                <w:color w:val="000000"/>
                <w:sz w:val="23"/>
                <w:szCs w:val="24"/>
                <w:shd w:val="clear" w:color="auto" w:fill="FFFFFF"/>
                <w:lang w:eastAsia="ru-RU"/>
              </w:rPr>
            </w:pPr>
            <w:r w:rsidRPr="00E75857">
              <w:rPr>
                <w:rFonts w:ascii="Times New Roman" w:eastAsia="Times New Roman" w:hAnsi="Times New Roman" w:cs="Times New Roman"/>
                <w:i/>
                <w:iCs/>
                <w:color w:val="000000"/>
                <w:sz w:val="23"/>
                <w:szCs w:val="24"/>
                <w:shd w:val="clear" w:color="auto" w:fill="FFFFFF"/>
                <w:lang w:eastAsia="ru-RU"/>
              </w:rPr>
              <w:t>основы проектной деятельности;</w:t>
            </w:r>
          </w:p>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color w:val="000000"/>
                <w:sz w:val="24"/>
                <w:szCs w:val="20"/>
                <w:lang w:eastAsia="ru-RU"/>
              </w:rPr>
            </w:pPr>
            <w:r w:rsidRPr="00E75857">
              <w:rPr>
                <w:rFonts w:ascii="Times New Roman" w:eastAsia="Times New Roman" w:hAnsi="Times New Roman" w:cs="Times New Roman"/>
                <w:i/>
                <w:iCs/>
                <w:color w:val="000000"/>
                <w:sz w:val="23"/>
                <w:szCs w:val="24"/>
                <w:shd w:val="clear" w:color="auto" w:fill="FFFFFF"/>
                <w:lang w:eastAsia="ru-RU"/>
              </w:rPr>
              <w:t>роль физической культуры в общекультурном, профессиональном и социальном развитии человека;</w:t>
            </w:r>
          </w:p>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color w:val="000000"/>
                <w:sz w:val="24"/>
                <w:szCs w:val="20"/>
                <w:lang w:eastAsia="ru-RU"/>
              </w:rPr>
            </w:pPr>
            <w:r w:rsidRPr="00E75857">
              <w:rPr>
                <w:rFonts w:ascii="Times New Roman" w:eastAsia="Times New Roman" w:hAnsi="Times New Roman" w:cs="Times New Roman"/>
                <w:i/>
                <w:iCs/>
                <w:color w:val="000000"/>
                <w:sz w:val="23"/>
                <w:szCs w:val="24"/>
                <w:shd w:val="clear" w:color="auto" w:fill="FFFFFF"/>
                <w:lang w:eastAsia="ru-RU"/>
              </w:rPr>
              <w:t>основы здорового образа жизни;</w:t>
            </w:r>
          </w:p>
          <w:p w:rsidR="00E75857" w:rsidRPr="00E75857" w:rsidRDefault="00E75857" w:rsidP="00E75857">
            <w:pPr>
              <w:spacing w:after="0" w:line="240" w:lineRule="auto"/>
              <w:rPr>
                <w:rFonts w:ascii="Times New Roman" w:eastAsia="Calibri" w:hAnsi="Times New Roman" w:cs="Times New Roman"/>
                <w:color w:val="000000"/>
                <w:sz w:val="24"/>
                <w:szCs w:val="24"/>
              </w:rPr>
            </w:pPr>
            <w:r w:rsidRPr="00E75857">
              <w:rPr>
                <w:rFonts w:ascii="Times New Roman" w:eastAsia="Calibri" w:hAnsi="Times New Roman" w:cs="Times New Roman"/>
                <w:bCs/>
                <w:i/>
                <w:iCs/>
                <w:color w:val="000000"/>
                <w:sz w:val="24"/>
                <w:szCs w:val="24"/>
                <w:shd w:val="clear" w:color="auto" w:fill="FFFFFF"/>
              </w:rPr>
              <w:t>условия профессиональной деятельности и зоны риска физического</w:t>
            </w:r>
            <w:r w:rsidRPr="00E75857">
              <w:rPr>
                <w:rFonts w:ascii="Times New Roman" w:eastAsia="Calibri" w:hAnsi="Times New Roman" w:cs="Times New Roman"/>
                <w:color w:val="000000"/>
                <w:sz w:val="24"/>
                <w:szCs w:val="24"/>
              </w:rPr>
              <w:t xml:space="preserve"> здоровья для данной специальности;</w:t>
            </w:r>
          </w:p>
          <w:p w:rsidR="00E75857" w:rsidRPr="00E75857" w:rsidRDefault="00E75857" w:rsidP="00E75857">
            <w:pPr>
              <w:suppressAutoHyphens/>
              <w:spacing w:after="0" w:line="240" w:lineRule="auto"/>
              <w:rPr>
                <w:rFonts w:ascii="Times New Roman" w:eastAsia="Calibri" w:hAnsi="Times New Roman" w:cs="Times New Roman"/>
                <w:color w:val="000000"/>
                <w:sz w:val="24"/>
                <w:szCs w:val="24"/>
              </w:rPr>
            </w:pPr>
            <w:r w:rsidRPr="00E75857">
              <w:rPr>
                <w:rFonts w:ascii="Times New Roman" w:eastAsia="Calibri" w:hAnsi="Times New Roman" w:cs="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rsidR="00E75857" w:rsidRPr="00E75857" w:rsidRDefault="00E75857" w:rsidP="00E75857">
      <w:pPr>
        <w:suppressAutoHyphens/>
        <w:spacing w:after="0" w:line="240" w:lineRule="auto"/>
        <w:ind w:firstLine="709"/>
        <w:rPr>
          <w:rFonts w:ascii="Times New Roman" w:eastAsia="Calibri" w:hAnsi="Times New Roman" w:cs="Times New Roman"/>
          <w:b/>
          <w:sz w:val="24"/>
          <w:szCs w:val="24"/>
        </w:rPr>
      </w:pPr>
    </w:p>
    <w:p w:rsidR="00E75857" w:rsidRPr="00E75857" w:rsidRDefault="00E75857" w:rsidP="00E75857">
      <w:pPr>
        <w:numPr>
          <w:ilvl w:val="0"/>
          <w:numId w:val="26"/>
        </w:numPr>
        <w:suppressAutoHyphens/>
        <w:spacing w:after="0" w:line="240" w:lineRule="auto"/>
        <w:rPr>
          <w:rFonts w:ascii="Times New Roman" w:eastAsia="Calibri" w:hAnsi="Times New Roman" w:cs="Times New Roman"/>
          <w:b/>
        </w:rPr>
      </w:pPr>
      <w:r w:rsidRPr="00E75857">
        <w:rPr>
          <w:rFonts w:ascii="Times New Roman" w:eastAsia="Calibri" w:hAnsi="Times New Roman" w:cs="Times New Roman"/>
          <w:b/>
        </w:rPr>
        <w:t>СТРУКТУРА И СОДЕРЖАНИЕ УЧЕБНОЙ ДИСЦИПЛИНЫ</w:t>
      </w:r>
    </w:p>
    <w:p w:rsidR="00E75857" w:rsidRPr="00E75857" w:rsidRDefault="00E75857" w:rsidP="00E75857">
      <w:pPr>
        <w:suppressAutoHyphens/>
        <w:spacing w:after="0" w:line="240" w:lineRule="auto"/>
        <w:ind w:firstLine="709"/>
        <w:contextualSpacing/>
        <w:rPr>
          <w:rFonts w:ascii="Times New Roman" w:eastAsia="Calibri" w:hAnsi="Times New Roman" w:cs="Times New Roman"/>
          <w:b/>
        </w:rPr>
      </w:pPr>
    </w:p>
    <w:p w:rsidR="00E75857" w:rsidRPr="00E75857" w:rsidRDefault="00E75857" w:rsidP="00E75857">
      <w:pPr>
        <w:suppressAutoHyphens/>
        <w:spacing w:after="0" w:line="240" w:lineRule="auto"/>
        <w:ind w:firstLine="709"/>
        <w:rPr>
          <w:rFonts w:ascii="Times New Roman" w:eastAsia="Calibri" w:hAnsi="Times New Roman" w:cs="Times New Roman"/>
          <w:b/>
          <w:sz w:val="24"/>
          <w:szCs w:val="24"/>
        </w:rPr>
      </w:pPr>
      <w:r w:rsidRPr="00E75857">
        <w:rPr>
          <w:rFonts w:ascii="Times New Roman" w:eastAsia="Calibri"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Вид учебной работы</w:t>
            </w:r>
          </w:p>
        </w:tc>
        <w:tc>
          <w:tcPr>
            <w:tcW w:w="1315" w:type="pct"/>
            <w:vAlign w:val="center"/>
          </w:tcPr>
          <w:p w:rsidR="00E75857" w:rsidRPr="00E75857" w:rsidRDefault="00E75857" w:rsidP="00E75857">
            <w:pPr>
              <w:suppressAutoHyphens/>
              <w:spacing w:after="0" w:line="360" w:lineRule="auto"/>
              <w:rPr>
                <w:rFonts w:ascii="Times New Roman" w:eastAsia="Calibri" w:hAnsi="Times New Roman" w:cs="Times New Roman"/>
                <w:b/>
                <w:iCs/>
                <w:sz w:val="24"/>
                <w:szCs w:val="24"/>
              </w:rPr>
            </w:pPr>
            <w:r w:rsidRPr="00E75857">
              <w:rPr>
                <w:rFonts w:ascii="Times New Roman" w:eastAsia="Calibri" w:hAnsi="Times New Roman" w:cs="Times New Roman"/>
                <w:b/>
                <w:iCs/>
                <w:sz w:val="24"/>
                <w:szCs w:val="24"/>
              </w:rPr>
              <w:t>Объем в часах</w:t>
            </w:r>
          </w:p>
        </w:tc>
      </w:tr>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b/>
                <w:bCs/>
                <w:iCs/>
                <w:sz w:val="24"/>
                <w:szCs w:val="24"/>
              </w:rPr>
            </w:pPr>
            <w:r w:rsidRPr="00E75857">
              <w:rPr>
                <w:rFonts w:ascii="Times New Roman" w:eastAsia="Calibri" w:hAnsi="Times New Roman" w:cs="Times New Roman"/>
                <w:b/>
                <w:bCs/>
                <w:iCs/>
                <w:sz w:val="24"/>
                <w:szCs w:val="24"/>
              </w:rPr>
              <w:t>46</w:t>
            </w:r>
          </w:p>
        </w:tc>
      </w:tr>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в </w:t>
            </w:r>
            <w:proofErr w:type="spellStart"/>
            <w:r w:rsidRPr="00E75857">
              <w:rPr>
                <w:rFonts w:ascii="Times New Roman" w:eastAsia="Calibri" w:hAnsi="Times New Roman" w:cs="Times New Roman"/>
                <w:b/>
                <w:sz w:val="24"/>
                <w:szCs w:val="24"/>
              </w:rPr>
              <w:t>т.ч</w:t>
            </w:r>
            <w:proofErr w:type="spellEnd"/>
            <w:r w:rsidRPr="00E75857">
              <w:rPr>
                <w:rFonts w:ascii="Times New Roman" w:eastAsia="Calibri" w:hAnsi="Times New Roman" w:cs="Times New Roman"/>
                <w:b/>
                <w:sz w:val="24"/>
                <w:szCs w:val="24"/>
              </w:rPr>
              <w:t>. в форме практической подготовки</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b/>
                <w:bCs/>
                <w:iCs/>
                <w:sz w:val="24"/>
                <w:szCs w:val="24"/>
              </w:rPr>
            </w:pPr>
            <w:r w:rsidRPr="00E75857">
              <w:rPr>
                <w:rFonts w:ascii="Times New Roman" w:eastAsia="Calibri" w:hAnsi="Times New Roman" w:cs="Times New Roman"/>
                <w:b/>
                <w:bCs/>
                <w:iCs/>
                <w:sz w:val="24"/>
                <w:szCs w:val="24"/>
              </w:rPr>
              <w:t>46</w:t>
            </w:r>
          </w:p>
        </w:tc>
      </w:tr>
      <w:tr w:rsidR="00E75857" w:rsidRPr="00E75857" w:rsidTr="00752363">
        <w:trPr>
          <w:trHeight w:val="20"/>
        </w:trPr>
        <w:tc>
          <w:tcPr>
            <w:tcW w:w="5000" w:type="pct"/>
            <w:gridSpan w:val="2"/>
            <w:vAlign w:val="center"/>
          </w:tcPr>
          <w:p w:rsidR="00E75857" w:rsidRPr="00E75857" w:rsidRDefault="00E75857" w:rsidP="00E75857">
            <w:pPr>
              <w:suppressAutoHyphens/>
              <w:spacing w:after="0" w:line="360" w:lineRule="auto"/>
              <w:rPr>
                <w:rFonts w:ascii="Times New Roman" w:eastAsia="Calibri" w:hAnsi="Times New Roman" w:cs="Times New Roman"/>
                <w:iCs/>
                <w:sz w:val="24"/>
                <w:szCs w:val="24"/>
              </w:rPr>
            </w:pPr>
            <w:r w:rsidRPr="00E75857">
              <w:rPr>
                <w:rFonts w:ascii="Times New Roman" w:eastAsia="Calibri" w:hAnsi="Times New Roman" w:cs="Times New Roman"/>
                <w:sz w:val="24"/>
                <w:szCs w:val="24"/>
              </w:rPr>
              <w:t>в том числе:</w:t>
            </w:r>
          </w:p>
        </w:tc>
      </w:tr>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теоретические занятия</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iCs/>
                <w:sz w:val="24"/>
                <w:szCs w:val="24"/>
              </w:rPr>
            </w:pPr>
            <w:r w:rsidRPr="00E75857">
              <w:rPr>
                <w:rFonts w:ascii="Times New Roman" w:eastAsia="Calibri" w:hAnsi="Times New Roman" w:cs="Times New Roman"/>
                <w:iCs/>
                <w:sz w:val="24"/>
                <w:szCs w:val="24"/>
              </w:rPr>
              <w:t>-</w:t>
            </w:r>
          </w:p>
        </w:tc>
      </w:tr>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практические занятия</w:t>
            </w:r>
            <w:r w:rsidRPr="00E75857">
              <w:rPr>
                <w:rFonts w:ascii="Times New Roman" w:eastAsia="Calibri" w:hAnsi="Times New Roman" w:cs="Times New Roman"/>
                <w:i/>
                <w:sz w:val="24"/>
                <w:szCs w:val="24"/>
              </w:rPr>
              <w:t xml:space="preserve"> </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iCs/>
                <w:sz w:val="24"/>
                <w:szCs w:val="24"/>
              </w:rPr>
            </w:pPr>
            <w:r w:rsidRPr="00E75857">
              <w:rPr>
                <w:rFonts w:ascii="Times New Roman" w:eastAsia="Calibri" w:hAnsi="Times New Roman" w:cs="Times New Roman"/>
                <w:iCs/>
                <w:sz w:val="24"/>
                <w:szCs w:val="24"/>
              </w:rPr>
              <w:t>46</w:t>
            </w:r>
          </w:p>
        </w:tc>
      </w:tr>
      <w:tr w:rsidR="00E75857" w:rsidRPr="00E75857" w:rsidTr="00752363">
        <w:trPr>
          <w:trHeight w:val="20"/>
        </w:trPr>
        <w:tc>
          <w:tcPr>
            <w:tcW w:w="3685" w:type="pct"/>
            <w:vAlign w:val="center"/>
          </w:tcPr>
          <w:p w:rsidR="00E75857" w:rsidRPr="00E75857" w:rsidRDefault="00E75857" w:rsidP="00E75857">
            <w:pPr>
              <w:spacing w:after="0" w:line="360" w:lineRule="auto"/>
              <w:rPr>
                <w:rFonts w:ascii="Times New Roman" w:eastAsia="Calibri" w:hAnsi="Times New Roman" w:cs="Times New Roman"/>
                <w:i/>
                <w:sz w:val="24"/>
                <w:szCs w:val="24"/>
              </w:rPr>
            </w:pPr>
            <w:r w:rsidRPr="00E75857">
              <w:rPr>
                <w:rFonts w:ascii="Times New Roman" w:eastAsia="Calibri" w:hAnsi="Times New Roman" w:cs="Times New Roman"/>
                <w:i/>
                <w:sz w:val="24"/>
                <w:szCs w:val="24"/>
              </w:rPr>
              <w:t xml:space="preserve">Самостоятельная работа </w:t>
            </w:r>
            <w:r w:rsidRPr="00E75857">
              <w:rPr>
                <w:rFonts w:ascii="Times New Roman" w:eastAsia="Calibri" w:hAnsi="Times New Roman" w:cs="Times New Roman"/>
                <w:b/>
                <w:i/>
                <w:vertAlign w:val="superscript"/>
              </w:rPr>
              <w:footnoteReference w:id="1"/>
            </w:r>
            <w:r w:rsidRPr="00E75857">
              <w:rPr>
                <w:rFonts w:ascii="Times New Roman" w:eastAsia="Calibri" w:hAnsi="Times New Roman" w:cs="Times New Roman"/>
                <w:sz w:val="24"/>
                <w:szCs w:val="24"/>
              </w:rPr>
              <w:t xml:space="preserve"> </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iCs/>
                <w:sz w:val="24"/>
                <w:szCs w:val="24"/>
              </w:rPr>
            </w:pPr>
            <w:r w:rsidRPr="00E75857">
              <w:rPr>
                <w:rFonts w:ascii="Times New Roman" w:eastAsia="Calibri" w:hAnsi="Times New Roman" w:cs="Times New Roman"/>
                <w:iCs/>
                <w:sz w:val="24"/>
                <w:szCs w:val="24"/>
              </w:rPr>
              <w:t>–</w:t>
            </w:r>
          </w:p>
        </w:tc>
      </w:tr>
      <w:tr w:rsidR="00E75857" w:rsidRPr="00E75857" w:rsidTr="00752363">
        <w:trPr>
          <w:trHeight w:val="20"/>
        </w:trPr>
        <w:tc>
          <w:tcPr>
            <w:tcW w:w="3685" w:type="pct"/>
            <w:vAlign w:val="center"/>
          </w:tcPr>
          <w:p w:rsidR="00E75857" w:rsidRPr="00E75857" w:rsidRDefault="00E75857" w:rsidP="00E75857">
            <w:pPr>
              <w:suppressAutoHyphens/>
              <w:spacing w:after="0" w:line="360" w:lineRule="auto"/>
              <w:rPr>
                <w:rFonts w:ascii="Times New Roman" w:eastAsia="Calibri" w:hAnsi="Times New Roman" w:cs="Times New Roman"/>
                <w:b/>
                <w:iCs/>
                <w:sz w:val="24"/>
                <w:szCs w:val="24"/>
              </w:rPr>
            </w:pPr>
            <w:r w:rsidRPr="00E75857">
              <w:rPr>
                <w:rFonts w:ascii="Times New Roman" w:eastAsia="Calibri" w:hAnsi="Times New Roman" w:cs="Times New Roman"/>
                <w:b/>
                <w:iCs/>
                <w:sz w:val="24"/>
                <w:szCs w:val="24"/>
              </w:rPr>
              <w:t>Промежуточная аттестация</w:t>
            </w:r>
          </w:p>
        </w:tc>
        <w:tc>
          <w:tcPr>
            <w:tcW w:w="1315" w:type="pct"/>
            <w:vAlign w:val="center"/>
          </w:tcPr>
          <w:p w:rsidR="00E75857" w:rsidRPr="00E75857" w:rsidRDefault="00E75857" w:rsidP="00E75857">
            <w:pPr>
              <w:suppressAutoHyphens/>
              <w:spacing w:after="0" w:line="360" w:lineRule="auto"/>
              <w:jc w:val="center"/>
              <w:rPr>
                <w:rFonts w:ascii="Times New Roman" w:eastAsia="Calibri" w:hAnsi="Times New Roman" w:cs="Times New Roman"/>
                <w:iCs/>
                <w:sz w:val="24"/>
                <w:szCs w:val="24"/>
              </w:rPr>
            </w:pPr>
          </w:p>
        </w:tc>
      </w:tr>
    </w:tbl>
    <w:p w:rsidR="00E75857" w:rsidRPr="00E75857" w:rsidRDefault="00E75857" w:rsidP="00E75857">
      <w:pPr>
        <w:spacing w:after="0" w:line="240" w:lineRule="auto"/>
        <w:rPr>
          <w:rFonts w:ascii="Times New Roman" w:eastAsia="Calibri" w:hAnsi="Times New Roman" w:cs="Times New Roman"/>
          <w:b/>
          <w:i/>
          <w:sz w:val="24"/>
          <w:szCs w:val="24"/>
        </w:rPr>
      </w:pPr>
    </w:p>
    <w:p w:rsidR="00E75857" w:rsidRPr="00E75857" w:rsidRDefault="00E75857" w:rsidP="00E75857">
      <w:pPr>
        <w:spacing w:after="0" w:line="240" w:lineRule="auto"/>
        <w:rPr>
          <w:rFonts w:ascii="Times New Roman" w:eastAsia="Calibri" w:hAnsi="Times New Roman" w:cs="Times New Roman"/>
          <w:b/>
          <w:i/>
          <w:sz w:val="24"/>
          <w:szCs w:val="24"/>
        </w:rPr>
        <w:sectPr w:rsidR="00E75857" w:rsidRPr="00E75857" w:rsidSect="00DD356E">
          <w:pgSz w:w="11906" w:h="16838"/>
          <w:pgMar w:top="1134" w:right="567" w:bottom="1134" w:left="1701" w:header="709" w:footer="709" w:gutter="0"/>
          <w:cols w:space="708"/>
          <w:docGrid w:linePitch="360"/>
        </w:sectPr>
      </w:pPr>
    </w:p>
    <w:p w:rsidR="00E75857" w:rsidRPr="00E75857" w:rsidRDefault="00E75857" w:rsidP="00E75857">
      <w:pPr>
        <w:spacing w:after="0" w:line="240" w:lineRule="auto"/>
        <w:ind w:firstLine="709"/>
        <w:rPr>
          <w:rFonts w:ascii="Times New Roman" w:eastAsia="Calibri" w:hAnsi="Times New Roman" w:cs="Times New Roman"/>
          <w:b/>
          <w:sz w:val="24"/>
          <w:szCs w:val="24"/>
        </w:rPr>
      </w:pPr>
      <w:r w:rsidRPr="00E75857">
        <w:rPr>
          <w:rFonts w:ascii="Times New Roman" w:eastAsia="Calibri" w:hAnsi="Times New Roman" w:cs="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8231"/>
        <w:gridCol w:w="1748"/>
        <w:gridCol w:w="1901"/>
      </w:tblGrid>
      <w:tr w:rsidR="00E75857" w:rsidRPr="00E75857" w:rsidTr="00752363">
        <w:trPr>
          <w:trHeight w:val="2498"/>
        </w:trPr>
        <w:tc>
          <w:tcPr>
            <w:tcW w:w="935" w:type="pct"/>
            <w:vAlign w:val="center"/>
            <w:hideMark/>
          </w:tcPr>
          <w:p w:rsidR="00E75857" w:rsidRPr="00E75857" w:rsidRDefault="00E75857" w:rsidP="00E75857">
            <w:pPr>
              <w:tabs>
                <w:tab w:val="left" w:pos="0"/>
              </w:tabs>
              <w:suppressAutoHyphens/>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Наименование разделов и тем</w:t>
            </w:r>
          </w:p>
        </w:tc>
        <w:tc>
          <w:tcPr>
            <w:tcW w:w="2841" w:type="pct"/>
            <w:vAlign w:val="center"/>
            <w:hideMark/>
          </w:tcPr>
          <w:p w:rsidR="00E75857" w:rsidRPr="00E75857" w:rsidRDefault="00E75857" w:rsidP="00E75857">
            <w:pPr>
              <w:suppressAutoHyphens/>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Содержание учебного материала и формы организации деятельности обучающихся</w:t>
            </w:r>
          </w:p>
        </w:tc>
        <w:tc>
          <w:tcPr>
            <w:tcW w:w="606" w:type="pct"/>
            <w:vAlign w:val="center"/>
            <w:hideMark/>
          </w:tcPr>
          <w:p w:rsidR="00E75857" w:rsidRPr="00E75857" w:rsidRDefault="00E75857" w:rsidP="00E75857">
            <w:pPr>
              <w:suppressAutoHyphens/>
              <w:spacing w:after="0" w:line="240" w:lineRule="auto"/>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Объем, акад. ч/ в том числе в форме практической подготовки, акад. ч</w:t>
            </w:r>
          </w:p>
        </w:tc>
        <w:tc>
          <w:tcPr>
            <w:tcW w:w="619" w:type="pct"/>
          </w:tcPr>
          <w:p w:rsidR="00E75857" w:rsidRPr="00E75857" w:rsidRDefault="00E75857" w:rsidP="00E75857">
            <w:pPr>
              <w:suppressAutoHyphens/>
              <w:spacing w:after="0" w:line="240" w:lineRule="auto"/>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Коды компетенций, формированию которых способствует элемент программы </w:t>
            </w:r>
          </w:p>
        </w:tc>
      </w:tr>
      <w:tr w:rsidR="00E75857" w:rsidRPr="00E75857" w:rsidTr="00752363">
        <w:tc>
          <w:tcPr>
            <w:tcW w:w="935" w:type="pct"/>
            <w:hideMark/>
          </w:tcPr>
          <w:p w:rsidR="00E75857" w:rsidRPr="00E75857" w:rsidRDefault="00E75857" w:rsidP="00E75857">
            <w:pPr>
              <w:spacing w:after="0" w:line="240" w:lineRule="auto"/>
              <w:jc w:val="center"/>
              <w:rPr>
                <w:rFonts w:ascii="Times New Roman" w:eastAsia="Calibri" w:hAnsi="Times New Roman" w:cs="Times New Roman"/>
                <w:b/>
                <w:i/>
                <w:sz w:val="24"/>
                <w:szCs w:val="24"/>
              </w:rPr>
            </w:pPr>
            <w:r w:rsidRPr="00E75857">
              <w:rPr>
                <w:rFonts w:ascii="Times New Roman" w:eastAsia="Calibri" w:hAnsi="Times New Roman" w:cs="Times New Roman"/>
                <w:b/>
                <w:i/>
                <w:sz w:val="24"/>
                <w:szCs w:val="24"/>
              </w:rPr>
              <w:t>1</w:t>
            </w:r>
          </w:p>
        </w:tc>
        <w:tc>
          <w:tcPr>
            <w:tcW w:w="2841" w:type="pct"/>
            <w:hideMark/>
          </w:tcPr>
          <w:p w:rsidR="00E75857" w:rsidRPr="00E75857" w:rsidRDefault="00E75857" w:rsidP="00E75857">
            <w:pPr>
              <w:spacing w:after="0" w:line="240" w:lineRule="auto"/>
              <w:jc w:val="center"/>
              <w:rPr>
                <w:rFonts w:ascii="Times New Roman" w:eastAsia="Calibri" w:hAnsi="Times New Roman" w:cs="Times New Roman"/>
                <w:b/>
                <w:i/>
                <w:sz w:val="24"/>
                <w:szCs w:val="24"/>
              </w:rPr>
            </w:pPr>
            <w:r w:rsidRPr="00E75857">
              <w:rPr>
                <w:rFonts w:ascii="Times New Roman" w:eastAsia="Calibri" w:hAnsi="Times New Roman" w:cs="Times New Roman"/>
                <w:b/>
                <w:i/>
                <w:sz w:val="24"/>
                <w:szCs w:val="24"/>
              </w:rPr>
              <w:t>2</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i/>
                <w:sz w:val="24"/>
                <w:szCs w:val="24"/>
              </w:rPr>
            </w:pPr>
            <w:r w:rsidRPr="00E75857">
              <w:rPr>
                <w:rFonts w:ascii="Times New Roman" w:eastAsia="Calibri" w:hAnsi="Times New Roman" w:cs="Times New Roman"/>
                <w:b/>
                <w:i/>
                <w:sz w:val="24"/>
                <w:szCs w:val="24"/>
              </w:rPr>
              <w:t>3</w:t>
            </w:r>
          </w:p>
        </w:tc>
        <w:tc>
          <w:tcPr>
            <w:tcW w:w="619" w:type="pct"/>
          </w:tcPr>
          <w:p w:rsidR="00E75857" w:rsidRPr="00E75857" w:rsidRDefault="00E75857" w:rsidP="00E75857">
            <w:pPr>
              <w:spacing w:after="0" w:line="240" w:lineRule="auto"/>
              <w:jc w:val="center"/>
              <w:rPr>
                <w:rFonts w:ascii="Times New Roman" w:eastAsia="Calibri" w:hAnsi="Times New Roman" w:cs="Times New Roman"/>
                <w:b/>
                <w:i/>
                <w:sz w:val="24"/>
                <w:szCs w:val="24"/>
              </w:rPr>
            </w:pPr>
            <w:r w:rsidRPr="00E75857">
              <w:rPr>
                <w:rFonts w:ascii="Times New Roman" w:eastAsia="Calibri" w:hAnsi="Times New Roman" w:cs="Times New Roman"/>
                <w:b/>
                <w:i/>
                <w:sz w:val="24"/>
                <w:szCs w:val="24"/>
              </w:rPr>
              <w:t>4</w:t>
            </w:r>
          </w:p>
        </w:tc>
      </w:tr>
      <w:tr w:rsidR="00E75857" w:rsidRPr="00E75857" w:rsidTr="00752363">
        <w:tc>
          <w:tcPr>
            <w:tcW w:w="3776" w:type="pct"/>
            <w:gridSpan w:val="2"/>
            <w:hideMark/>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Раздел 1. Физическая культура и формирование ЗОЖ </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sz w:val="24"/>
                <w:szCs w:val="24"/>
              </w:rPr>
            </w:pPr>
          </w:p>
        </w:tc>
        <w:tc>
          <w:tcPr>
            <w:tcW w:w="619" w:type="pct"/>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74"/>
        </w:trPr>
        <w:tc>
          <w:tcPr>
            <w:tcW w:w="935" w:type="pct"/>
            <w:vMerge w:val="restart"/>
            <w:hideMark/>
          </w:tcPr>
          <w:p w:rsidR="00E75857" w:rsidRPr="00E75857" w:rsidRDefault="00E75857" w:rsidP="00E75857">
            <w:p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1.1. </w:t>
            </w:r>
          </w:p>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Здоровый образ жизни</w:t>
            </w:r>
          </w:p>
        </w:tc>
        <w:tc>
          <w:tcPr>
            <w:tcW w:w="2841" w:type="pct"/>
            <w:hideMark/>
          </w:tcPr>
          <w:p w:rsidR="00E75857" w:rsidRPr="00E75857" w:rsidRDefault="00E75857" w:rsidP="00E75857">
            <w:pPr>
              <w:spacing w:after="0" w:line="240" w:lineRule="auto"/>
              <w:jc w:val="both"/>
              <w:rPr>
                <w:rFonts w:ascii="Times New Roman" w:eastAsia="Calibri" w:hAnsi="Times New Roman" w:cs="Times New Roman"/>
                <w:b/>
                <w:sz w:val="24"/>
                <w:szCs w:val="24"/>
              </w:rPr>
            </w:pPr>
            <w:r w:rsidRPr="00E75857">
              <w:rPr>
                <w:rFonts w:ascii="Times New Roman" w:eastAsia="Calibri" w:hAnsi="Times New Roman" w:cs="Times New Roman"/>
                <w:b/>
                <w:sz w:val="24"/>
                <w:szCs w:val="24"/>
              </w:rPr>
              <w:t>Содержание учебного материала</w:t>
            </w:r>
          </w:p>
        </w:tc>
        <w:tc>
          <w:tcPr>
            <w:tcW w:w="606" w:type="pct"/>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ПК 1.3</w:t>
            </w:r>
          </w:p>
        </w:tc>
      </w:tr>
      <w:tr w:rsidR="00E75857" w:rsidRPr="00E75857" w:rsidTr="00752363">
        <w:trPr>
          <w:trHeight w:val="3329"/>
        </w:trPr>
        <w:tc>
          <w:tcPr>
            <w:tcW w:w="935" w:type="pct"/>
            <w:vMerge/>
            <w:hideMark/>
          </w:tcPr>
          <w:p w:rsidR="00E75857" w:rsidRPr="00E75857" w:rsidRDefault="00E75857" w:rsidP="00E75857">
            <w:pPr>
              <w:numPr>
                <w:ilvl w:val="1"/>
                <w:numId w:val="23"/>
              </w:numPr>
              <w:spacing w:after="0" w:line="240" w:lineRule="auto"/>
              <w:rPr>
                <w:rFonts w:ascii="Times New Roman" w:eastAsia="Calibri" w:hAnsi="Times New Roman" w:cs="Times New Roman"/>
                <w:b/>
                <w:bCs/>
              </w:rPr>
            </w:pPr>
          </w:p>
        </w:tc>
        <w:tc>
          <w:tcPr>
            <w:tcW w:w="2841" w:type="pct"/>
            <w:hideMark/>
          </w:tcPr>
          <w:p w:rsidR="00E75857" w:rsidRPr="00E75857" w:rsidRDefault="00E75857" w:rsidP="00E75857">
            <w:pPr>
              <w:spacing w:after="0" w:line="240" w:lineRule="auto"/>
              <w:ind w:firstLine="318"/>
              <w:jc w:val="both"/>
              <w:rPr>
                <w:rFonts w:ascii="Times New Roman" w:eastAsia="Calibri" w:hAnsi="Times New Roman" w:cs="Times New Roman"/>
                <w:b/>
                <w:sz w:val="24"/>
                <w:szCs w:val="24"/>
              </w:rPr>
            </w:pPr>
            <w:r w:rsidRPr="00E75857">
              <w:rPr>
                <w:rFonts w:ascii="Times New Roman" w:eastAsia="Calibri" w:hAnsi="Times New Roman" w:cs="Times New Roman"/>
                <w:sz w:val="24"/>
                <w:szCs w:val="24"/>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p w:rsidR="00E75857" w:rsidRPr="00E75857" w:rsidRDefault="00E75857" w:rsidP="00E75857">
            <w:pPr>
              <w:spacing w:after="0" w:line="240" w:lineRule="auto"/>
              <w:ind w:firstLine="318"/>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w:t>
            </w:r>
            <w:proofErr w:type="spellStart"/>
            <w:r w:rsidRPr="00E75857">
              <w:rPr>
                <w:rFonts w:ascii="Times New Roman" w:eastAsia="Calibri" w:hAnsi="Times New Roman" w:cs="Times New Roman"/>
                <w:sz w:val="24"/>
                <w:szCs w:val="24"/>
              </w:rPr>
              <w:t>валеологической</w:t>
            </w:r>
            <w:proofErr w:type="spellEnd"/>
            <w:r w:rsidRPr="00E75857">
              <w:rPr>
                <w:rFonts w:ascii="Times New Roman" w:eastAsia="Calibri" w:hAnsi="Times New Roman" w:cs="Times New Roman"/>
                <w:sz w:val="24"/>
                <w:szCs w:val="24"/>
              </w:rPr>
              <w:t xml:space="preserve"> компетенции в оценке уровня своего здоровья и формирования ЗОЖ.</w:t>
            </w:r>
          </w:p>
          <w:p w:rsidR="00E75857" w:rsidRPr="00E75857" w:rsidRDefault="00E75857" w:rsidP="00E75857">
            <w:pPr>
              <w:spacing w:after="0" w:line="240" w:lineRule="auto"/>
              <w:ind w:firstLine="318"/>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Особенности организации физического воспитания в образовательном учреждении (</w:t>
            </w:r>
            <w:proofErr w:type="spellStart"/>
            <w:r w:rsidRPr="00E75857">
              <w:rPr>
                <w:rFonts w:ascii="Times New Roman" w:eastAsia="Calibri" w:hAnsi="Times New Roman" w:cs="Times New Roman"/>
                <w:sz w:val="24"/>
                <w:szCs w:val="24"/>
              </w:rPr>
              <w:t>валеологическая</w:t>
            </w:r>
            <w:proofErr w:type="spellEnd"/>
            <w:r w:rsidRPr="00E75857">
              <w:rPr>
                <w:rFonts w:ascii="Times New Roman" w:eastAsia="Calibri" w:hAnsi="Times New Roman" w:cs="Times New Roman"/>
                <w:sz w:val="24"/>
                <w:szCs w:val="24"/>
              </w:rPr>
              <w:t xml:space="preserve"> и профессиональная направленность). Цели и задачи физической культуры</w:t>
            </w:r>
          </w:p>
        </w:tc>
        <w:tc>
          <w:tcPr>
            <w:tcW w:w="606" w:type="pct"/>
          </w:tcPr>
          <w:p w:rsidR="00E75857" w:rsidRPr="00E75857" w:rsidRDefault="00E75857" w:rsidP="00E75857">
            <w:pPr>
              <w:spacing w:after="0" w:line="240" w:lineRule="auto"/>
              <w:jc w:val="center"/>
              <w:rPr>
                <w:rFonts w:ascii="Times New Roman" w:eastAsia="Calibri" w:hAnsi="Times New Roman" w:cs="Times New Roman"/>
                <w:sz w:val="24"/>
                <w:szCs w:val="24"/>
              </w:rPr>
            </w:pP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273"/>
        </w:trPr>
        <w:tc>
          <w:tcPr>
            <w:tcW w:w="935" w:type="pct"/>
            <w:vMerge/>
          </w:tcPr>
          <w:p w:rsidR="00E75857" w:rsidRPr="00E75857" w:rsidRDefault="00E75857" w:rsidP="00E75857">
            <w:pPr>
              <w:numPr>
                <w:ilvl w:val="1"/>
                <w:numId w:val="23"/>
              </w:numPr>
              <w:spacing w:after="0" w:line="240" w:lineRule="auto"/>
              <w:rPr>
                <w:rFonts w:ascii="Times New Roman" w:eastAsia="Calibri" w:hAnsi="Times New Roman" w:cs="Times New Roman"/>
                <w:b/>
                <w:bCs/>
              </w:rPr>
            </w:pPr>
          </w:p>
        </w:tc>
        <w:tc>
          <w:tcPr>
            <w:tcW w:w="2841" w:type="pct"/>
          </w:tcPr>
          <w:p w:rsidR="00E75857" w:rsidRPr="00E75857" w:rsidRDefault="00E75857" w:rsidP="00E75857">
            <w:pPr>
              <w:spacing w:after="0" w:line="240" w:lineRule="auto"/>
              <w:jc w:val="both"/>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319"/>
        </w:trPr>
        <w:tc>
          <w:tcPr>
            <w:tcW w:w="935" w:type="pct"/>
            <w:vMerge/>
          </w:tcPr>
          <w:p w:rsidR="00E75857" w:rsidRPr="00E75857" w:rsidRDefault="00E75857" w:rsidP="00E75857">
            <w:pPr>
              <w:numPr>
                <w:ilvl w:val="1"/>
                <w:numId w:val="23"/>
              </w:numPr>
              <w:spacing w:after="0" w:line="240" w:lineRule="auto"/>
              <w:rPr>
                <w:rFonts w:ascii="Times New Roman" w:eastAsia="Calibri" w:hAnsi="Times New Roman" w:cs="Times New Roman"/>
                <w:b/>
                <w:bCs/>
              </w:rPr>
            </w:pPr>
          </w:p>
        </w:tc>
        <w:tc>
          <w:tcPr>
            <w:tcW w:w="2841" w:type="pct"/>
          </w:tcPr>
          <w:p w:rsidR="00E75857" w:rsidRPr="00E75857" w:rsidRDefault="00E75857" w:rsidP="00E75857">
            <w:pPr>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c>
          <w:tcPr>
            <w:tcW w:w="3776" w:type="pct"/>
            <w:gridSpan w:val="2"/>
            <w:hideMark/>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Раздел 2. </w:t>
            </w:r>
            <w:r w:rsidRPr="00E75857">
              <w:rPr>
                <w:rFonts w:ascii="Times New Roman" w:eastAsia="Calibri" w:hAnsi="Times New Roman" w:cs="Times New Roman"/>
                <w:b/>
                <w:bCs/>
                <w:sz w:val="24"/>
                <w:szCs w:val="24"/>
              </w:rPr>
              <w:t>Легкая атлетика</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28/28</w:t>
            </w:r>
          </w:p>
        </w:tc>
        <w:tc>
          <w:tcPr>
            <w:tcW w:w="619" w:type="pct"/>
          </w:tcPr>
          <w:p w:rsidR="00E75857" w:rsidRPr="00E75857" w:rsidRDefault="00E75857" w:rsidP="00E75857">
            <w:pPr>
              <w:spacing w:after="0" w:line="240" w:lineRule="auto"/>
              <w:jc w:val="center"/>
              <w:rPr>
                <w:rFonts w:ascii="Times New Roman" w:eastAsia="Calibri" w:hAnsi="Times New Roman" w:cs="Times New Roman"/>
                <w:sz w:val="24"/>
                <w:szCs w:val="24"/>
              </w:rPr>
            </w:pPr>
          </w:p>
        </w:tc>
      </w:tr>
      <w:tr w:rsidR="00E75857" w:rsidRPr="00E75857" w:rsidTr="00752363">
        <w:trPr>
          <w:trHeight w:val="267"/>
        </w:trPr>
        <w:tc>
          <w:tcPr>
            <w:tcW w:w="935" w:type="pct"/>
            <w:vMerge w:val="restart"/>
            <w:hideMark/>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 2.1.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lastRenderedPageBreak/>
              <w:t>Совершенствование техники бега на короткие дистанции, технике спортивной ходьбы</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z w:val="24"/>
                <w:szCs w:val="24"/>
              </w:rPr>
              <w:lastRenderedPageBreak/>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lastRenderedPageBreak/>
              <w:t>ПК 1.3</w:t>
            </w:r>
          </w:p>
        </w:tc>
      </w:tr>
      <w:tr w:rsidR="00E75857" w:rsidRPr="00E75857" w:rsidTr="00752363">
        <w:trPr>
          <w:trHeight w:val="285"/>
        </w:trPr>
        <w:tc>
          <w:tcPr>
            <w:tcW w:w="935" w:type="pct"/>
            <w:vMerge/>
            <w:hideMark/>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417"/>
        </w:trPr>
        <w:tc>
          <w:tcPr>
            <w:tcW w:w="935" w:type="pct"/>
            <w:vMerge/>
            <w:hideMark/>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405"/>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141"/>
        </w:trPr>
        <w:tc>
          <w:tcPr>
            <w:tcW w:w="935" w:type="pct"/>
            <w:vMerge w:val="restart"/>
            <w:hideMark/>
          </w:tcPr>
          <w:p w:rsidR="00E75857" w:rsidRPr="00E75857" w:rsidRDefault="00E75857" w:rsidP="00E75857">
            <w:p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2.2.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pacing w:val="7"/>
                <w:sz w:val="24"/>
                <w:szCs w:val="24"/>
              </w:rPr>
              <w:t>Совершенствование техники длительного бега</w:t>
            </w:r>
          </w:p>
        </w:tc>
        <w:tc>
          <w:tcPr>
            <w:tcW w:w="2841" w:type="pct"/>
            <w:hideMark/>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8</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ПК 1.3</w:t>
            </w:r>
          </w:p>
        </w:tc>
      </w:tr>
      <w:tr w:rsidR="00E75857" w:rsidRPr="00E75857" w:rsidTr="00752363">
        <w:trPr>
          <w:trHeight w:val="198"/>
        </w:trPr>
        <w:tc>
          <w:tcPr>
            <w:tcW w:w="935" w:type="pct"/>
            <w:vMerge/>
            <w:hideMark/>
          </w:tcPr>
          <w:p w:rsidR="00E75857" w:rsidRPr="00E75857" w:rsidRDefault="00E75857" w:rsidP="00E75857">
            <w:p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172"/>
        </w:trPr>
        <w:tc>
          <w:tcPr>
            <w:tcW w:w="935" w:type="pct"/>
            <w:vMerge/>
            <w:hideMark/>
          </w:tcPr>
          <w:p w:rsidR="00E75857" w:rsidRPr="00E75857" w:rsidRDefault="00E75857" w:rsidP="00E75857">
            <w:p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sz w:val="24"/>
                <w:szCs w:val="24"/>
              </w:rPr>
              <w:t xml:space="preserve">Практическое занятие № 2. </w:t>
            </w:r>
            <w:r w:rsidRPr="00E75857">
              <w:rPr>
                <w:rFonts w:ascii="Times New Roman" w:eastAsia="Calibri" w:hAnsi="Times New Roman" w:cs="Times New Roman"/>
                <w:spacing w:val="7"/>
                <w:sz w:val="24"/>
                <w:szCs w:val="24"/>
              </w:rPr>
              <w:t>Совершенствование техники длительного бега</w:t>
            </w:r>
            <w:r w:rsidRPr="00E75857">
              <w:rPr>
                <w:rFonts w:ascii="Times New Roman" w:eastAsia="Calibri" w:hAnsi="Times New Roman" w:cs="Times New Roman"/>
                <w:sz w:val="24"/>
                <w:szCs w:val="24"/>
              </w:rPr>
              <w:t xml:space="preserve"> во время кросса до 15-20 минут, техники бега на средние и длинные дистанции</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172"/>
        </w:trPr>
        <w:tc>
          <w:tcPr>
            <w:tcW w:w="935" w:type="pct"/>
            <w:vMerge/>
          </w:tcPr>
          <w:p w:rsidR="00E75857" w:rsidRPr="00E75857" w:rsidRDefault="00E75857" w:rsidP="00E75857">
            <w:p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26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2.3.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pacing w:val="-1"/>
                <w:sz w:val="24"/>
                <w:szCs w:val="24"/>
              </w:rPr>
              <w:t>Совершенствование техники прыжка в длину с места, с разбега</w:t>
            </w:r>
          </w:p>
        </w:tc>
        <w:tc>
          <w:tcPr>
            <w:tcW w:w="2841" w:type="pct"/>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ПК 1.3</w:t>
            </w:r>
          </w:p>
        </w:tc>
      </w:tr>
      <w:tr w:rsidR="00E75857" w:rsidRPr="00E75857" w:rsidTr="00752363">
        <w:trPr>
          <w:trHeight w:val="24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425"/>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sz w:val="24"/>
                <w:szCs w:val="24"/>
              </w:rPr>
              <w:t xml:space="preserve">Практическое занятие № 3. </w:t>
            </w:r>
            <w:r w:rsidRPr="00E75857">
              <w:rPr>
                <w:rFonts w:ascii="Times New Roman" w:eastAsia="Calibri" w:hAnsi="Times New Roman" w:cs="Times New Roman"/>
                <w:spacing w:val="1"/>
                <w:sz w:val="24"/>
                <w:szCs w:val="24"/>
              </w:rPr>
              <w:t>Специальные упражнения прыгуна, ОФП</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416"/>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187"/>
        </w:trPr>
        <w:tc>
          <w:tcPr>
            <w:tcW w:w="935" w:type="pct"/>
            <w:vMerge w:val="restart"/>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2.4. </w:t>
            </w:r>
          </w:p>
          <w:p w:rsidR="00E75857" w:rsidRPr="00E75857" w:rsidRDefault="00E75857" w:rsidP="00E75857">
            <w:pPr>
              <w:numPr>
                <w:ilvl w:val="12"/>
                <w:numId w:val="0"/>
              </w:numPr>
              <w:spacing w:after="0" w:line="240" w:lineRule="auto"/>
              <w:rPr>
                <w:rFonts w:ascii="Times New Roman" w:eastAsia="Calibri" w:hAnsi="Times New Roman" w:cs="Times New Roman"/>
                <w:bCs/>
                <w:spacing w:val="-1"/>
                <w:sz w:val="24"/>
                <w:szCs w:val="24"/>
              </w:rPr>
            </w:pPr>
            <w:r w:rsidRPr="00E75857">
              <w:rPr>
                <w:rFonts w:ascii="Times New Roman" w:eastAsia="Calibri" w:hAnsi="Times New Roman" w:cs="Times New Roman"/>
                <w:bCs/>
                <w:spacing w:val="-1"/>
                <w:sz w:val="24"/>
                <w:szCs w:val="24"/>
              </w:rPr>
              <w:t>Эстафетный бег 4х100.</w:t>
            </w:r>
          </w:p>
          <w:p w:rsidR="00E75857" w:rsidRPr="00E75857" w:rsidRDefault="00E75857" w:rsidP="00E75857">
            <w:pPr>
              <w:numPr>
                <w:ilvl w:val="12"/>
                <w:numId w:val="0"/>
              </w:num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Cs/>
                <w:spacing w:val="-1"/>
                <w:sz w:val="24"/>
                <w:szCs w:val="24"/>
              </w:rPr>
              <w:t>Челночный бег</w:t>
            </w:r>
          </w:p>
        </w:tc>
        <w:tc>
          <w:tcPr>
            <w:tcW w:w="2841" w:type="pct"/>
            <w:hideMark/>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t xml:space="preserve"> Содержание учебного материала</w:t>
            </w:r>
          </w:p>
        </w:tc>
        <w:tc>
          <w:tcPr>
            <w:tcW w:w="606" w:type="pct"/>
            <w:hideMark/>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44"/>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hideMark/>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20"/>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4. Выполнение эстафетного бега 4х100, челночного бега</w:t>
            </w:r>
          </w:p>
        </w:tc>
        <w:tc>
          <w:tcPr>
            <w:tcW w:w="606" w:type="pct"/>
            <w:hideMark/>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20"/>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hd w:val="clear" w:color="auto" w:fill="FFFFFF"/>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24"/>
        </w:trPr>
        <w:tc>
          <w:tcPr>
            <w:tcW w:w="935" w:type="pct"/>
            <w:vMerge w:val="restart"/>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2.5. </w:t>
            </w:r>
          </w:p>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sz w:val="24"/>
                <w:szCs w:val="24"/>
              </w:rPr>
              <w:t>Выполнение контрольных нормативов в беге и прыжках</w:t>
            </w: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93"/>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430"/>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sz w:val="24"/>
                <w:szCs w:val="24"/>
              </w:rPr>
              <w:t xml:space="preserve">Практическое занятие № 5. </w:t>
            </w:r>
            <w:r w:rsidRPr="00E75857">
              <w:rPr>
                <w:rFonts w:ascii="Times New Roman" w:eastAsia="Calibri" w:hAnsi="Times New Roman" w:cs="Times New Roman"/>
                <w:spacing w:val="-3"/>
                <w:sz w:val="24"/>
                <w:szCs w:val="24"/>
              </w:rPr>
              <w:t xml:space="preserve">Выполнение контрольных нормативов в беге 30 м, 60 м, 100 м, 400 м, 500 м (д), 1000 м (ю), 2000 м (д), 3000 м (ю); прыжок в длину с места, с разбега </w:t>
            </w:r>
            <w:r w:rsidRPr="00E75857">
              <w:rPr>
                <w:rFonts w:ascii="Times New Roman" w:eastAsia="Calibri" w:hAnsi="Times New Roman" w:cs="Times New Roman"/>
                <w:sz w:val="24"/>
                <w:szCs w:val="24"/>
              </w:rPr>
              <w:t>способом «согнув ноги», бег на выносливость</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72"/>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c>
          <w:tcPr>
            <w:tcW w:w="3776" w:type="pct"/>
            <w:gridSpan w:val="2"/>
            <w:hideMark/>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bCs/>
                <w:sz w:val="24"/>
                <w:szCs w:val="24"/>
              </w:rPr>
              <w:t>Раздел 3. Волейбол</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30/30</w:t>
            </w:r>
          </w:p>
        </w:tc>
        <w:tc>
          <w:tcPr>
            <w:tcW w:w="619" w:type="pct"/>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35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 3.1.</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Стойки игрока и перемещения. Общая физическая подготовка (ОФП)</w:t>
            </w: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
                <w:spacing w:val="-3"/>
                <w:sz w:val="24"/>
                <w:szCs w:val="24"/>
              </w:rPr>
              <w:t xml:space="preserve">Содержание учебного материала </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5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pacing w:val="6"/>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7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6. Выполнение перемещения по зонам площадки, выполнение тестов по ОФП</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7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00"/>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3.2.</w:t>
            </w:r>
          </w:p>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Cs/>
                <w:sz w:val="24"/>
                <w:szCs w:val="24"/>
              </w:rPr>
              <w:lastRenderedPageBreak/>
              <w:t>Приемы и передачи мяча снизу и сверху двумя руками. ОФП</w:t>
            </w: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lastRenderedPageBreak/>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lastRenderedPageBreak/>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194"/>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426"/>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 7. Выполнение комплекса </w:t>
            </w:r>
            <w:r w:rsidRPr="00E75857">
              <w:rPr>
                <w:rFonts w:ascii="Times New Roman" w:eastAsia="Calibri" w:hAnsi="Times New Roman" w:cs="Times New Roman"/>
                <w:spacing w:val="1"/>
                <w:sz w:val="24"/>
                <w:szCs w:val="24"/>
              </w:rPr>
              <w:t>упражнений по ОФП</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6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3.3.</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Нижняя прямая и боковая подача. ОФП</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0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76"/>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8.  Выполнение упражнений на укрепление мышц кистей, плечевого пояса, брюшного пресса, мышц ног</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62"/>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56"/>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3.4.</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Cs/>
                <w:sz w:val="24"/>
                <w:szCs w:val="24"/>
              </w:rPr>
              <w:t>Верхняя прямая подача. ОФП</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2</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70"/>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3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2"/>
                <w:sz w:val="24"/>
                <w:szCs w:val="24"/>
              </w:rPr>
            </w:pPr>
            <w:r w:rsidRPr="00E75857">
              <w:rPr>
                <w:rFonts w:ascii="Times New Roman" w:eastAsia="Calibri" w:hAnsi="Times New Roman" w:cs="Times New Roman"/>
                <w:sz w:val="24"/>
                <w:szCs w:val="24"/>
              </w:rPr>
              <w:t>Практическое занятие № 9. Выполнение упражнений на укрепление мышц кистей, плечевого пояса, брюшного пресса, мышц ног</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86"/>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6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3.5.</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Тактика игры в защите и нападении</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5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43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10. Отработка тактики игры, выполнение приёмов передачи мяча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30"/>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44"/>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3.6.</w:t>
            </w:r>
            <w:r w:rsidRPr="00E75857">
              <w:rPr>
                <w:rFonts w:ascii="Times New Roman" w:eastAsia="Calibri" w:hAnsi="Times New Roman" w:cs="Times New Roman"/>
                <w:bCs/>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Cs/>
                <w:sz w:val="24"/>
                <w:szCs w:val="24"/>
              </w:rPr>
              <w:t>Основы методики судейства</w:t>
            </w:r>
            <w:r w:rsidRPr="00E75857">
              <w:rPr>
                <w:rFonts w:ascii="Times New Roman" w:eastAsia="Calibri" w:hAnsi="Times New Roman" w:cs="Times New Roman"/>
                <w:b/>
                <w:sz w:val="24"/>
                <w:szCs w:val="24"/>
              </w:rPr>
              <w:t xml:space="preserve"> </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2</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1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4"/>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11. Отработка навыков судейства в волейболе</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4"/>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62"/>
        </w:trPr>
        <w:tc>
          <w:tcPr>
            <w:tcW w:w="935" w:type="pct"/>
            <w:vMerge w:val="restart"/>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 xml:space="preserve">Тема 3.7.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 xml:space="preserve">Контроль выполнения </w:t>
            </w:r>
          </w:p>
          <w:p w:rsidR="00E75857" w:rsidRPr="00E75857" w:rsidRDefault="00E75857" w:rsidP="00E75857">
            <w:pPr>
              <w:numPr>
                <w:ilvl w:val="12"/>
                <w:numId w:val="0"/>
              </w:numPr>
              <w:spacing w:after="0" w:line="240" w:lineRule="auto"/>
              <w:contextualSpacing/>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тестов по волейболу</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66"/>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66"/>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12. Выполнение передачи мяча в парах</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7"/>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13. Игра по упрощённым правилам волейбола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53"/>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14. Игра по правилам</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5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c>
          <w:tcPr>
            <w:tcW w:w="3776" w:type="pct"/>
            <w:gridSpan w:val="2"/>
            <w:hideMark/>
          </w:tcPr>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
                <w:sz w:val="24"/>
                <w:szCs w:val="24"/>
              </w:rPr>
              <w:t>Раздел 4. Баскетбол</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38/38</w:t>
            </w:r>
          </w:p>
        </w:tc>
        <w:tc>
          <w:tcPr>
            <w:tcW w:w="619" w:type="pct"/>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80"/>
        </w:trPr>
        <w:tc>
          <w:tcPr>
            <w:tcW w:w="935" w:type="pct"/>
            <w:vMerge w:val="restart"/>
          </w:tcPr>
          <w:p w:rsidR="00E75857" w:rsidRPr="00E75857" w:rsidRDefault="00E75857" w:rsidP="00E75857">
            <w:pPr>
              <w:numPr>
                <w:ilvl w:val="12"/>
                <w:numId w:val="0"/>
              </w:numPr>
              <w:shd w:val="clear" w:color="auto" w:fill="FFFFFF"/>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 4.1. </w:t>
            </w:r>
          </w:p>
          <w:p w:rsidR="00E75857" w:rsidRPr="00E75857" w:rsidRDefault="00E75857" w:rsidP="00E75857">
            <w:pPr>
              <w:numPr>
                <w:ilvl w:val="12"/>
                <w:numId w:val="0"/>
              </w:numPr>
              <w:shd w:val="clear" w:color="auto" w:fill="FFFFFF"/>
              <w:spacing w:after="0" w:line="240" w:lineRule="auto"/>
              <w:rPr>
                <w:rFonts w:ascii="Times New Roman" w:eastAsia="Calibri" w:hAnsi="Times New Roman" w:cs="Times New Roman"/>
                <w:bCs/>
                <w:spacing w:val="1"/>
                <w:sz w:val="24"/>
                <w:szCs w:val="24"/>
              </w:rPr>
            </w:pPr>
            <w:r w:rsidRPr="00E75857">
              <w:rPr>
                <w:rFonts w:ascii="Times New Roman" w:eastAsia="Calibri" w:hAnsi="Times New Roman" w:cs="Times New Roman"/>
                <w:bCs/>
                <w:sz w:val="24"/>
                <w:szCs w:val="24"/>
              </w:rPr>
              <w:lastRenderedPageBreak/>
              <w:t>Стойка игрока, перемещения, остановки, повороты. ОФП</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lastRenderedPageBreak/>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lastRenderedPageBreak/>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80"/>
        </w:trPr>
        <w:tc>
          <w:tcPr>
            <w:tcW w:w="935" w:type="pct"/>
            <w:vMerge/>
          </w:tcPr>
          <w:p w:rsidR="00E75857" w:rsidRPr="00E75857" w:rsidRDefault="00E75857" w:rsidP="00E75857">
            <w:pPr>
              <w:numPr>
                <w:ilvl w:val="12"/>
                <w:numId w:val="0"/>
              </w:numPr>
              <w:shd w:val="clear" w:color="auto" w:fill="FFFFFF"/>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6"/>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554"/>
        </w:trPr>
        <w:tc>
          <w:tcPr>
            <w:tcW w:w="935" w:type="pct"/>
            <w:vMerge/>
          </w:tcPr>
          <w:p w:rsidR="00E75857" w:rsidRPr="00E75857" w:rsidRDefault="00E75857" w:rsidP="00E75857">
            <w:pPr>
              <w:numPr>
                <w:ilvl w:val="12"/>
                <w:numId w:val="0"/>
              </w:numPr>
              <w:shd w:val="clear" w:color="auto" w:fill="FFFFFF"/>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sz w:val="24"/>
                <w:szCs w:val="24"/>
              </w:rPr>
              <w:t>Практическое занятие № 15. Выполнение упражнений для укрепления мышц плечевого пояса, ног</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74"/>
        </w:trPr>
        <w:tc>
          <w:tcPr>
            <w:tcW w:w="935" w:type="pct"/>
            <w:vMerge/>
          </w:tcPr>
          <w:p w:rsidR="00E75857" w:rsidRPr="00E75857" w:rsidRDefault="00E75857" w:rsidP="00E75857">
            <w:pPr>
              <w:numPr>
                <w:ilvl w:val="12"/>
                <w:numId w:val="0"/>
              </w:numPr>
              <w:shd w:val="clear" w:color="auto" w:fill="FFFFFF"/>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6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4.2.</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Передачи мяча. ОФП</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35"/>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774"/>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16.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6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43"/>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4.3.</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Ведение мяча и броски мяча в корзину с места, в движении, прыжком. ОФП</w:t>
            </w: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0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65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17. Выполнение упражнений для укрепления мышц кистей, плечевого пояса, ног, брюшного пресса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2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17"/>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4.4.</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Техника штрафных бросков. ОФП</w:t>
            </w: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5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7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18 Выполнение упражнений для укрепления мышц кистей, плечевого пояса, ног</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7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1"/>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4.5.</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Тактика игры в защите и нападении. Игра по упрощенным правилам баскетбола. Игра по правилам</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8</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ПК 1.3</w:t>
            </w:r>
          </w:p>
        </w:tc>
      </w:tr>
      <w:tr w:rsidR="00E75857" w:rsidRPr="00E75857" w:rsidTr="00752363">
        <w:trPr>
          <w:trHeight w:val="25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264"/>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pacing w:after="0" w:line="240" w:lineRule="auto"/>
              <w:jc w:val="both"/>
              <w:rPr>
                <w:rFonts w:ascii="Times New Roman" w:eastAsia="Calibri" w:hAnsi="Times New Roman" w:cs="Times New Roman"/>
                <w:b/>
                <w:spacing w:val="-3"/>
                <w:sz w:val="24"/>
                <w:szCs w:val="24"/>
              </w:rPr>
            </w:pPr>
            <w:r w:rsidRPr="00E75857">
              <w:rPr>
                <w:rFonts w:ascii="Times New Roman" w:eastAsia="Calibri" w:hAnsi="Times New Roman" w:cs="Times New Roman"/>
                <w:sz w:val="24"/>
                <w:szCs w:val="24"/>
              </w:rPr>
              <w:t>Практическое занятие № 19. Игра по упрощенным правилам баскетбола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262"/>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pacing w:after="0" w:line="240" w:lineRule="auto"/>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20. Игра по правилам</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41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sz w:val="24"/>
                <w:szCs w:val="24"/>
              </w:rPr>
            </w:pPr>
          </w:p>
        </w:tc>
      </w:tr>
      <w:tr w:rsidR="00E75857" w:rsidRPr="00E75857" w:rsidTr="00752363">
        <w:trPr>
          <w:trHeight w:val="273"/>
        </w:trPr>
        <w:tc>
          <w:tcPr>
            <w:tcW w:w="935" w:type="pct"/>
            <w:vMerge w:val="restart"/>
            <w:hideMark/>
          </w:tcPr>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
                <w:bCs/>
                <w:sz w:val="24"/>
                <w:szCs w:val="24"/>
              </w:rPr>
              <w:t>Тема</w:t>
            </w: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4.6</w:t>
            </w:r>
            <w:r w:rsidRPr="00E75857">
              <w:rPr>
                <w:rFonts w:ascii="Times New Roman" w:eastAsia="Calibri" w:hAnsi="Times New Roman" w:cs="Times New Roman"/>
                <w:sz w:val="24"/>
                <w:szCs w:val="24"/>
              </w:rPr>
              <w:t>.</w:t>
            </w:r>
          </w:p>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Cs/>
                <w:sz w:val="24"/>
                <w:szCs w:val="24"/>
              </w:rPr>
              <w:t>Практика судейства в баскетболе</w:t>
            </w:r>
          </w:p>
        </w:tc>
        <w:tc>
          <w:tcPr>
            <w:tcW w:w="2841" w:type="pct"/>
            <w:hideMark/>
          </w:tcPr>
          <w:p w:rsidR="00E75857" w:rsidRPr="00E75857" w:rsidRDefault="00E75857" w:rsidP="00E75857">
            <w:pPr>
              <w:spacing w:after="0" w:line="240" w:lineRule="auto"/>
              <w:contextualSpacing/>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8</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99"/>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78"/>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21. Практика в судействе соревнований по баскетболу</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812"/>
        </w:trPr>
        <w:tc>
          <w:tcPr>
            <w:tcW w:w="935" w:type="pct"/>
            <w:vMerge/>
            <w:hideMark/>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hideMark/>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22. Выполнение контрольных упражнений: </w:t>
            </w:r>
            <w:r w:rsidRPr="00E75857">
              <w:rPr>
                <w:rFonts w:ascii="Times New Roman" w:eastAsia="Calibri" w:hAnsi="Times New Roman" w:cs="Times New Roman"/>
                <w:spacing w:val="-3"/>
                <w:sz w:val="24"/>
                <w:szCs w:val="24"/>
              </w:rPr>
              <w:t xml:space="preserve">ведение змейкой с остановкой в два шага и броском в кольцо; штрафной бросок; броски по точкам; </w:t>
            </w:r>
            <w:r w:rsidRPr="00E75857">
              <w:rPr>
                <w:rFonts w:ascii="Times New Roman" w:eastAsia="Calibri" w:hAnsi="Times New Roman" w:cs="Times New Roman"/>
                <w:sz w:val="24"/>
                <w:szCs w:val="24"/>
              </w:rPr>
              <w:t xml:space="preserve">баскетбольная «дорожка» </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8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c>
          <w:tcPr>
            <w:tcW w:w="3776" w:type="pct"/>
            <w:gridSpan w:val="2"/>
            <w:hideMark/>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bCs/>
                <w:sz w:val="24"/>
                <w:szCs w:val="24"/>
              </w:rPr>
              <w:lastRenderedPageBreak/>
              <w:t>Раздел 5. Гимнастика</w:t>
            </w:r>
          </w:p>
        </w:tc>
        <w:tc>
          <w:tcPr>
            <w:tcW w:w="606" w:type="pct"/>
            <w:hideMark/>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24/20</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i/>
                <w:sz w:val="24"/>
                <w:szCs w:val="24"/>
              </w:rPr>
            </w:pPr>
          </w:p>
        </w:tc>
      </w:tr>
      <w:tr w:rsidR="00E75857" w:rsidRPr="00E75857" w:rsidTr="00752363">
        <w:trPr>
          <w:trHeight w:val="309"/>
        </w:trPr>
        <w:tc>
          <w:tcPr>
            <w:tcW w:w="935" w:type="pct"/>
            <w:vMerge w:val="restart"/>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lastRenderedPageBreak/>
              <w:t xml:space="preserve">Тема 5.1.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Строевые приемы</w:t>
            </w:r>
          </w:p>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z w:val="24"/>
                <w:szCs w:val="24"/>
              </w:rPr>
              <w:t>ПК 1.3</w:t>
            </w:r>
          </w:p>
        </w:tc>
      </w:tr>
      <w:tr w:rsidR="00E75857" w:rsidRPr="00E75857" w:rsidTr="00752363">
        <w:trPr>
          <w:trHeight w:val="252"/>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79"/>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sz w:val="24"/>
                <w:szCs w:val="24"/>
              </w:rPr>
              <w:t>Практическое занятие № 23. Отработка строевых приёмов</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79"/>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p>
        </w:tc>
        <w:tc>
          <w:tcPr>
            <w:tcW w:w="619" w:type="pct"/>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51"/>
        </w:trPr>
        <w:tc>
          <w:tcPr>
            <w:tcW w:w="935" w:type="pct"/>
            <w:vMerge w:val="restart"/>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Тема 5.2.</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Техника акробатических упражнений</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350"/>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jc w:val="both"/>
              <w:rPr>
                <w:rFonts w:ascii="Times New Roman" w:eastAsia="Calibri" w:hAnsi="Times New Roman" w:cs="Times New Roman"/>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425"/>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24. Отработка техники акробатических упражнений</w:t>
            </w:r>
          </w:p>
        </w:tc>
        <w:tc>
          <w:tcPr>
            <w:tcW w:w="606" w:type="pct"/>
          </w:tcPr>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45"/>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47"/>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bCs/>
                <w:sz w:val="24"/>
                <w:szCs w:val="24"/>
              </w:rPr>
              <w:t>Тема 5.3.</w:t>
            </w:r>
            <w:r w:rsidRPr="00E75857">
              <w:rPr>
                <w:rFonts w:ascii="Times New Roman" w:eastAsia="Calibri" w:hAnsi="Times New Roman" w:cs="Times New Roman"/>
                <w:b/>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Упражнения на брусьях (юноши). Гиревой спорт</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1090"/>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spacing w:val="-1"/>
                <w:sz w:val="24"/>
                <w:szCs w:val="24"/>
              </w:rPr>
              <w:t xml:space="preserve">    Брусья: висы, упоры, махи, подводящие и специальные упражнения, соскоки. </w:t>
            </w:r>
            <w:r w:rsidRPr="00E75857">
              <w:rPr>
                <w:rFonts w:ascii="Times New Roman" w:eastAsia="Calibri" w:hAnsi="Times New Roman" w:cs="Times New Roman"/>
                <w:sz w:val="24"/>
                <w:szCs w:val="24"/>
              </w:rPr>
              <w:t>З</w:t>
            </w:r>
            <w:r w:rsidRPr="00E75857">
              <w:rPr>
                <w:rFonts w:ascii="Times New Roman" w:eastAsia="Calibri" w:hAnsi="Times New Roman" w:cs="Times New Roman"/>
                <w:spacing w:val="1"/>
                <w:sz w:val="24"/>
                <w:szCs w:val="24"/>
              </w:rPr>
              <w:t xml:space="preserve">нать правила техники безопасности; уметь страховать партнера, комплексы упражнений с гантелями, гирями. Разучивание и выполнение связок на снаряде. ППФП </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8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3</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26"/>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1"/>
                <w:sz w:val="24"/>
                <w:szCs w:val="24"/>
              </w:rPr>
            </w:pPr>
            <w:r w:rsidRPr="00E75857">
              <w:rPr>
                <w:rFonts w:ascii="Times New Roman" w:eastAsia="Calibri" w:hAnsi="Times New Roman" w:cs="Times New Roman"/>
                <w:sz w:val="24"/>
                <w:szCs w:val="24"/>
              </w:rPr>
              <w:t xml:space="preserve">Практическое занятие № 25. </w:t>
            </w:r>
            <w:r w:rsidRPr="00E75857">
              <w:rPr>
                <w:rFonts w:ascii="Times New Roman" w:eastAsia="Calibri" w:hAnsi="Times New Roman" w:cs="Times New Roman"/>
                <w:spacing w:val="1"/>
                <w:sz w:val="24"/>
                <w:szCs w:val="24"/>
              </w:rPr>
              <w:t>Разучивание и выполнение упражнений с гирями</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3</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2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5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 5.4. </w:t>
            </w:r>
          </w:p>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Cs/>
                <w:sz w:val="24"/>
                <w:szCs w:val="24"/>
              </w:rPr>
              <w:t>Упражнения на бревне (девушки). ППФП</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48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spacing w:val="6"/>
                <w:sz w:val="24"/>
                <w:szCs w:val="24"/>
              </w:rPr>
              <w:t xml:space="preserve">Бревно: наскок, ходьба, </w:t>
            </w:r>
            <w:proofErr w:type="spellStart"/>
            <w:r w:rsidRPr="00E75857">
              <w:rPr>
                <w:rFonts w:ascii="Times New Roman" w:eastAsia="Calibri" w:hAnsi="Times New Roman" w:cs="Times New Roman"/>
                <w:spacing w:val="6"/>
                <w:sz w:val="24"/>
                <w:szCs w:val="24"/>
              </w:rPr>
              <w:t>полушпагат</w:t>
            </w:r>
            <w:proofErr w:type="spellEnd"/>
            <w:r w:rsidRPr="00E75857">
              <w:rPr>
                <w:rFonts w:ascii="Times New Roman" w:eastAsia="Calibri" w:hAnsi="Times New Roman" w:cs="Times New Roman"/>
                <w:spacing w:val="6"/>
                <w:sz w:val="24"/>
                <w:szCs w:val="24"/>
              </w:rPr>
              <w:t xml:space="preserve">, уголок, равновесие, повороты, </w:t>
            </w:r>
            <w:r w:rsidRPr="00E75857">
              <w:rPr>
                <w:rFonts w:ascii="Times New Roman" w:eastAsia="Calibri" w:hAnsi="Times New Roman" w:cs="Times New Roman"/>
                <w:spacing w:val="-4"/>
                <w:sz w:val="24"/>
                <w:szCs w:val="24"/>
              </w:rPr>
              <w:t>соскок</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23"/>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6"/>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3</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6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6"/>
                <w:sz w:val="24"/>
                <w:szCs w:val="24"/>
              </w:rPr>
            </w:pPr>
            <w:r w:rsidRPr="00E75857">
              <w:rPr>
                <w:rFonts w:ascii="Times New Roman" w:eastAsia="Calibri" w:hAnsi="Times New Roman" w:cs="Times New Roman"/>
                <w:sz w:val="24"/>
                <w:szCs w:val="24"/>
              </w:rPr>
              <w:t xml:space="preserve">Практическое занятие № 26. </w:t>
            </w:r>
            <w:r w:rsidRPr="00E75857">
              <w:rPr>
                <w:rFonts w:ascii="Times New Roman" w:eastAsia="Calibri" w:hAnsi="Times New Roman" w:cs="Times New Roman"/>
                <w:spacing w:val="-4"/>
                <w:sz w:val="24"/>
                <w:szCs w:val="24"/>
              </w:rPr>
              <w:t>Разучивание и выполнение связок на снаряде, комплексы упражнений, ритмическая гимнастика (по курсам)</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3</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6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2"/>
        </w:trPr>
        <w:tc>
          <w:tcPr>
            <w:tcW w:w="935" w:type="pct"/>
            <w:vMerge w:val="restart"/>
          </w:tcPr>
          <w:p w:rsidR="00E75857" w:rsidRPr="00E75857" w:rsidRDefault="00E75857" w:rsidP="00E75857">
            <w:pPr>
              <w:numPr>
                <w:ilvl w:val="12"/>
                <w:numId w:val="0"/>
              </w:num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bCs/>
                <w:sz w:val="24"/>
                <w:szCs w:val="24"/>
              </w:rPr>
              <w:t>Тема 5.5.</w:t>
            </w:r>
            <w:r w:rsidRPr="00E75857">
              <w:rPr>
                <w:rFonts w:ascii="Times New Roman" w:eastAsia="Calibri" w:hAnsi="Times New Roman" w:cs="Times New Roman"/>
                <w:sz w:val="24"/>
                <w:szCs w:val="24"/>
              </w:rPr>
              <w:t xml:space="preserve">  </w:t>
            </w:r>
          </w:p>
          <w:p w:rsidR="00E75857" w:rsidRPr="00E75857" w:rsidRDefault="00E75857" w:rsidP="00E75857">
            <w:pPr>
              <w:numPr>
                <w:ilvl w:val="12"/>
                <w:numId w:val="0"/>
              </w:num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Составление комплекса ОРУ и проведение их обучающимися</w:t>
            </w:r>
          </w:p>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8</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115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ind w:firstLine="315"/>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E75857">
              <w:rPr>
                <w:rFonts w:ascii="Times New Roman" w:eastAsia="Calibri" w:hAnsi="Times New Roman" w:cs="Times New Roman"/>
                <w:sz w:val="24"/>
                <w:szCs w:val="24"/>
              </w:rPr>
              <w:t>. Направленность общеразвивающих упражнений;</w:t>
            </w:r>
            <w:r w:rsidRPr="00E75857">
              <w:rPr>
                <w:rFonts w:ascii="Times New Roman" w:eastAsia="Calibri" w:hAnsi="Times New Roman" w:cs="Times New Roman"/>
                <w:spacing w:val="-1"/>
                <w:sz w:val="24"/>
                <w:szCs w:val="24"/>
              </w:rPr>
              <w:t xml:space="preserve"> основные положения рук, ног, терминологию; п</w:t>
            </w:r>
            <w:r w:rsidRPr="00E75857">
              <w:rPr>
                <w:rFonts w:ascii="Times New Roman" w:eastAsia="Calibri" w:hAnsi="Times New Roman" w:cs="Times New Roman"/>
                <w:spacing w:val="1"/>
                <w:sz w:val="24"/>
                <w:szCs w:val="24"/>
              </w:rPr>
              <w:t>ровести с группой по одному общеразвивающему упражнению, комплекс ОРУ</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37"/>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6</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58"/>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sz w:val="24"/>
                <w:szCs w:val="24"/>
              </w:rPr>
              <w:t>Практическое занятие № 27. Выполнение комплекса ОРУ</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 28. Контроль комбинации </w:t>
            </w:r>
            <w:r w:rsidRPr="00E75857">
              <w:rPr>
                <w:rFonts w:ascii="Times New Roman" w:eastAsia="Calibri" w:hAnsi="Times New Roman" w:cs="Times New Roman"/>
                <w:spacing w:val="-3"/>
                <w:sz w:val="24"/>
                <w:szCs w:val="24"/>
              </w:rPr>
              <w:t>по акробатике</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 29. Контроль комбинации </w:t>
            </w:r>
            <w:r w:rsidRPr="00E75857">
              <w:rPr>
                <w:rFonts w:ascii="Times New Roman" w:eastAsia="Calibri" w:hAnsi="Times New Roman" w:cs="Times New Roman"/>
                <w:spacing w:val="-3"/>
                <w:sz w:val="24"/>
                <w:szCs w:val="24"/>
              </w:rPr>
              <w:t>на бревне, брусьях</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30. Контроль выполнения упражнений по ритмической гимнастике, гиревому спорту. ППФП</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1"/>
        </w:trPr>
        <w:tc>
          <w:tcPr>
            <w:tcW w:w="935" w:type="pct"/>
            <w:vMerge/>
          </w:tcPr>
          <w:p w:rsidR="00E75857" w:rsidRPr="00E75857" w:rsidRDefault="00E75857" w:rsidP="00E75857">
            <w:pPr>
              <w:numPr>
                <w:ilvl w:val="12"/>
                <w:numId w:val="0"/>
              </w:numPr>
              <w:spacing w:after="0" w:line="240" w:lineRule="auto"/>
              <w:rPr>
                <w:rFonts w:ascii="Times New Roman" w:eastAsia="Calibri" w:hAnsi="Times New Roman" w:cs="Times New Roman"/>
                <w:b/>
                <w:bCs/>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c>
          <w:tcPr>
            <w:tcW w:w="3776" w:type="pct"/>
            <w:gridSpan w:val="2"/>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bookmarkStart w:id="3" w:name="_Hlk78471700"/>
            <w:r w:rsidRPr="00E75857">
              <w:rPr>
                <w:rFonts w:ascii="Times New Roman" w:eastAsia="Calibri" w:hAnsi="Times New Roman" w:cs="Times New Roman"/>
                <w:b/>
                <w:sz w:val="24"/>
                <w:szCs w:val="24"/>
              </w:rPr>
              <w:t>Раздел 6. Бадминтон. Атлетическая, дыхательная гимнастика</w:t>
            </w:r>
          </w:p>
        </w:tc>
        <w:tc>
          <w:tcPr>
            <w:tcW w:w="606" w:type="pct"/>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46/46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i/>
                <w:sz w:val="24"/>
                <w:szCs w:val="24"/>
              </w:rPr>
            </w:pPr>
            <w:r w:rsidRPr="00E75857">
              <w:rPr>
                <w:rFonts w:ascii="Times New Roman" w:eastAsia="Calibri" w:hAnsi="Times New Roman" w:cs="Times New Roman"/>
                <w:sz w:val="24"/>
                <w:szCs w:val="24"/>
              </w:rPr>
              <w:t>ПК 1.3</w:t>
            </w:r>
          </w:p>
        </w:tc>
      </w:tr>
      <w:tr w:rsidR="00E75857" w:rsidRPr="00E75857" w:rsidTr="00752363">
        <w:trPr>
          <w:trHeight w:val="262"/>
        </w:trPr>
        <w:tc>
          <w:tcPr>
            <w:tcW w:w="935" w:type="pct"/>
            <w:vMerge w:val="restart"/>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Тема.6.1.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Игровая стойка, основные удары в бадминтоне</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8</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223"/>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78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8</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88"/>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bookmarkEnd w:id="3"/>
      <w:tr w:rsidR="00E75857" w:rsidRPr="00E75857" w:rsidTr="00752363">
        <w:trPr>
          <w:trHeight w:val="281"/>
        </w:trPr>
        <w:tc>
          <w:tcPr>
            <w:tcW w:w="935" w:type="pct"/>
            <w:vMerge w:val="restart"/>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 6.2.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Подачи</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12</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37"/>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12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8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z w:val="24"/>
                <w:szCs w:val="24"/>
              </w:rPr>
              <w:t>Практическое занятие № 32. Отработка подач</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8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99"/>
        </w:trPr>
        <w:tc>
          <w:tcPr>
            <w:tcW w:w="935" w:type="pct"/>
            <w:vMerge w:val="restart"/>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 xml:space="preserve">Тема 6.3.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Нападающий удар</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10</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80"/>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10</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1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sz w:val="24"/>
                <w:szCs w:val="24"/>
              </w:rPr>
              <w:t xml:space="preserve">Практическое занятие № 33. Отработка атакующих ударов, нападающего удара </w:t>
            </w:r>
            <w:r w:rsidRPr="00E75857">
              <w:rPr>
                <w:rFonts w:ascii="Times New Roman" w:eastAsia="Calibri" w:hAnsi="Times New Roman" w:cs="Times New Roman"/>
                <w:spacing w:val="-3"/>
                <w:sz w:val="24"/>
                <w:szCs w:val="24"/>
              </w:rPr>
              <w:t>«</w:t>
            </w:r>
            <w:proofErr w:type="spellStart"/>
            <w:r w:rsidRPr="00E75857">
              <w:rPr>
                <w:rFonts w:ascii="Times New Roman" w:eastAsia="Calibri" w:hAnsi="Times New Roman" w:cs="Times New Roman"/>
                <w:spacing w:val="-3"/>
                <w:sz w:val="24"/>
                <w:szCs w:val="24"/>
              </w:rPr>
              <w:t>смеш</w:t>
            </w:r>
            <w:proofErr w:type="spellEnd"/>
            <w:r w:rsidRPr="00E75857">
              <w:rPr>
                <w:rFonts w:ascii="Times New Roman" w:eastAsia="Calibri" w:hAnsi="Times New Roman" w:cs="Times New Roman"/>
                <w:spacing w:val="-3"/>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10</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46"/>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95"/>
        </w:trPr>
        <w:tc>
          <w:tcPr>
            <w:tcW w:w="935" w:type="pct"/>
            <w:vMerge w:val="restart"/>
          </w:tcPr>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
                <w:sz w:val="24"/>
                <w:szCs w:val="24"/>
              </w:rPr>
              <w:t>Тема 6.4</w:t>
            </w:r>
            <w:r w:rsidRPr="00E75857">
              <w:rPr>
                <w:rFonts w:ascii="Times New Roman" w:eastAsia="Calibri" w:hAnsi="Times New Roman" w:cs="Times New Roman"/>
                <w:sz w:val="24"/>
                <w:szCs w:val="24"/>
              </w:rPr>
              <w:t xml:space="preserve">. </w:t>
            </w:r>
            <w:r w:rsidRPr="00E75857">
              <w:rPr>
                <w:rFonts w:ascii="Times New Roman" w:eastAsia="Calibri" w:hAnsi="Times New Roman" w:cs="Times New Roman"/>
                <w:bCs/>
                <w:sz w:val="24"/>
                <w:szCs w:val="24"/>
              </w:rPr>
              <w:t xml:space="preserve"> </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Судейство соревнований по бадминтону</w:t>
            </w: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b/>
                <w:spacing w:val="-3"/>
                <w:sz w:val="24"/>
                <w:szCs w:val="24"/>
              </w:rPr>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215"/>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16</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sz w:val="24"/>
                <w:szCs w:val="24"/>
              </w:rPr>
            </w:pPr>
          </w:p>
        </w:tc>
      </w:tr>
      <w:tr w:rsidR="00E75857" w:rsidRPr="00E75857" w:rsidTr="00752363">
        <w:trPr>
          <w:trHeight w:val="172"/>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34. Игра по упрощённым правилам. Судейство соревнований по бадминтону</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129"/>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№е 35. Контроль </w:t>
            </w:r>
            <w:r w:rsidRPr="00E75857">
              <w:rPr>
                <w:rFonts w:ascii="Times New Roman" w:eastAsia="Calibri" w:hAnsi="Times New Roman" w:cs="Times New Roman"/>
                <w:spacing w:val="-3"/>
                <w:sz w:val="24"/>
                <w:szCs w:val="24"/>
              </w:rPr>
              <w:t>техники подач, ударов справа, слева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 xml:space="preserve">Практическое занятие № 36. Контроль </w:t>
            </w:r>
            <w:r w:rsidRPr="00E75857">
              <w:rPr>
                <w:rFonts w:ascii="Times New Roman" w:eastAsia="Calibri" w:hAnsi="Times New Roman" w:cs="Times New Roman"/>
                <w:spacing w:val="-3"/>
                <w:sz w:val="24"/>
                <w:szCs w:val="24"/>
              </w:rPr>
              <w:t>техники игры: одиночные, парные игры</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z w:val="24"/>
                <w:szCs w:val="24"/>
              </w:rPr>
            </w:pPr>
            <w:r w:rsidRPr="00E75857">
              <w:rPr>
                <w:rFonts w:ascii="Times New Roman" w:eastAsia="Calibri" w:hAnsi="Times New Roman" w:cs="Times New Roman"/>
                <w:sz w:val="24"/>
                <w:szCs w:val="24"/>
              </w:rPr>
              <w:t>Практическое занятие № 37. Игра по правилам</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41"/>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Самостоятельная работа обучающихся</w:t>
            </w:r>
            <w:r w:rsidRPr="00E75857">
              <w:rPr>
                <w:rFonts w:ascii="Times New Roman" w:eastAsia="Calibri" w:hAnsi="Times New Roman" w:cs="Times New Roman"/>
                <w:sz w:val="24"/>
                <w:szCs w:val="24"/>
              </w:rPr>
              <w:t>*</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c>
          <w:tcPr>
            <w:tcW w:w="3776" w:type="pct"/>
            <w:gridSpan w:val="2"/>
          </w:tcPr>
          <w:p w:rsidR="00E75857" w:rsidRPr="00E75857" w:rsidRDefault="00E75857" w:rsidP="00E75857">
            <w:pPr>
              <w:spacing w:after="0" w:line="240" w:lineRule="auto"/>
              <w:contextualSpacing/>
              <w:rPr>
                <w:rFonts w:ascii="Times New Roman" w:eastAsia="Calibri" w:hAnsi="Times New Roman" w:cs="Times New Roman"/>
                <w:b/>
                <w:spacing w:val="-3"/>
                <w:sz w:val="24"/>
                <w:szCs w:val="24"/>
              </w:rPr>
            </w:pPr>
            <w:r w:rsidRPr="00E75857">
              <w:rPr>
                <w:rFonts w:ascii="Times New Roman" w:eastAsia="Calibri" w:hAnsi="Times New Roman" w:cs="Times New Roman"/>
                <w:b/>
                <w:sz w:val="24"/>
                <w:szCs w:val="24"/>
              </w:rPr>
              <w:t>Раздел 7. Профессионально-прикладная физическая подготовка (ППФП)</w:t>
            </w:r>
          </w:p>
        </w:tc>
        <w:tc>
          <w:tcPr>
            <w:tcW w:w="606" w:type="pct"/>
          </w:tcPr>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16/14</w:t>
            </w:r>
          </w:p>
        </w:tc>
        <w:tc>
          <w:tcPr>
            <w:tcW w:w="619" w:type="pct"/>
            <w:vMerge/>
          </w:tcPr>
          <w:p w:rsidR="00E75857" w:rsidRPr="00E75857" w:rsidRDefault="00E75857" w:rsidP="00E75857">
            <w:pPr>
              <w:spacing w:after="0" w:line="240" w:lineRule="auto"/>
              <w:jc w:val="center"/>
              <w:rPr>
                <w:rFonts w:ascii="Times New Roman" w:eastAsia="Calibri" w:hAnsi="Times New Roman" w:cs="Times New Roman"/>
                <w:b/>
                <w:i/>
                <w:sz w:val="24"/>
                <w:szCs w:val="24"/>
              </w:rPr>
            </w:pPr>
          </w:p>
        </w:tc>
      </w:tr>
      <w:tr w:rsidR="00E75857" w:rsidRPr="00E75857" w:rsidTr="00752363">
        <w:trPr>
          <w:trHeight w:val="262"/>
        </w:trPr>
        <w:tc>
          <w:tcPr>
            <w:tcW w:w="935" w:type="pct"/>
            <w:vMerge w:val="restart"/>
          </w:tcPr>
          <w:p w:rsidR="00E75857" w:rsidRPr="00E75857" w:rsidRDefault="00E75857" w:rsidP="00E75857">
            <w:pPr>
              <w:spacing w:after="0" w:line="240" w:lineRule="auto"/>
              <w:rPr>
                <w:rFonts w:ascii="Times New Roman" w:eastAsia="Calibri" w:hAnsi="Times New Roman" w:cs="Times New Roman"/>
                <w:sz w:val="24"/>
                <w:szCs w:val="24"/>
              </w:rPr>
            </w:pPr>
            <w:r w:rsidRPr="00E75857">
              <w:rPr>
                <w:rFonts w:ascii="Times New Roman" w:eastAsia="Calibri" w:hAnsi="Times New Roman" w:cs="Times New Roman"/>
                <w:b/>
                <w:sz w:val="24"/>
                <w:szCs w:val="24"/>
              </w:rPr>
              <w:t>Тема.7.1</w:t>
            </w:r>
            <w:r w:rsidRPr="00E75857">
              <w:rPr>
                <w:rFonts w:ascii="Times New Roman" w:eastAsia="Calibri" w:hAnsi="Times New Roman" w:cs="Times New Roman"/>
                <w:b/>
                <w:bCs/>
                <w:sz w:val="24"/>
                <w:szCs w:val="24"/>
              </w:rPr>
              <w:t>.</w:t>
            </w:r>
          </w:p>
          <w:p w:rsidR="00E75857" w:rsidRPr="00E75857" w:rsidRDefault="00E75857" w:rsidP="00E75857">
            <w:pPr>
              <w:spacing w:after="0" w:line="240" w:lineRule="auto"/>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lastRenderedPageBreak/>
              <w:t>Сущность и содержание ППФП в достижении высоких профессиональных результатов</w:t>
            </w:r>
          </w:p>
        </w:tc>
        <w:tc>
          <w:tcPr>
            <w:tcW w:w="2841" w:type="pct"/>
          </w:tcPr>
          <w:p w:rsidR="00E75857" w:rsidRPr="00E75857" w:rsidRDefault="00E75857" w:rsidP="00E75857">
            <w:pPr>
              <w:spacing w:after="0" w:line="240" w:lineRule="auto"/>
              <w:contextualSpacing/>
              <w:rPr>
                <w:rFonts w:ascii="Times New Roman" w:eastAsia="Calibri" w:hAnsi="Times New Roman" w:cs="Times New Roman"/>
                <w:b/>
                <w:sz w:val="24"/>
                <w:szCs w:val="24"/>
              </w:rPr>
            </w:pPr>
            <w:r w:rsidRPr="00E75857">
              <w:rPr>
                <w:rFonts w:ascii="Times New Roman" w:eastAsia="Calibri" w:hAnsi="Times New Roman" w:cs="Times New Roman"/>
                <w:b/>
                <w:spacing w:val="-3"/>
                <w:sz w:val="24"/>
                <w:szCs w:val="24"/>
              </w:rPr>
              <w:lastRenderedPageBreak/>
              <w:t>Содержание учебного материала</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16</w:t>
            </w:r>
          </w:p>
        </w:tc>
        <w:tc>
          <w:tcPr>
            <w:tcW w:w="619" w:type="pct"/>
            <w:vMerge w:val="restart"/>
          </w:tcPr>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t>ОК 04</w:t>
            </w:r>
          </w:p>
          <w:p w:rsidR="00E75857" w:rsidRPr="00E75857" w:rsidRDefault="00E75857" w:rsidP="00E75857">
            <w:pPr>
              <w:spacing w:after="0" w:line="240" w:lineRule="auto"/>
              <w:jc w:val="center"/>
              <w:rPr>
                <w:rFonts w:ascii="Times New Roman" w:eastAsia="Calibri" w:hAnsi="Times New Roman" w:cs="Times New Roman"/>
                <w:spacing w:val="2"/>
                <w:sz w:val="24"/>
                <w:szCs w:val="24"/>
                <w:shd w:val="clear" w:color="auto" w:fill="FFFFFF"/>
              </w:rPr>
            </w:pPr>
            <w:r w:rsidRPr="00E75857">
              <w:rPr>
                <w:rFonts w:ascii="Times New Roman" w:eastAsia="Calibri" w:hAnsi="Times New Roman" w:cs="Times New Roman"/>
                <w:spacing w:val="2"/>
                <w:sz w:val="24"/>
                <w:szCs w:val="24"/>
                <w:shd w:val="clear" w:color="auto" w:fill="FFFFFF"/>
              </w:rPr>
              <w:lastRenderedPageBreak/>
              <w:t>ОК 08</w:t>
            </w:r>
          </w:p>
          <w:p w:rsidR="00E75857" w:rsidRPr="00E75857" w:rsidRDefault="00E75857" w:rsidP="00E75857">
            <w:pPr>
              <w:spacing w:after="0" w:line="240" w:lineRule="auto"/>
              <w:jc w:val="center"/>
              <w:rPr>
                <w:rFonts w:ascii="Times New Roman" w:eastAsia="Calibri" w:hAnsi="Times New Roman" w:cs="Times New Roman"/>
                <w:b/>
                <w:sz w:val="24"/>
                <w:szCs w:val="24"/>
              </w:rPr>
            </w:pPr>
            <w:r w:rsidRPr="00E75857">
              <w:rPr>
                <w:rFonts w:ascii="Times New Roman" w:eastAsia="Calibri" w:hAnsi="Times New Roman" w:cs="Times New Roman"/>
                <w:sz w:val="24"/>
                <w:szCs w:val="24"/>
              </w:rPr>
              <w:t>ПК 1.3</w:t>
            </w:r>
          </w:p>
        </w:tc>
      </w:tr>
      <w:tr w:rsidR="00E75857" w:rsidRPr="00E75857" w:rsidTr="00752363">
        <w:trPr>
          <w:trHeight w:val="556"/>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ind w:firstLine="315"/>
              <w:contextualSpacing/>
              <w:jc w:val="both"/>
              <w:rPr>
                <w:rFonts w:ascii="Times New Roman" w:eastAsia="Calibri" w:hAnsi="Times New Roman" w:cs="Times New Roman"/>
                <w:bCs/>
                <w:spacing w:val="-3"/>
                <w:sz w:val="24"/>
                <w:szCs w:val="24"/>
              </w:rPr>
            </w:pPr>
            <w:r w:rsidRPr="00E75857">
              <w:rPr>
                <w:rFonts w:ascii="Times New Roman" w:eastAsia="Calibri" w:hAnsi="Times New Roman" w:cs="Times New Roman"/>
                <w:bCs/>
                <w:spacing w:val="-3"/>
                <w:sz w:val="24"/>
                <w:szCs w:val="24"/>
              </w:rPr>
              <w:t xml:space="preserve">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w:t>
            </w:r>
            <w:proofErr w:type="spellStart"/>
            <w:r w:rsidRPr="00E75857">
              <w:rPr>
                <w:rFonts w:ascii="Times New Roman" w:eastAsia="Calibri" w:hAnsi="Times New Roman" w:cs="Times New Roman"/>
                <w:bCs/>
                <w:spacing w:val="-3"/>
                <w:sz w:val="24"/>
                <w:szCs w:val="24"/>
              </w:rPr>
              <w:t>профессиограммы</w:t>
            </w:r>
            <w:proofErr w:type="spellEnd"/>
            <w:r w:rsidRPr="00E75857">
              <w:rPr>
                <w:rFonts w:ascii="Times New Roman" w:eastAsia="Calibri" w:hAnsi="Times New Roman" w:cs="Times New Roman"/>
                <w:bCs/>
                <w:spacing w:val="-3"/>
                <w:sz w:val="24"/>
                <w:szCs w:val="24"/>
              </w:rPr>
              <w:t>.</w:t>
            </w:r>
          </w:p>
          <w:p w:rsidR="00E75857" w:rsidRPr="00E75857" w:rsidRDefault="00E75857" w:rsidP="00E75857">
            <w:pPr>
              <w:spacing w:after="0" w:line="240" w:lineRule="auto"/>
              <w:ind w:firstLine="315"/>
              <w:contextualSpacing/>
              <w:jc w:val="both"/>
              <w:rPr>
                <w:rFonts w:ascii="Times New Roman" w:eastAsia="Calibri" w:hAnsi="Times New Roman" w:cs="Times New Roman"/>
                <w:bCs/>
                <w:spacing w:val="-3"/>
                <w:sz w:val="24"/>
                <w:szCs w:val="24"/>
              </w:rPr>
            </w:pPr>
            <w:r w:rsidRPr="00E75857">
              <w:rPr>
                <w:rFonts w:ascii="Times New Roman" w:eastAsia="Calibri" w:hAnsi="Times New Roman" w:cs="Times New Roman"/>
                <w:bCs/>
                <w:spacing w:val="-3"/>
                <w:sz w:val="24"/>
                <w:szCs w:val="24"/>
              </w:rPr>
              <w:t>Средства, методы и методики формирования профессионально значимых двигательных умений и навыков.</w:t>
            </w:r>
          </w:p>
          <w:p w:rsidR="00E75857" w:rsidRPr="00E75857" w:rsidRDefault="00E75857" w:rsidP="00E75857">
            <w:pPr>
              <w:spacing w:after="0" w:line="240" w:lineRule="auto"/>
              <w:ind w:firstLine="315"/>
              <w:contextualSpacing/>
              <w:jc w:val="both"/>
              <w:rPr>
                <w:rFonts w:ascii="Times New Roman" w:eastAsia="Calibri" w:hAnsi="Times New Roman" w:cs="Times New Roman"/>
                <w:bCs/>
                <w:spacing w:val="-3"/>
                <w:sz w:val="24"/>
                <w:szCs w:val="24"/>
              </w:rPr>
            </w:pPr>
            <w:r w:rsidRPr="00E75857">
              <w:rPr>
                <w:rFonts w:ascii="Times New Roman" w:eastAsia="Calibri" w:hAnsi="Times New Roman" w:cs="Times New Roman"/>
                <w:bCs/>
                <w:spacing w:val="-3"/>
                <w:sz w:val="24"/>
                <w:szCs w:val="24"/>
              </w:rPr>
              <w:t>Средства, методы и методики формирования профессионально значимых физических и психических свойств и качеств.</w:t>
            </w:r>
            <w:r w:rsidRPr="00E75857">
              <w:rPr>
                <w:rFonts w:ascii="Times New Roman" w:eastAsia="Calibri" w:hAnsi="Times New Roman" w:cs="Times New Roman"/>
                <w:bCs/>
                <w:spacing w:val="-3"/>
                <w:sz w:val="24"/>
                <w:szCs w:val="24"/>
              </w:rPr>
              <w:tab/>
            </w:r>
            <w:r w:rsidRPr="00E75857">
              <w:rPr>
                <w:rFonts w:ascii="Times New Roman" w:eastAsia="Calibri" w:hAnsi="Times New Roman" w:cs="Times New Roman"/>
                <w:bCs/>
                <w:spacing w:val="-3"/>
                <w:sz w:val="24"/>
                <w:szCs w:val="24"/>
              </w:rPr>
              <w:tab/>
            </w:r>
          </w:p>
          <w:p w:rsidR="00E75857" w:rsidRPr="00E75857" w:rsidRDefault="00E75857" w:rsidP="00E75857">
            <w:pPr>
              <w:spacing w:after="0" w:line="240" w:lineRule="auto"/>
              <w:ind w:firstLine="315"/>
              <w:contextualSpacing/>
              <w:jc w:val="both"/>
              <w:rPr>
                <w:rFonts w:ascii="Times New Roman" w:eastAsia="Calibri" w:hAnsi="Times New Roman" w:cs="Times New Roman"/>
                <w:bCs/>
                <w:spacing w:val="-3"/>
                <w:sz w:val="24"/>
                <w:szCs w:val="24"/>
              </w:rPr>
            </w:pPr>
            <w:r w:rsidRPr="00E75857">
              <w:rPr>
                <w:rFonts w:ascii="Times New Roman" w:eastAsia="Calibri" w:hAnsi="Times New Roman" w:cs="Times New Roman"/>
                <w:bCs/>
                <w:spacing w:val="-3"/>
                <w:sz w:val="24"/>
                <w:szCs w:val="24"/>
              </w:rPr>
              <w:t xml:space="preserve"> Средства, методы и методики формирования устойчивости к заболеваниям профессиональной деятельности.</w:t>
            </w:r>
          </w:p>
          <w:p w:rsidR="00E75857" w:rsidRPr="00E75857" w:rsidRDefault="00E75857" w:rsidP="00E75857">
            <w:pPr>
              <w:spacing w:after="0" w:line="240" w:lineRule="auto"/>
              <w:ind w:firstLine="315"/>
              <w:contextualSpacing/>
              <w:jc w:val="both"/>
              <w:rPr>
                <w:rFonts w:ascii="Times New Roman" w:eastAsia="Calibri" w:hAnsi="Times New Roman" w:cs="Times New Roman"/>
                <w:b/>
                <w:spacing w:val="-3"/>
                <w:sz w:val="24"/>
                <w:szCs w:val="24"/>
              </w:rPr>
            </w:pPr>
            <w:r w:rsidRPr="00E75857">
              <w:rPr>
                <w:rFonts w:ascii="Times New Roman" w:eastAsia="Calibri" w:hAnsi="Times New Roman" w:cs="Times New Roman"/>
                <w:bCs/>
                <w:spacing w:val="-3"/>
                <w:sz w:val="24"/>
                <w:szCs w:val="24"/>
              </w:rPr>
              <w:t>Прикладные виды спорта. Прикладные умения и навыки. Оценка эффективности ППФП</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23"/>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rPr>
                <w:rFonts w:ascii="Times New Roman" w:eastAsia="Calibri" w:hAnsi="Times New Roman" w:cs="Times New Roman"/>
                <w:spacing w:val="-3"/>
                <w:sz w:val="24"/>
                <w:szCs w:val="24"/>
              </w:rPr>
            </w:pPr>
            <w:r w:rsidRPr="00E75857">
              <w:rPr>
                <w:rFonts w:ascii="Times New Roman" w:eastAsia="Calibri" w:hAnsi="Times New Roman" w:cs="Times New Roman"/>
                <w:b/>
                <w:sz w:val="24"/>
                <w:szCs w:val="24"/>
              </w:rPr>
              <w:t>В том числе практических занятий</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14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23"/>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Практическое занятие № 38. Разучивание, закрепление и совершенствование профессионально значимых двигательных действий</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77"/>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pacing w:val="-3"/>
                <w:sz w:val="24"/>
                <w:szCs w:val="24"/>
              </w:rPr>
              <w:t>Практическое занятие № 39. Формирование профессионально значимых физических качеств</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4</w:t>
            </w:r>
          </w:p>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77"/>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pacing w:val="-3"/>
                <w:sz w:val="24"/>
                <w:szCs w:val="24"/>
              </w:rPr>
              <w:t>Практическое занятие № 40.</w:t>
            </w:r>
            <w:r w:rsidRPr="00E75857">
              <w:rPr>
                <w:rFonts w:ascii="Times New Roman" w:eastAsia="Calibri" w:hAnsi="Times New Roman" w:cs="Times New Roman"/>
                <w:spacing w:val="-3"/>
                <w:sz w:val="24"/>
                <w:szCs w:val="24"/>
              </w:rPr>
              <w:tab/>
              <w:t>Самостоятельное проведение студентом комплексов профессионально- прикладной физической культуры в режиме дня специалиста</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77"/>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pacing w:val="-3"/>
                <w:sz w:val="24"/>
                <w:szCs w:val="24"/>
              </w:rPr>
              <w:t>Практическое занятие № 41.</w:t>
            </w:r>
            <w:r w:rsidRPr="00E75857">
              <w:rPr>
                <w:rFonts w:ascii="Times New Roman" w:eastAsia="Calibri" w:hAnsi="Times New Roman" w:cs="Times New Roman"/>
                <w:spacing w:val="-3"/>
                <w:sz w:val="24"/>
                <w:szCs w:val="24"/>
              </w:rPr>
              <w:tab/>
              <w:t>Техника выполнения упражнений с предметами и без предметов</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577"/>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spacing w:val="-3"/>
                <w:sz w:val="24"/>
                <w:szCs w:val="24"/>
              </w:rPr>
            </w:pPr>
            <w:r w:rsidRPr="00E75857">
              <w:rPr>
                <w:rFonts w:ascii="Times New Roman" w:eastAsia="Calibri" w:hAnsi="Times New Roman" w:cs="Times New Roman"/>
                <w:spacing w:val="-3"/>
                <w:sz w:val="24"/>
                <w:szCs w:val="24"/>
              </w:rPr>
              <w:t>Практическое занятие № 42. Специальные упражнения для развития основных мышечных групп</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2</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95"/>
        </w:trPr>
        <w:tc>
          <w:tcPr>
            <w:tcW w:w="935"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c>
          <w:tcPr>
            <w:tcW w:w="2841" w:type="pct"/>
          </w:tcPr>
          <w:p w:rsidR="00E75857" w:rsidRPr="00E75857" w:rsidRDefault="00E75857" w:rsidP="00E75857">
            <w:pPr>
              <w:spacing w:after="0" w:line="240" w:lineRule="auto"/>
              <w:contextualSpacing/>
              <w:jc w:val="both"/>
              <w:rPr>
                <w:rFonts w:ascii="Times New Roman" w:eastAsia="Calibri" w:hAnsi="Times New Roman" w:cs="Times New Roman"/>
                <w:b/>
                <w:bCs/>
                <w:spacing w:val="-3"/>
                <w:sz w:val="24"/>
                <w:szCs w:val="24"/>
              </w:rPr>
            </w:pPr>
            <w:r w:rsidRPr="00E75857">
              <w:rPr>
                <w:rFonts w:ascii="Times New Roman" w:eastAsia="Calibri" w:hAnsi="Times New Roman" w:cs="Times New Roman"/>
                <w:b/>
                <w:bCs/>
                <w:spacing w:val="-3"/>
                <w:sz w:val="24"/>
                <w:szCs w:val="24"/>
              </w:rPr>
              <w:t>Самостоятельная работа обучающихся</w:t>
            </w:r>
            <w:r w:rsidRPr="00E75857">
              <w:rPr>
                <w:rFonts w:ascii="Times New Roman" w:eastAsia="Calibri" w:hAnsi="Times New Roman" w:cs="Times New Roman"/>
                <w:spacing w:val="-3"/>
                <w:sz w:val="24"/>
                <w:szCs w:val="24"/>
              </w:rPr>
              <w:t>*</w:t>
            </w:r>
          </w:p>
        </w:tc>
        <w:tc>
          <w:tcPr>
            <w:tcW w:w="606" w:type="pct"/>
          </w:tcPr>
          <w:p w:rsidR="00E75857" w:rsidRPr="00E75857" w:rsidRDefault="00E75857" w:rsidP="00E75857">
            <w:pPr>
              <w:tabs>
                <w:tab w:val="left" w:pos="705"/>
              </w:tabs>
              <w:spacing w:after="0" w:line="240" w:lineRule="auto"/>
              <w:contextualSpacing/>
              <w:jc w:val="center"/>
              <w:rPr>
                <w:rFonts w:ascii="Times New Roman" w:eastAsia="Calibri" w:hAnsi="Times New Roman" w:cs="Times New Roman"/>
                <w:sz w:val="24"/>
                <w:szCs w:val="24"/>
              </w:rPr>
            </w:pPr>
            <w:r w:rsidRPr="00E75857">
              <w:rPr>
                <w:rFonts w:ascii="Times New Roman" w:eastAsia="Calibri" w:hAnsi="Times New Roman" w:cs="Times New Roman"/>
                <w:sz w:val="24"/>
                <w:szCs w:val="24"/>
              </w:rPr>
              <w:t>-</w:t>
            </w:r>
          </w:p>
        </w:tc>
        <w:tc>
          <w:tcPr>
            <w:tcW w:w="619" w:type="pct"/>
            <w:vMerge/>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296"/>
        </w:trPr>
        <w:tc>
          <w:tcPr>
            <w:tcW w:w="3776" w:type="pct"/>
            <w:gridSpan w:val="2"/>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Промежуточная аттестация</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p>
        </w:tc>
        <w:tc>
          <w:tcPr>
            <w:tcW w:w="619" w:type="pct"/>
          </w:tcPr>
          <w:p w:rsidR="00E75857" w:rsidRPr="00E75857" w:rsidRDefault="00E75857" w:rsidP="00E75857">
            <w:pPr>
              <w:spacing w:after="0" w:line="240" w:lineRule="auto"/>
              <w:rPr>
                <w:rFonts w:ascii="Times New Roman" w:eastAsia="Calibri" w:hAnsi="Times New Roman" w:cs="Times New Roman"/>
                <w:b/>
                <w:sz w:val="24"/>
                <w:szCs w:val="24"/>
              </w:rPr>
            </w:pPr>
          </w:p>
        </w:tc>
      </w:tr>
      <w:tr w:rsidR="00E75857" w:rsidRPr="00E75857" w:rsidTr="00752363">
        <w:trPr>
          <w:trHeight w:val="302"/>
        </w:trPr>
        <w:tc>
          <w:tcPr>
            <w:tcW w:w="3776" w:type="pct"/>
            <w:gridSpan w:val="2"/>
          </w:tcPr>
          <w:p w:rsidR="00E75857" w:rsidRPr="00E75857" w:rsidRDefault="00E75857" w:rsidP="00E75857">
            <w:pPr>
              <w:spacing w:after="0" w:line="240" w:lineRule="auto"/>
              <w:rPr>
                <w:rFonts w:ascii="Times New Roman" w:eastAsia="Calibri" w:hAnsi="Times New Roman" w:cs="Times New Roman"/>
                <w:b/>
                <w:sz w:val="24"/>
                <w:szCs w:val="24"/>
              </w:rPr>
            </w:pPr>
            <w:r w:rsidRPr="00E75857">
              <w:rPr>
                <w:rFonts w:ascii="Times New Roman" w:eastAsia="Calibri" w:hAnsi="Times New Roman" w:cs="Times New Roman"/>
                <w:b/>
                <w:sz w:val="24"/>
                <w:szCs w:val="24"/>
              </w:rPr>
              <w:t>Всего</w:t>
            </w:r>
          </w:p>
        </w:tc>
        <w:tc>
          <w:tcPr>
            <w:tcW w:w="606" w:type="pct"/>
          </w:tcPr>
          <w:p w:rsidR="00E75857" w:rsidRPr="00E75857" w:rsidRDefault="00E75857" w:rsidP="00E75857">
            <w:pPr>
              <w:spacing w:after="0" w:line="240" w:lineRule="auto"/>
              <w:contextualSpacing/>
              <w:jc w:val="center"/>
              <w:rPr>
                <w:rFonts w:ascii="Times New Roman" w:eastAsia="Calibri" w:hAnsi="Times New Roman" w:cs="Times New Roman"/>
                <w:b/>
                <w:sz w:val="24"/>
                <w:szCs w:val="24"/>
              </w:rPr>
            </w:pPr>
            <w:r w:rsidRPr="00E75857">
              <w:rPr>
                <w:rFonts w:ascii="Times New Roman" w:eastAsia="Calibri" w:hAnsi="Times New Roman" w:cs="Times New Roman"/>
                <w:b/>
                <w:sz w:val="24"/>
                <w:szCs w:val="24"/>
              </w:rPr>
              <w:t>186</w:t>
            </w:r>
          </w:p>
        </w:tc>
        <w:tc>
          <w:tcPr>
            <w:tcW w:w="619" w:type="pct"/>
          </w:tcPr>
          <w:p w:rsidR="00E75857" w:rsidRPr="00E75857" w:rsidRDefault="00E75857" w:rsidP="00E75857">
            <w:pPr>
              <w:spacing w:after="0" w:line="240" w:lineRule="auto"/>
              <w:rPr>
                <w:rFonts w:ascii="Times New Roman" w:eastAsia="Calibri" w:hAnsi="Times New Roman" w:cs="Times New Roman"/>
                <w:b/>
                <w:sz w:val="24"/>
                <w:szCs w:val="24"/>
              </w:rPr>
            </w:pPr>
          </w:p>
        </w:tc>
      </w:tr>
    </w:tbl>
    <w:p w:rsidR="00E75857" w:rsidRPr="00E75857" w:rsidRDefault="00E75857" w:rsidP="00E75857">
      <w:pPr>
        <w:spacing w:after="0" w:line="240" w:lineRule="auto"/>
        <w:rPr>
          <w:rFonts w:ascii="Times New Roman" w:eastAsia="Calibri" w:hAnsi="Times New Roman" w:cs="Times New Roman"/>
          <w:b/>
          <w:bCs/>
        </w:rPr>
      </w:pPr>
    </w:p>
    <w:p w:rsidR="00E75857" w:rsidRPr="00E75857" w:rsidRDefault="00E75857" w:rsidP="00E75857">
      <w:pPr>
        <w:spacing w:after="0" w:line="240" w:lineRule="auto"/>
        <w:rPr>
          <w:rFonts w:ascii="Times New Roman" w:eastAsia="Calibri" w:hAnsi="Times New Roman" w:cs="Times New Roman"/>
          <w:b/>
          <w:bCs/>
        </w:rPr>
        <w:sectPr w:rsidR="00E75857" w:rsidRPr="00E75857" w:rsidSect="00DD356E">
          <w:pgSz w:w="16838" w:h="11906" w:orient="landscape"/>
          <w:pgMar w:top="1134" w:right="567" w:bottom="1134" w:left="1701" w:header="709" w:footer="709" w:gutter="0"/>
          <w:cols w:space="708"/>
          <w:docGrid w:linePitch="360"/>
        </w:sectPr>
      </w:pPr>
    </w:p>
    <w:p w:rsidR="00E75857" w:rsidRPr="00E75857" w:rsidRDefault="00E75857" w:rsidP="00E75857">
      <w:pPr>
        <w:spacing w:after="0" w:line="240" w:lineRule="auto"/>
        <w:jc w:val="center"/>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lastRenderedPageBreak/>
        <w:t>3. УСЛОВИЯ РЕАЛИЗАЦИИ УЧЕБНОЙ ДИСЦИПЛИНЫ</w:t>
      </w:r>
    </w:p>
    <w:p w:rsidR="00E75857" w:rsidRPr="00E75857" w:rsidRDefault="00E75857" w:rsidP="00E75857">
      <w:pPr>
        <w:suppressAutoHyphens/>
        <w:spacing w:after="0" w:line="240" w:lineRule="auto"/>
        <w:ind w:firstLine="709"/>
        <w:jc w:val="both"/>
        <w:rPr>
          <w:rFonts w:ascii="Times New Roman" w:eastAsia="Calibri" w:hAnsi="Times New Roman" w:cs="Times New Roman"/>
          <w:bCs/>
          <w:sz w:val="24"/>
          <w:szCs w:val="24"/>
        </w:rPr>
      </w:pPr>
    </w:p>
    <w:p w:rsidR="00E75857" w:rsidRPr="00E75857" w:rsidRDefault="00E75857" w:rsidP="00E75857">
      <w:pPr>
        <w:suppressAutoHyphens/>
        <w:spacing w:after="0" w:line="240" w:lineRule="auto"/>
        <w:ind w:firstLine="709"/>
        <w:jc w:val="both"/>
        <w:rPr>
          <w:rFonts w:ascii="Times New Roman" w:eastAsia="Calibri" w:hAnsi="Times New Roman" w:cs="Times New Roman"/>
          <w:b/>
          <w:sz w:val="24"/>
          <w:szCs w:val="24"/>
        </w:rPr>
      </w:pPr>
      <w:r w:rsidRPr="00E75857">
        <w:rPr>
          <w:rFonts w:ascii="Times New Roman" w:eastAsia="Calibri"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rsidR="00E75857" w:rsidRPr="00E75857" w:rsidRDefault="00E75857" w:rsidP="00E75857">
      <w:pPr>
        <w:tabs>
          <w:tab w:val="left" w:pos="426"/>
        </w:tabs>
        <w:suppressAutoHyphens/>
        <w:spacing w:after="0" w:line="240" w:lineRule="auto"/>
        <w:ind w:firstLine="709"/>
        <w:rPr>
          <w:rFonts w:ascii="Times New Roman" w:eastAsia="Calibri" w:hAnsi="Times New Roman" w:cs="Times New Roman"/>
        </w:rPr>
      </w:pPr>
      <w:r w:rsidRPr="00E75857">
        <w:rPr>
          <w:rFonts w:ascii="Times New Roman" w:eastAsia="Calibri" w:hAnsi="Times New Roman" w:cs="Times New Roman"/>
          <w:bCs/>
          <w:sz w:val="24"/>
          <w:szCs w:val="24"/>
        </w:rPr>
        <w:t xml:space="preserve">Спортивный зал, </w:t>
      </w:r>
      <w:r w:rsidRPr="00E75857">
        <w:rPr>
          <w:rFonts w:ascii="Times New Roman" w:eastAsia="Calibri" w:hAnsi="Times New Roman" w:cs="Times New Roman"/>
          <w:bCs/>
          <w:iCs/>
          <w:sz w:val="24"/>
          <w:szCs w:val="24"/>
        </w:rPr>
        <w:t xml:space="preserve">оснащенный в соответствии с п. 6.1.2.1 примерной образовательной программы по </w:t>
      </w:r>
      <w:r w:rsidRPr="00E75857">
        <w:rPr>
          <w:rFonts w:ascii="Times New Roman" w:eastAsia="Calibri" w:hAnsi="Times New Roman" w:cs="Times New Roman"/>
          <w:bCs/>
          <w:sz w:val="24"/>
          <w:szCs w:val="24"/>
        </w:rPr>
        <w:t>специальности.</w:t>
      </w:r>
    </w:p>
    <w:p w:rsidR="00E75857" w:rsidRPr="00E75857" w:rsidRDefault="00E75857" w:rsidP="00E75857">
      <w:pPr>
        <w:suppressAutoHyphens/>
        <w:spacing w:after="0" w:line="240" w:lineRule="auto"/>
        <w:ind w:firstLine="709"/>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3.2. Информационное обеспечение реализации программы</w:t>
      </w:r>
    </w:p>
    <w:p w:rsidR="00E75857" w:rsidRPr="00E75857" w:rsidRDefault="00E75857" w:rsidP="00E75857">
      <w:pPr>
        <w:suppressAutoHyphens/>
        <w:spacing w:after="0" w:line="240" w:lineRule="auto"/>
        <w:ind w:firstLine="709"/>
        <w:jc w:val="both"/>
        <w:rPr>
          <w:rFonts w:ascii="Times New Roman" w:eastAsia="Calibri" w:hAnsi="Times New Roman" w:cs="Times New Roman"/>
          <w:bCs/>
          <w:sz w:val="24"/>
          <w:szCs w:val="24"/>
        </w:rPr>
      </w:pPr>
      <w:r w:rsidRPr="00E75857">
        <w:rPr>
          <w:rFonts w:ascii="Times New Roman" w:eastAsia="Calibri" w:hAnsi="Times New Roman" w:cs="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E75857">
        <w:rPr>
          <w:rFonts w:ascii="Times New Roman" w:eastAsia="Calibri" w:hAnsi="Times New Roman" w:cs="Times New Roman"/>
          <w:bCs/>
          <w:sz w:val="24"/>
          <w:szCs w:val="24"/>
        </w:rPr>
        <w:br/>
        <w:t>для использования в образовательном процессе</w:t>
      </w:r>
      <w:r w:rsidRPr="00E75857">
        <w:rPr>
          <w:rFonts w:ascii="Times New Roman" w:eastAsia="Calibri" w:hAnsi="Times New Roman" w:cs="Times New Roman"/>
          <w:sz w:val="24"/>
          <w:szCs w:val="24"/>
        </w:rPr>
        <w:t xml:space="preserve">. При формировании </w:t>
      </w:r>
      <w:r w:rsidRPr="00E75857">
        <w:rPr>
          <w:rFonts w:ascii="Times New Roman" w:eastAsia="Calibri"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75857" w:rsidRPr="00E75857" w:rsidRDefault="00E75857" w:rsidP="00E75857">
      <w:pPr>
        <w:suppressAutoHyphens/>
        <w:spacing w:after="0" w:line="240" w:lineRule="auto"/>
        <w:ind w:firstLine="709"/>
        <w:jc w:val="both"/>
        <w:rPr>
          <w:rFonts w:ascii="Times New Roman" w:eastAsia="Calibri" w:hAnsi="Times New Roman" w:cs="Times New Roman"/>
          <w:bCs/>
          <w:sz w:val="24"/>
          <w:szCs w:val="24"/>
        </w:rPr>
      </w:pPr>
    </w:p>
    <w:p w:rsidR="00E75857" w:rsidRPr="00E75857" w:rsidRDefault="00E75857" w:rsidP="00E75857">
      <w:pPr>
        <w:suppressAutoHyphens/>
        <w:spacing w:after="0" w:line="240" w:lineRule="auto"/>
        <w:ind w:firstLine="709"/>
        <w:jc w:val="both"/>
        <w:rPr>
          <w:rFonts w:ascii="Times New Roman" w:eastAsia="Calibri" w:hAnsi="Times New Roman" w:cs="Times New Roman"/>
          <w:b/>
          <w:sz w:val="24"/>
          <w:szCs w:val="24"/>
        </w:rPr>
      </w:pPr>
      <w:r w:rsidRPr="00E75857">
        <w:rPr>
          <w:rFonts w:ascii="Times New Roman" w:eastAsia="Calibri" w:hAnsi="Times New Roman" w:cs="Times New Roman"/>
          <w:b/>
          <w:sz w:val="24"/>
          <w:szCs w:val="24"/>
        </w:rPr>
        <w:t>3.2.1. Основные печатные издания</w:t>
      </w:r>
    </w:p>
    <w:p w:rsidR="00E75857" w:rsidRPr="00E75857" w:rsidRDefault="00E75857" w:rsidP="00E75857">
      <w:pPr>
        <w:widowControl w:val="0"/>
        <w:snapToGrid w:val="0"/>
        <w:spacing w:before="120" w:after="120" w:line="240" w:lineRule="auto"/>
        <w:ind w:firstLine="709"/>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sz w:val="24"/>
          <w:szCs w:val="20"/>
          <w:lang w:eastAsia="ru-RU"/>
        </w:rPr>
        <w:t xml:space="preserve">1. </w:t>
      </w:r>
      <w:proofErr w:type="spellStart"/>
      <w:r w:rsidRPr="00E75857">
        <w:rPr>
          <w:rFonts w:ascii="Times New Roman" w:eastAsia="Times New Roman" w:hAnsi="Times New Roman" w:cs="Times New Roman"/>
          <w:sz w:val="24"/>
          <w:szCs w:val="20"/>
          <w:lang w:eastAsia="ru-RU"/>
        </w:rPr>
        <w:t>Бишаева</w:t>
      </w:r>
      <w:proofErr w:type="spellEnd"/>
      <w:r w:rsidRPr="00E75857">
        <w:rPr>
          <w:rFonts w:ascii="Times New Roman" w:eastAsia="Times New Roman" w:hAnsi="Times New Roman" w:cs="Times New Roman"/>
          <w:sz w:val="24"/>
          <w:szCs w:val="20"/>
          <w:lang w:eastAsia="ru-RU"/>
        </w:rPr>
        <w:t xml:space="preserve"> А.А. Физическая культура: учебник [для всех специальностей СПО] /А.А. </w:t>
      </w:r>
      <w:proofErr w:type="spellStart"/>
      <w:proofErr w:type="gramStart"/>
      <w:r w:rsidRPr="00E75857">
        <w:rPr>
          <w:rFonts w:ascii="Times New Roman" w:eastAsia="Times New Roman" w:hAnsi="Times New Roman" w:cs="Times New Roman"/>
          <w:sz w:val="24"/>
          <w:szCs w:val="20"/>
          <w:lang w:eastAsia="ru-RU"/>
        </w:rPr>
        <w:t>Бишаева</w:t>
      </w:r>
      <w:proofErr w:type="spellEnd"/>
      <w:r w:rsidRPr="00E75857">
        <w:rPr>
          <w:rFonts w:ascii="Times New Roman" w:eastAsia="Times New Roman" w:hAnsi="Times New Roman" w:cs="Times New Roman"/>
          <w:sz w:val="24"/>
          <w:szCs w:val="20"/>
          <w:lang w:eastAsia="ru-RU"/>
        </w:rPr>
        <w:t>.-</w:t>
      </w:r>
      <w:proofErr w:type="gramEnd"/>
      <w:r w:rsidRPr="00E75857">
        <w:rPr>
          <w:rFonts w:ascii="Times New Roman" w:eastAsia="Times New Roman" w:hAnsi="Times New Roman" w:cs="Times New Roman"/>
          <w:sz w:val="24"/>
          <w:szCs w:val="20"/>
          <w:lang w:eastAsia="ru-RU"/>
        </w:rPr>
        <w:t xml:space="preserve"> [7-eизд.,стер.]- Москва: Издательский дом Академия, 2020.-320с.-ISBN 978-5-4468-9406-2 -</w:t>
      </w:r>
      <w:proofErr w:type="spellStart"/>
      <w:r w:rsidRPr="00E75857">
        <w:rPr>
          <w:rFonts w:ascii="Times New Roman" w:eastAsia="Times New Roman" w:hAnsi="Times New Roman" w:cs="Times New Roman"/>
          <w:sz w:val="24"/>
          <w:szCs w:val="20"/>
          <w:lang w:eastAsia="ru-RU"/>
        </w:rPr>
        <w:t>Тескт</w:t>
      </w:r>
      <w:proofErr w:type="spellEnd"/>
      <w:r w:rsidRPr="00E75857">
        <w:rPr>
          <w:rFonts w:ascii="Times New Roman" w:eastAsia="Times New Roman" w:hAnsi="Times New Roman" w:cs="Times New Roman"/>
          <w:sz w:val="24"/>
          <w:szCs w:val="20"/>
          <w:lang w:eastAsia="ru-RU"/>
        </w:rPr>
        <w:t>: непосредственный</w:t>
      </w:r>
    </w:p>
    <w:p w:rsidR="00E75857" w:rsidRPr="00E75857" w:rsidRDefault="00E75857" w:rsidP="00E75857">
      <w:pPr>
        <w:widowControl w:val="0"/>
        <w:snapToGrid w:val="0"/>
        <w:spacing w:before="120" w:after="120" w:line="240" w:lineRule="auto"/>
        <w:ind w:firstLine="709"/>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sz w:val="24"/>
          <w:szCs w:val="20"/>
          <w:lang w:eastAsia="ru-RU"/>
        </w:rPr>
        <w:t>2. Физическая культура: учебник для среднего профессионального образования /</w:t>
      </w:r>
      <w:r w:rsidRPr="00E75857">
        <w:rPr>
          <w:rFonts w:ascii="Times New Roman" w:eastAsia="Times New Roman" w:hAnsi="Times New Roman" w:cs="Times New Roman"/>
          <w:b/>
          <w:sz w:val="24"/>
          <w:szCs w:val="20"/>
          <w:lang w:eastAsia="ru-RU"/>
        </w:rPr>
        <w:t xml:space="preserve"> </w:t>
      </w:r>
      <w:r w:rsidRPr="00E75857">
        <w:rPr>
          <w:rFonts w:ascii="Times New Roman" w:eastAsia="Times New Roman" w:hAnsi="Times New Roman" w:cs="Times New Roman"/>
          <w:sz w:val="24"/>
          <w:szCs w:val="20"/>
          <w:lang w:eastAsia="ru-RU"/>
        </w:rPr>
        <w:t xml:space="preserve">Н.В. Решетников, Ю.Л. </w:t>
      </w:r>
      <w:proofErr w:type="spellStart"/>
      <w:r w:rsidRPr="00E75857">
        <w:rPr>
          <w:rFonts w:ascii="Times New Roman" w:eastAsia="Times New Roman" w:hAnsi="Times New Roman" w:cs="Times New Roman"/>
          <w:sz w:val="24"/>
          <w:szCs w:val="20"/>
          <w:lang w:eastAsia="ru-RU"/>
        </w:rPr>
        <w:t>Кислицын</w:t>
      </w:r>
      <w:proofErr w:type="spellEnd"/>
      <w:r w:rsidRPr="00E75857">
        <w:rPr>
          <w:rFonts w:ascii="Times New Roman" w:eastAsia="Times New Roman" w:hAnsi="Times New Roman" w:cs="Times New Roman"/>
          <w:sz w:val="24"/>
          <w:szCs w:val="20"/>
          <w:lang w:eastAsia="ru-RU"/>
        </w:rPr>
        <w:t>. – Москва: Издательский центр «Академия», 2018. – 176 с.- ISBN 978-5-4468-7250-3</w:t>
      </w:r>
    </w:p>
    <w:p w:rsidR="00E75857" w:rsidRPr="00E75857" w:rsidRDefault="00E75857" w:rsidP="00E75857">
      <w:pPr>
        <w:widowControl w:val="0"/>
        <w:snapToGrid w:val="0"/>
        <w:spacing w:before="120" w:after="120" w:line="240" w:lineRule="auto"/>
        <w:ind w:firstLine="709"/>
        <w:jc w:val="both"/>
        <w:rPr>
          <w:rFonts w:ascii="Times New Roman" w:eastAsia="Times New Roman" w:hAnsi="Times New Roman" w:cs="Times New Roman"/>
          <w:sz w:val="24"/>
          <w:szCs w:val="20"/>
          <w:lang w:eastAsia="ru-RU"/>
        </w:rPr>
      </w:pPr>
    </w:p>
    <w:p w:rsidR="00E75857" w:rsidRPr="00E75857" w:rsidRDefault="00E75857" w:rsidP="00E75857">
      <w:pPr>
        <w:numPr>
          <w:ilvl w:val="2"/>
          <w:numId w:val="28"/>
        </w:numPr>
        <w:spacing w:after="0" w:line="240" w:lineRule="auto"/>
        <w:ind w:firstLine="709"/>
        <w:contextualSpacing/>
        <w:jc w:val="both"/>
        <w:rPr>
          <w:rFonts w:ascii="Times New Roman" w:eastAsia="Calibri" w:hAnsi="Times New Roman" w:cs="Times New Roman"/>
          <w:b/>
        </w:rPr>
      </w:pPr>
      <w:r w:rsidRPr="00E75857">
        <w:rPr>
          <w:rFonts w:ascii="Times New Roman" w:eastAsia="Calibri" w:hAnsi="Times New Roman" w:cs="Times New Roman"/>
          <w:b/>
        </w:rPr>
        <w:t>Основные электронные издания</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color w:val="0563C1"/>
          <w:u w:val="single"/>
        </w:rPr>
      </w:pPr>
      <w:r w:rsidRPr="00E75857">
        <w:rPr>
          <w:rFonts w:ascii="Times New Roman" w:eastAsia="Calibri" w:hAnsi="Times New Roman" w:cs="Times New Roman"/>
        </w:rPr>
        <w:t>Физическая культура: учебник и практикум для среднего профессионального образования / А.Б. </w:t>
      </w:r>
      <w:proofErr w:type="spellStart"/>
      <w:r w:rsidRPr="00E75857">
        <w:rPr>
          <w:rFonts w:ascii="Times New Roman" w:eastAsia="Calibri" w:hAnsi="Times New Roman" w:cs="Times New Roman"/>
        </w:rPr>
        <w:t>Муллер</w:t>
      </w:r>
      <w:proofErr w:type="spellEnd"/>
      <w:r w:rsidRPr="00E75857">
        <w:rPr>
          <w:rFonts w:ascii="Times New Roman" w:eastAsia="Calibri" w:hAnsi="Times New Roman" w:cs="Times New Roman"/>
        </w:rPr>
        <w:t xml:space="preserve"> [и др.]. — Москва: Издательство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2021. — 424 с. — (Профессиональное образование). — ISBN 978-5-534-02612-2. — Текст: электронный // ЭБС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[сайт]. — URL: </w:t>
      </w:r>
      <w:hyperlink r:id="rId8" w:history="1">
        <w:r w:rsidRPr="00E75857">
          <w:rPr>
            <w:rFonts w:ascii="Times New Roman" w:eastAsia="Calibri" w:hAnsi="Times New Roman" w:cs="Times New Roman"/>
            <w:color w:val="0563C1"/>
            <w:u w:val="single"/>
          </w:rPr>
          <w:t>https://urait.ru/bcode/469681</w:t>
        </w:r>
      </w:hyperlink>
      <w:r w:rsidRPr="00E75857">
        <w:rPr>
          <w:rFonts w:ascii="Times New Roman" w:eastAsia="Calibri" w:hAnsi="Times New Roman" w:cs="Times New Roman"/>
          <w:color w:val="0563C1"/>
          <w:u w:val="single"/>
        </w:rPr>
        <w:t>(дата обращения: 02.08.2021).</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u w:val="single"/>
        </w:rPr>
      </w:pPr>
      <w:r w:rsidRPr="00E75857">
        <w:rPr>
          <w:rFonts w:ascii="Times New Roman" w:eastAsia="Calibri" w:hAnsi="Times New Roman" w:cs="Times New Roman"/>
        </w:rPr>
        <w:t>Физическая культура: учебное пособие для среднего профессионального образования / Е.В. </w:t>
      </w:r>
      <w:proofErr w:type="spellStart"/>
      <w:r w:rsidRPr="00E75857">
        <w:rPr>
          <w:rFonts w:ascii="Times New Roman" w:eastAsia="Calibri" w:hAnsi="Times New Roman" w:cs="Times New Roman"/>
        </w:rPr>
        <w:t>Конеева</w:t>
      </w:r>
      <w:proofErr w:type="spellEnd"/>
      <w:r w:rsidRPr="00E75857">
        <w:rPr>
          <w:rFonts w:ascii="Times New Roman" w:eastAsia="Calibri" w:hAnsi="Times New Roman" w:cs="Times New Roman"/>
        </w:rPr>
        <w:t xml:space="preserve"> [и др.]; под редакцией Е.В. </w:t>
      </w:r>
      <w:proofErr w:type="spellStart"/>
      <w:r w:rsidRPr="00E75857">
        <w:rPr>
          <w:rFonts w:ascii="Times New Roman" w:eastAsia="Calibri" w:hAnsi="Times New Roman" w:cs="Times New Roman"/>
        </w:rPr>
        <w:t>Конеевой</w:t>
      </w:r>
      <w:proofErr w:type="spellEnd"/>
      <w:r w:rsidRPr="00E75857">
        <w:rPr>
          <w:rFonts w:ascii="Times New Roman" w:eastAsia="Calibri" w:hAnsi="Times New Roman" w:cs="Times New Roman"/>
        </w:rPr>
        <w:t xml:space="preserve">. — 2-е изд., </w:t>
      </w:r>
      <w:proofErr w:type="spellStart"/>
      <w:r w:rsidRPr="00E75857">
        <w:rPr>
          <w:rFonts w:ascii="Times New Roman" w:eastAsia="Calibri" w:hAnsi="Times New Roman" w:cs="Times New Roman"/>
        </w:rPr>
        <w:t>перераб</w:t>
      </w:r>
      <w:proofErr w:type="spellEnd"/>
      <w:proofErr w:type="gramStart"/>
      <w:r w:rsidRPr="00E75857">
        <w:rPr>
          <w:rFonts w:ascii="Times New Roman" w:eastAsia="Calibri" w:hAnsi="Times New Roman" w:cs="Times New Roman"/>
        </w:rPr>
        <w:t>.</w:t>
      </w:r>
      <w:proofErr w:type="gramEnd"/>
      <w:r w:rsidRPr="00E75857">
        <w:rPr>
          <w:rFonts w:ascii="Times New Roman" w:eastAsia="Calibri" w:hAnsi="Times New Roman" w:cs="Times New Roman"/>
        </w:rPr>
        <w:t xml:space="preserve"> и доп. — Москва: Издательство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2021. — 599 с. — (Профессиональное образование). — ISBN 978-5-534-13554-1. — Текст: электронный // ЭБС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[сайт]. — URL: https://urait.ru/bcode/475342(дата обращения: 02.08.2021).</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proofErr w:type="spellStart"/>
      <w:r w:rsidRPr="00E75857">
        <w:rPr>
          <w:rFonts w:ascii="Times New Roman" w:eastAsia="Calibri" w:hAnsi="Times New Roman" w:cs="Times New Roman"/>
        </w:rPr>
        <w:t>Бардамов</w:t>
      </w:r>
      <w:proofErr w:type="spellEnd"/>
      <w:r w:rsidRPr="00E75857">
        <w:rPr>
          <w:rFonts w:ascii="Times New Roman" w:eastAsia="Calibri" w:hAnsi="Times New Roman" w:cs="Times New Roman"/>
        </w:rPr>
        <w:t xml:space="preserve">, Г. Б. Базовая подготовка к сдаче нормативов комплекса ГТО / Г. Б. </w:t>
      </w:r>
      <w:proofErr w:type="spellStart"/>
      <w:r w:rsidRPr="00E75857">
        <w:rPr>
          <w:rFonts w:ascii="Times New Roman" w:eastAsia="Calibri" w:hAnsi="Times New Roman" w:cs="Times New Roman"/>
        </w:rPr>
        <w:t>Бардамов</w:t>
      </w:r>
      <w:proofErr w:type="spellEnd"/>
      <w:r w:rsidRPr="00E75857">
        <w:rPr>
          <w:rFonts w:ascii="Times New Roman" w:eastAsia="Calibri" w:hAnsi="Times New Roman" w:cs="Times New Roman"/>
        </w:rPr>
        <w:t xml:space="preserve">, А. Г. </w:t>
      </w:r>
      <w:proofErr w:type="spellStart"/>
      <w:r w:rsidRPr="00E75857">
        <w:rPr>
          <w:rFonts w:ascii="Times New Roman" w:eastAsia="Calibri" w:hAnsi="Times New Roman" w:cs="Times New Roman"/>
        </w:rPr>
        <w:t>Шаргаев</w:t>
      </w:r>
      <w:proofErr w:type="spellEnd"/>
      <w:r w:rsidRPr="00E75857">
        <w:rPr>
          <w:rFonts w:ascii="Times New Roman" w:eastAsia="Calibri" w:hAnsi="Times New Roman" w:cs="Times New Roman"/>
        </w:rPr>
        <w:t xml:space="preserve">, С. В. </w:t>
      </w:r>
      <w:proofErr w:type="spellStart"/>
      <w:r w:rsidRPr="00E75857">
        <w:rPr>
          <w:rFonts w:ascii="Times New Roman" w:eastAsia="Calibri" w:hAnsi="Times New Roman" w:cs="Times New Roman"/>
        </w:rPr>
        <w:t>Бадлуева</w:t>
      </w:r>
      <w:proofErr w:type="spellEnd"/>
      <w:r w:rsidRPr="00E75857">
        <w:rPr>
          <w:rFonts w:ascii="Times New Roman" w:eastAsia="Calibri" w:hAnsi="Times New Roman" w:cs="Times New Roman"/>
        </w:rPr>
        <w:t>.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2022. — 144 с. — ISBN 978-5-507-44133-4.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9" w:history="1">
        <w:r w:rsidRPr="00E75857">
          <w:rPr>
            <w:rFonts w:ascii="Times New Roman" w:eastAsia="Calibri" w:hAnsi="Times New Roman" w:cs="Times New Roman"/>
            <w:color w:val="0563C1"/>
            <w:u w:val="single"/>
          </w:rPr>
          <w:t>https://e.lanbook.com/book/255971</w:t>
        </w:r>
      </w:hyperlink>
      <w:r w:rsidRPr="00E75857">
        <w:rPr>
          <w:rFonts w:ascii="Times New Roman" w:eastAsia="Calibri" w:hAnsi="Times New Roman" w:cs="Times New Roman"/>
        </w:rPr>
        <w:t xml:space="preserve"> (дата обращения: 03.03.2023).</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r w:rsidRPr="00E75857">
        <w:rPr>
          <w:rFonts w:ascii="Times New Roman" w:eastAsia="Calibri" w:hAnsi="Times New Roman" w:cs="Times New Roman"/>
        </w:rPr>
        <w:t>Яковлева, В. Н. Базовые и новые виды физкультурно-спортивной деятельности: подвижные и спортивные игры / В. Н. Яковлева.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2023. — 128 с. — ISBN 978-5-507-45259-0.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10" w:history="1">
        <w:r w:rsidRPr="00E75857">
          <w:rPr>
            <w:rFonts w:ascii="Times New Roman" w:eastAsia="Calibri" w:hAnsi="Times New Roman" w:cs="Times New Roman"/>
            <w:color w:val="0563C1"/>
            <w:u w:val="single"/>
          </w:rPr>
          <w:t>https://e.lanbook.com/book/292931</w:t>
        </w:r>
      </w:hyperlink>
      <w:r w:rsidRPr="00E75857">
        <w:rPr>
          <w:rFonts w:ascii="Times New Roman" w:eastAsia="Calibri" w:hAnsi="Times New Roman" w:cs="Times New Roman"/>
        </w:rPr>
        <w:t xml:space="preserve"> (дата обращения: 03.03.2023).</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proofErr w:type="spellStart"/>
      <w:r w:rsidRPr="00E75857">
        <w:rPr>
          <w:rFonts w:ascii="Times New Roman" w:eastAsia="Calibri" w:hAnsi="Times New Roman" w:cs="Times New Roman"/>
        </w:rPr>
        <w:t>Журин</w:t>
      </w:r>
      <w:proofErr w:type="spellEnd"/>
      <w:r w:rsidRPr="00E75857">
        <w:rPr>
          <w:rFonts w:ascii="Times New Roman" w:eastAsia="Calibri" w:hAnsi="Times New Roman" w:cs="Times New Roman"/>
        </w:rPr>
        <w:t xml:space="preserve">, А. В. Волейбол. Техника игры / А. В. </w:t>
      </w:r>
      <w:proofErr w:type="spellStart"/>
      <w:r w:rsidRPr="00E75857">
        <w:rPr>
          <w:rFonts w:ascii="Times New Roman" w:eastAsia="Calibri" w:hAnsi="Times New Roman" w:cs="Times New Roman"/>
        </w:rPr>
        <w:t>Журин</w:t>
      </w:r>
      <w:proofErr w:type="spellEnd"/>
      <w:r w:rsidRPr="00E75857">
        <w:rPr>
          <w:rFonts w:ascii="Times New Roman" w:eastAsia="Calibri" w:hAnsi="Times New Roman" w:cs="Times New Roman"/>
        </w:rPr>
        <w:t>. — 3-е изд., стер.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2023. — 56 с. — ISBN 978-5-507-46039-7.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11" w:history="1">
        <w:r w:rsidRPr="00E75857">
          <w:rPr>
            <w:rFonts w:ascii="Times New Roman" w:eastAsia="Calibri" w:hAnsi="Times New Roman" w:cs="Times New Roman"/>
            <w:color w:val="0563C1"/>
            <w:u w:val="single"/>
          </w:rPr>
          <w:t>https://e.lanbook.com/book/295964</w:t>
        </w:r>
      </w:hyperlink>
      <w:r w:rsidRPr="00E75857">
        <w:rPr>
          <w:rFonts w:ascii="Times New Roman" w:eastAsia="Calibri" w:hAnsi="Times New Roman" w:cs="Times New Roman"/>
        </w:rPr>
        <w:t xml:space="preserve"> (дата обращения: 03.03.2023). </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proofErr w:type="spellStart"/>
      <w:r w:rsidRPr="00E75857">
        <w:rPr>
          <w:rFonts w:ascii="Times New Roman" w:eastAsia="Calibri" w:hAnsi="Times New Roman" w:cs="Times New Roman"/>
        </w:rPr>
        <w:t>Зобкова</w:t>
      </w:r>
      <w:proofErr w:type="spellEnd"/>
      <w:r w:rsidRPr="00E75857">
        <w:rPr>
          <w:rFonts w:ascii="Times New Roman" w:eastAsia="Calibri" w:hAnsi="Times New Roman" w:cs="Times New Roman"/>
        </w:rPr>
        <w:t xml:space="preserve">, Е. А. Основы спортивной </w:t>
      </w:r>
      <w:proofErr w:type="gramStart"/>
      <w:r w:rsidRPr="00E75857">
        <w:rPr>
          <w:rFonts w:ascii="Times New Roman" w:eastAsia="Calibri" w:hAnsi="Times New Roman" w:cs="Times New Roman"/>
        </w:rPr>
        <w:t>тренировки :</w:t>
      </w:r>
      <w:proofErr w:type="gramEnd"/>
      <w:r w:rsidRPr="00E75857">
        <w:rPr>
          <w:rFonts w:ascii="Times New Roman" w:eastAsia="Calibri" w:hAnsi="Times New Roman" w:cs="Times New Roman"/>
        </w:rPr>
        <w:t xml:space="preserve"> учебное пособие для </w:t>
      </w:r>
      <w:proofErr w:type="spellStart"/>
      <w:r w:rsidRPr="00E75857">
        <w:rPr>
          <w:rFonts w:ascii="Times New Roman" w:eastAsia="Calibri" w:hAnsi="Times New Roman" w:cs="Times New Roman"/>
        </w:rPr>
        <w:t>спо</w:t>
      </w:r>
      <w:proofErr w:type="spellEnd"/>
      <w:r w:rsidRPr="00E75857">
        <w:rPr>
          <w:rFonts w:ascii="Times New Roman" w:eastAsia="Calibri" w:hAnsi="Times New Roman" w:cs="Times New Roman"/>
        </w:rPr>
        <w:t xml:space="preserve"> / Е. А. </w:t>
      </w:r>
      <w:proofErr w:type="spellStart"/>
      <w:r w:rsidRPr="00E75857">
        <w:rPr>
          <w:rFonts w:ascii="Times New Roman" w:eastAsia="Calibri" w:hAnsi="Times New Roman" w:cs="Times New Roman"/>
        </w:rPr>
        <w:t>Зобкова</w:t>
      </w:r>
      <w:proofErr w:type="spellEnd"/>
      <w:r w:rsidRPr="00E75857">
        <w:rPr>
          <w:rFonts w:ascii="Times New Roman" w:eastAsia="Calibri" w:hAnsi="Times New Roman" w:cs="Times New Roman"/>
        </w:rPr>
        <w:t>.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2021. — 44 с. — ISBN 978-5-8114-7549-0.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12" w:history="1">
        <w:r w:rsidRPr="00E75857">
          <w:rPr>
            <w:rFonts w:ascii="Times New Roman" w:eastAsia="Calibri" w:hAnsi="Times New Roman" w:cs="Times New Roman"/>
            <w:color w:val="0563C1"/>
            <w:u w:val="single"/>
          </w:rPr>
          <w:t>https://e.lanbook.com/book/174986</w:t>
        </w:r>
      </w:hyperlink>
      <w:r w:rsidRPr="00E75857">
        <w:rPr>
          <w:rFonts w:ascii="Times New Roman" w:eastAsia="Calibri" w:hAnsi="Times New Roman" w:cs="Times New Roman"/>
        </w:rPr>
        <w:t xml:space="preserve">  (дата обращения: 03.03.2023).</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r w:rsidRPr="00E75857">
        <w:rPr>
          <w:rFonts w:ascii="Times New Roman" w:eastAsia="Calibri" w:hAnsi="Times New Roman" w:cs="Times New Roman"/>
        </w:rPr>
        <w:t>Агеева, Г. Ф. Плавание / Г. Ф. Агеева, В. И. Величко, И. В. Тихонова. — 3-е изд., стер.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2023. — 64 с. — ISBN 978-5-507-45776-2.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13" w:history="1">
        <w:r w:rsidRPr="00E75857">
          <w:rPr>
            <w:rFonts w:ascii="Times New Roman" w:eastAsia="Calibri" w:hAnsi="Times New Roman" w:cs="Times New Roman"/>
            <w:color w:val="0563C1"/>
            <w:u w:val="single"/>
          </w:rPr>
          <w:t>https://e.lanbook.com/book/283997</w:t>
        </w:r>
      </w:hyperlink>
      <w:r w:rsidRPr="00E75857">
        <w:rPr>
          <w:rFonts w:ascii="Times New Roman" w:eastAsia="Calibri" w:hAnsi="Times New Roman" w:cs="Times New Roman"/>
        </w:rPr>
        <w:t xml:space="preserve">  (дата обращения: 03.03.2023). </w:t>
      </w:r>
    </w:p>
    <w:p w:rsidR="00E75857" w:rsidRPr="00E75857" w:rsidRDefault="00E75857" w:rsidP="00E75857">
      <w:pPr>
        <w:numPr>
          <w:ilvl w:val="0"/>
          <w:numId w:val="25"/>
        </w:numPr>
        <w:tabs>
          <w:tab w:val="left" w:pos="993"/>
        </w:tabs>
        <w:spacing w:after="0" w:line="240" w:lineRule="auto"/>
        <w:ind w:firstLine="709"/>
        <w:jc w:val="both"/>
        <w:rPr>
          <w:rFonts w:ascii="Times New Roman" w:eastAsia="Calibri" w:hAnsi="Times New Roman" w:cs="Times New Roman"/>
        </w:rPr>
      </w:pPr>
      <w:r w:rsidRPr="00E75857">
        <w:rPr>
          <w:rFonts w:ascii="Times New Roman" w:eastAsia="Calibri" w:hAnsi="Times New Roman" w:cs="Times New Roman"/>
        </w:rPr>
        <w:lastRenderedPageBreak/>
        <w:t xml:space="preserve">Агеева, Г. Ф. Теория и методика физической культуры и спорта / Г. Ф. Агеева, Е. Н. </w:t>
      </w:r>
      <w:proofErr w:type="spellStart"/>
      <w:r w:rsidRPr="00E75857">
        <w:rPr>
          <w:rFonts w:ascii="Times New Roman" w:eastAsia="Calibri" w:hAnsi="Times New Roman" w:cs="Times New Roman"/>
        </w:rPr>
        <w:t>Карпенкова</w:t>
      </w:r>
      <w:proofErr w:type="spellEnd"/>
      <w:r w:rsidRPr="00E75857">
        <w:rPr>
          <w:rFonts w:ascii="Times New Roman" w:eastAsia="Calibri" w:hAnsi="Times New Roman" w:cs="Times New Roman"/>
        </w:rPr>
        <w:t>. — 3-е изд., стер. — Санкт-</w:t>
      </w:r>
      <w:proofErr w:type="gramStart"/>
      <w:r w:rsidRPr="00E75857">
        <w:rPr>
          <w:rFonts w:ascii="Times New Roman" w:eastAsia="Calibri" w:hAnsi="Times New Roman" w:cs="Times New Roman"/>
        </w:rPr>
        <w:t>Петербург :</w:t>
      </w:r>
      <w:proofErr w:type="gramEnd"/>
      <w:r w:rsidRPr="00E75857">
        <w:rPr>
          <w:rFonts w:ascii="Times New Roman" w:eastAsia="Calibri" w:hAnsi="Times New Roman" w:cs="Times New Roman"/>
        </w:rPr>
        <w:t xml:space="preserve"> Лань, 2023. — 68 с. — ISBN 978-5-507-45936-0. — </w:t>
      </w:r>
      <w:proofErr w:type="gramStart"/>
      <w:r w:rsidRPr="00E75857">
        <w:rPr>
          <w:rFonts w:ascii="Times New Roman" w:eastAsia="Calibri" w:hAnsi="Times New Roman" w:cs="Times New Roman"/>
        </w:rPr>
        <w:t>Текст :</w:t>
      </w:r>
      <w:proofErr w:type="gramEnd"/>
      <w:r w:rsidRPr="00E75857">
        <w:rPr>
          <w:rFonts w:ascii="Times New Roman" w:eastAsia="Calibri" w:hAnsi="Times New Roman" w:cs="Times New Roman"/>
        </w:rPr>
        <w:t xml:space="preserve"> электронный // Лань : электронно-библиотечная система. — URL: </w:t>
      </w:r>
      <w:hyperlink r:id="rId14" w:history="1">
        <w:r w:rsidRPr="00E75857">
          <w:rPr>
            <w:rFonts w:ascii="Times New Roman" w:eastAsia="Calibri" w:hAnsi="Times New Roman" w:cs="Times New Roman"/>
            <w:color w:val="0563C1"/>
            <w:u w:val="single"/>
          </w:rPr>
          <w:t>https://e.lanbook.com/book/292016</w:t>
        </w:r>
      </w:hyperlink>
      <w:r w:rsidRPr="00E75857">
        <w:rPr>
          <w:rFonts w:ascii="Times New Roman" w:eastAsia="Calibri" w:hAnsi="Times New Roman" w:cs="Times New Roman"/>
        </w:rPr>
        <w:t xml:space="preserve">  (дата обращения: 03.03.2023). </w:t>
      </w:r>
    </w:p>
    <w:p w:rsidR="00E75857" w:rsidRPr="00E75857" w:rsidRDefault="00E75857" w:rsidP="00E75857">
      <w:pPr>
        <w:spacing w:after="0" w:line="240" w:lineRule="auto"/>
        <w:ind w:left="709"/>
        <w:contextualSpacing/>
        <w:jc w:val="both"/>
        <w:rPr>
          <w:rFonts w:ascii="Times New Roman" w:eastAsia="Calibri" w:hAnsi="Times New Roman" w:cs="Times New Roman"/>
          <w:u w:val="single"/>
        </w:rPr>
      </w:pPr>
    </w:p>
    <w:p w:rsidR="00E75857" w:rsidRPr="00E75857" w:rsidRDefault="00E75857" w:rsidP="00E75857">
      <w:pPr>
        <w:numPr>
          <w:ilvl w:val="2"/>
          <w:numId w:val="29"/>
        </w:numPr>
        <w:spacing w:after="0" w:line="240" w:lineRule="auto"/>
        <w:ind w:firstLine="709"/>
        <w:contextualSpacing/>
        <w:jc w:val="both"/>
        <w:rPr>
          <w:rFonts w:ascii="Times New Roman" w:eastAsia="Calibri" w:hAnsi="Times New Roman" w:cs="Times New Roman"/>
          <w:bCs/>
          <w:i/>
        </w:rPr>
      </w:pPr>
      <w:r w:rsidRPr="00E75857">
        <w:rPr>
          <w:rFonts w:ascii="Times New Roman" w:eastAsia="Calibri" w:hAnsi="Times New Roman" w:cs="Times New Roman"/>
          <w:b/>
          <w:bCs/>
        </w:rPr>
        <w:t xml:space="preserve">Дополнительные источники </w:t>
      </w:r>
    </w:p>
    <w:p w:rsidR="00E75857" w:rsidRPr="00E75857" w:rsidRDefault="00E75857" w:rsidP="00E75857">
      <w:pPr>
        <w:numPr>
          <w:ilvl w:val="0"/>
          <w:numId w:val="24"/>
        </w:numPr>
        <w:tabs>
          <w:tab w:val="left" w:pos="993"/>
        </w:tabs>
        <w:spacing w:after="0" w:line="240" w:lineRule="auto"/>
        <w:ind w:firstLine="709"/>
        <w:contextualSpacing/>
        <w:jc w:val="both"/>
        <w:rPr>
          <w:rFonts w:ascii="Times New Roman" w:eastAsia="Calibri" w:hAnsi="Times New Roman" w:cs="Times New Roman"/>
        </w:rPr>
      </w:pPr>
      <w:proofErr w:type="spellStart"/>
      <w:r w:rsidRPr="00E75857">
        <w:rPr>
          <w:rFonts w:ascii="Times New Roman" w:eastAsia="Calibri" w:hAnsi="Times New Roman" w:cs="Times New Roman"/>
        </w:rPr>
        <w:t>Аллянов</w:t>
      </w:r>
      <w:proofErr w:type="spellEnd"/>
      <w:r w:rsidRPr="00E75857">
        <w:rPr>
          <w:rFonts w:ascii="Times New Roman" w:eastAsia="Calibri" w:hAnsi="Times New Roman" w:cs="Times New Roman"/>
        </w:rPr>
        <w:t>, Ю.Н.  Физическая культура: учебник для среднего профессионального образования / Ю. Н. </w:t>
      </w:r>
      <w:proofErr w:type="spellStart"/>
      <w:r w:rsidRPr="00E75857">
        <w:rPr>
          <w:rFonts w:ascii="Times New Roman" w:eastAsia="Calibri" w:hAnsi="Times New Roman" w:cs="Times New Roman"/>
        </w:rPr>
        <w:t>Аллянов</w:t>
      </w:r>
      <w:proofErr w:type="spellEnd"/>
      <w:r w:rsidRPr="00E75857">
        <w:rPr>
          <w:rFonts w:ascii="Times New Roman" w:eastAsia="Calibri" w:hAnsi="Times New Roman" w:cs="Times New Roman"/>
        </w:rPr>
        <w:t>, И.А. </w:t>
      </w:r>
      <w:proofErr w:type="spellStart"/>
      <w:r w:rsidRPr="00E75857">
        <w:rPr>
          <w:rFonts w:ascii="Times New Roman" w:eastAsia="Calibri" w:hAnsi="Times New Roman" w:cs="Times New Roman"/>
        </w:rPr>
        <w:t>Письменский</w:t>
      </w:r>
      <w:proofErr w:type="spellEnd"/>
      <w:r w:rsidRPr="00E75857">
        <w:rPr>
          <w:rFonts w:ascii="Times New Roman" w:eastAsia="Calibri" w:hAnsi="Times New Roman" w:cs="Times New Roman"/>
        </w:rPr>
        <w:t xml:space="preserve">. — 3-е изд., </w:t>
      </w:r>
      <w:proofErr w:type="spellStart"/>
      <w:r w:rsidRPr="00E75857">
        <w:rPr>
          <w:rFonts w:ascii="Times New Roman" w:eastAsia="Calibri" w:hAnsi="Times New Roman" w:cs="Times New Roman"/>
        </w:rPr>
        <w:t>испр</w:t>
      </w:r>
      <w:proofErr w:type="spellEnd"/>
      <w:r w:rsidRPr="00E75857">
        <w:rPr>
          <w:rFonts w:ascii="Times New Roman" w:eastAsia="Calibri" w:hAnsi="Times New Roman" w:cs="Times New Roman"/>
        </w:rPr>
        <w:t xml:space="preserve">. — Москва: Издательство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2021. — 493 с. — (Профессиональное образование). — ISBN 978-5-534-02309-1. — Текст: электронный // ЭБС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[сайт]. — URL: https://urait.ru/bcode/471143 (дата обращения: 02.08.2021).</w:t>
      </w:r>
    </w:p>
    <w:p w:rsidR="00E75857" w:rsidRPr="00E75857" w:rsidRDefault="00E75857" w:rsidP="00E75857">
      <w:pPr>
        <w:numPr>
          <w:ilvl w:val="0"/>
          <w:numId w:val="24"/>
        </w:numPr>
        <w:tabs>
          <w:tab w:val="left" w:pos="993"/>
        </w:tabs>
        <w:spacing w:after="0" w:line="240" w:lineRule="auto"/>
        <w:ind w:firstLine="709"/>
        <w:contextualSpacing/>
        <w:jc w:val="both"/>
        <w:rPr>
          <w:rFonts w:ascii="Times New Roman" w:eastAsia="Calibri" w:hAnsi="Times New Roman" w:cs="Times New Roman"/>
        </w:rPr>
      </w:pPr>
      <w:r w:rsidRPr="00E75857">
        <w:rPr>
          <w:rFonts w:ascii="Times New Roman" w:eastAsia="Calibri" w:hAnsi="Times New Roman" w:cs="Times New Roman"/>
        </w:rPr>
        <w:t xml:space="preserve">Ягодин, В.В.  Физическая культура: основы спортивной этики: учебное пособие для среднего профессионального образования / В.В. Ягодин. — Москва: Издательство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2021. — 113 с. — (Профессиональное образование). — ISBN 978-5-534-10349-6. — Текст: электронный // ЭБС </w:t>
      </w:r>
      <w:proofErr w:type="spellStart"/>
      <w:r w:rsidRPr="00E75857">
        <w:rPr>
          <w:rFonts w:ascii="Times New Roman" w:eastAsia="Calibri" w:hAnsi="Times New Roman" w:cs="Times New Roman"/>
        </w:rPr>
        <w:t>Юрайт</w:t>
      </w:r>
      <w:proofErr w:type="spellEnd"/>
      <w:r w:rsidRPr="00E75857">
        <w:rPr>
          <w:rFonts w:ascii="Times New Roman" w:eastAsia="Calibri" w:hAnsi="Times New Roman" w:cs="Times New Roman"/>
        </w:rPr>
        <w:t xml:space="preserve"> [сайт]. — URL: </w:t>
      </w:r>
      <w:hyperlink r:id="rId15" w:history="1">
        <w:r w:rsidRPr="00E75857">
          <w:rPr>
            <w:rFonts w:ascii="Times New Roman" w:eastAsia="Calibri" w:hAnsi="Times New Roman" w:cs="Times New Roman"/>
            <w:color w:val="0563C1"/>
            <w:u w:val="single"/>
          </w:rPr>
          <w:t>https://urait.ru/bcode/475602</w:t>
        </w:r>
      </w:hyperlink>
      <w:r w:rsidRPr="00E75857">
        <w:rPr>
          <w:rFonts w:ascii="Times New Roman" w:eastAsia="Calibri" w:hAnsi="Times New Roman" w:cs="Times New Roman"/>
        </w:rPr>
        <w:t xml:space="preserve"> (дата обращения: 02.08.2021).</w:t>
      </w:r>
    </w:p>
    <w:p w:rsidR="00E75857" w:rsidRPr="00E75857" w:rsidRDefault="00E75857" w:rsidP="00E75857">
      <w:pPr>
        <w:tabs>
          <w:tab w:val="left" w:pos="993"/>
        </w:tabs>
        <w:spacing w:after="0" w:line="240" w:lineRule="auto"/>
        <w:ind w:firstLine="709"/>
        <w:contextualSpacing/>
        <w:jc w:val="both"/>
        <w:rPr>
          <w:rFonts w:ascii="Times New Roman" w:eastAsia="Calibri" w:hAnsi="Times New Roman" w:cs="Times New Roman"/>
          <w:b/>
          <w:sz w:val="24"/>
          <w:szCs w:val="24"/>
        </w:rPr>
      </w:pPr>
    </w:p>
    <w:p w:rsidR="00E75857" w:rsidRPr="00E75857" w:rsidRDefault="00E75857" w:rsidP="00E75857">
      <w:pPr>
        <w:spacing w:after="0" w:line="240" w:lineRule="auto"/>
        <w:contextualSpacing/>
        <w:jc w:val="center"/>
        <w:rPr>
          <w:rFonts w:ascii="Times New Roman" w:eastAsia="Calibri" w:hAnsi="Times New Roman" w:cs="Times New Roman"/>
          <w:b/>
        </w:rPr>
      </w:pPr>
      <w:r w:rsidRPr="00E75857">
        <w:rPr>
          <w:rFonts w:ascii="Times New Roman" w:eastAsia="Calibri" w:hAnsi="Times New Roman" w:cs="Times New Roman"/>
          <w:b/>
        </w:rPr>
        <w:br w:type="page"/>
      </w:r>
      <w:r w:rsidRPr="00E75857">
        <w:rPr>
          <w:rFonts w:ascii="Times New Roman" w:eastAsia="Calibri" w:hAnsi="Times New Roman" w:cs="Times New Roman"/>
          <w:b/>
        </w:rPr>
        <w:lastRenderedPageBreak/>
        <w:t xml:space="preserve">4. КОНТРОЛЬ И ОЦЕНКА РЕЗУЛЬТАТОВ ОСВОЕНИЯ </w:t>
      </w:r>
      <w:r w:rsidRPr="00E75857">
        <w:rPr>
          <w:rFonts w:ascii="Times New Roman" w:eastAsia="Calibri" w:hAnsi="Times New Roman" w:cs="Times New Roman"/>
          <w:b/>
        </w:rPr>
        <w:br/>
        <w:t>УЧЕБНОЙ ДИСЦИПЛИНЫ</w:t>
      </w:r>
    </w:p>
    <w:p w:rsidR="00E75857" w:rsidRPr="00E75857" w:rsidRDefault="00E75857" w:rsidP="00E75857">
      <w:pPr>
        <w:spacing w:after="0" w:line="240" w:lineRule="auto"/>
        <w:ind w:firstLine="709"/>
        <w:contextualSpacing/>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775"/>
        <w:gridCol w:w="2073"/>
      </w:tblGrid>
      <w:tr w:rsidR="00E75857" w:rsidRPr="00E75857" w:rsidTr="00752363">
        <w:tc>
          <w:tcPr>
            <w:tcW w:w="1871" w:type="pct"/>
          </w:tcPr>
          <w:p w:rsidR="00E75857" w:rsidRPr="00E75857" w:rsidRDefault="00E75857" w:rsidP="00E75857">
            <w:pPr>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sz w:val="24"/>
                <w:szCs w:val="24"/>
              </w:rPr>
              <w:t xml:space="preserve">   </w:t>
            </w:r>
            <w:r w:rsidRPr="00E75857">
              <w:rPr>
                <w:rFonts w:ascii="Times New Roman" w:eastAsia="Calibri" w:hAnsi="Times New Roman" w:cs="Times New Roman"/>
                <w:b/>
                <w:bCs/>
                <w:sz w:val="24"/>
                <w:szCs w:val="24"/>
              </w:rPr>
              <w:t>Результаты обучения</w:t>
            </w:r>
          </w:p>
        </w:tc>
        <w:tc>
          <w:tcPr>
            <w:tcW w:w="2020" w:type="pct"/>
          </w:tcPr>
          <w:p w:rsidR="00E75857" w:rsidRPr="00E75857" w:rsidRDefault="00E75857" w:rsidP="00E75857">
            <w:pPr>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Критерии оценки</w:t>
            </w:r>
          </w:p>
        </w:tc>
        <w:tc>
          <w:tcPr>
            <w:tcW w:w="1109" w:type="pct"/>
          </w:tcPr>
          <w:p w:rsidR="00E75857" w:rsidRPr="00E75857" w:rsidRDefault="00E75857" w:rsidP="00E75857">
            <w:pPr>
              <w:spacing w:after="0" w:line="240" w:lineRule="auto"/>
              <w:jc w:val="both"/>
              <w:rPr>
                <w:rFonts w:ascii="Times New Roman" w:eastAsia="Calibri" w:hAnsi="Times New Roman" w:cs="Times New Roman"/>
                <w:b/>
                <w:bCs/>
                <w:sz w:val="24"/>
                <w:szCs w:val="24"/>
              </w:rPr>
            </w:pPr>
            <w:r w:rsidRPr="00E75857">
              <w:rPr>
                <w:rFonts w:ascii="Times New Roman" w:eastAsia="Calibri" w:hAnsi="Times New Roman" w:cs="Times New Roman"/>
                <w:b/>
                <w:bCs/>
                <w:sz w:val="24"/>
                <w:szCs w:val="24"/>
              </w:rPr>
              <w:t>Методы оценки</w:t>
            </w:r>
          </w:p>
        </w:tc>
      </w:tr>
      <w:tr w:rsidR="00E75857" w:rsidRPr="00E75857" w:rsidTr="00752363">
        <w:tc>
          <w:tcPr>
            <w:tcW w:w="1871" w:type="pct"/>
          </w:tcPr>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color w:val="000000"/>
                <w:sz w:val="23"/>
                <w:szCs w:val="24"/>
                <w:u w:val="single"/>
                <w:shd w:val="clear" w:color="auto" w:fill="FFFFFF"/>
                <w:lang w:eastAsia="ru-RU"/>
              </w:rPr>
            </w:pPr>
            <w:r w:rsidRPr="00E75857">
              <w:rPr>
                <w:rFonts w:ascii="Times New Roman" w:eastAsia="Times New Roman" w:hAnsi="Times New Roman" w:cs="Times New Roman"/>
                <w:i/>
                <w:iCs/>
                <w:color w:val="000000"/>
                <w:sz w:val="23"/>
                <w:szCs w:val="24"/>
                <w:u w:val="single"/>
                <w:shd w:val="clear" w:color="auto" w:fill="FFFFFF"/>
                <w:lang w:eastAsia="ru-RU"/>
              </w:rPr>
              <w:t>Знать:</w:t>
            </w:r>
          </w:p>
          <w:p w:rsidR="00E75857" w:rsidRPr="00E75857" w:rsidRDefault="00E75857" w:rsidP="00E75857">
            <w:pPr>
              <w:widowControl w:val="0"/>
              <w:snapToGrid w:val="0"/>
              <w:spacing w:before="120" w:after="120" w:line="240" w:lineRule="auto"/>
              <w:ind w:firstLine="284"/>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i/>
                <w:iCs/>
                <w:color w:val="000000"/>
                <w:sz w:val="23"/>
                <w:szCs w:val="24"/>
                <w:shd w:val="clear" w:color="auto" w:fill="FFFFFF"/>
                <w:lang w:eastAsia="ru-RU"/>
              </w:rPr>
              <w:t>роль физической культуры в общекультурном, профессиональном и социальном развитии человека;</w:t>
            </w:r>
          </w:p>
          <w:p w:rsidR="00E75857" w:rsidRPr="00E75857" w:rsidRDefault="00E75857" w:rsidP="00E75857">
            <w:pPr>
              <w:widowControl w:val="0"/>
              <w:snapToGrid w:val="0"/>
              <w:spacing w:before="120" w:after="120" w:line="240" w:lineRule="auto"/>
              <w:ind w:firstLine="284"/>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i/>
                <w:iCs/>
                <w:color w:val="000000"/>
                <w:sz w:val="23"/>
                <w:szCs w:val="24"/>
                <w:shd w:val="clear" w:color="auto" w:fill="FFFFFF"/>
                <w:lang w:eastAsia="ru-RU"/>
              </w:rPr>
              <w:t>основы здорового образа жизни;</w:t>
            </w:r>
          </w:p>
          <w:p w:rsidR="00E75857" w:rsidRPr="00E75857" w:rsidRDefault="00E75857" w:rsidP="00E75857">
            <w:pPr>
              <w:spacing w:after="0" w:line="240" w:lineRule="auto"/>
              <w:ind w:firstLine="284"/>
              <w:jc w:val="both"/>
              <w:rPr>
                <w:rFonts w:ascii="Times New Roman" w:eastAsia="Calibri" w:hAnsi="Times New Roman" w:cs="Times New Roman"/>
                <w:sz w:val="24"/>
                <w:szCs w:val="24"/>
              </w:rPr>
            </w:pPr>
            <w:r w:rsidRPr="00E75857">
              <w:rPr>
                <w:rFonts w:ascii="Times New Roman" w:eastAsia="Calibri" w:hAnsi="Times New Roman" w:cs="Times New Roman"/>
                <w:bCs/>
                <w:i/>
                <w:iCs/>
                <w:color w:val="000000"/>
                <w:sz w:val="24"/>
                <w:szCs w:val="24"/>
                <w:shd w:val="clear" w:color="auto" w:fill="FFFFFF"/>
              </w:rPr>
              <w:t>условия профессиональной деятельности и зоны риска физического</w:t>
            </w:r>
            <w:r w:rsidRPr="00E75857">
              <w:rPr>
                <w:rFonts w:ascii="Times New Roman" w:eastAsia="Calibri" w:hAnsi="Times New Roman" w:cs="Times New Roman"/>
                <w:color w:val="000000"/>
                <w:sz w:val="24"/>
                <w:szCs w:val="24"/>
              </w:rPr>
              <w:t xml:space="preserve"> здоровья для данной специальности; </w:t>
            </w:r>
          </w:p>
          <w:p w:rsidR="00E75857" w:rsidRPr="00E75857" w:rsidRDefault="00E75857" w:rsidP="00E75857">
            <w:pPr>
              <w:spacing w:after="0" w:line="240" w:lineRule="auto"/>
              <w:ind w:firstLine="284"/>
              <w:jc w:val="both"/>
              <w:rPr>
                <w:rFonts w:ascii="Times New Roman" w:eastAsia="Calibri" w:hAnsi="Times New Roman" w:cs="Times New Roman"/>
                <w:bCs/>
                <w:sz w:val="24"/>
                <w:szCs w:val="24"/>
              </w:rPr>
            </w:pPr>
            <w:r w:rsidRPr="00E75857">
              <w:rPr>
                <w:rFonts w:ascii="Times New Roman" w:eastAsia="Calibri"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rsidR="00E75857" w:rsidRPr="00E75857" w:rsidRDefault="00E75857" w:rsidP="00E75857">
            <w:pPr>
              <w:widowControl w:val="0"/>
              <w:snapToGrid w:val="0"/>
              <w:spacing w:before="120" w:after="120" w:line="240" w:lineRule="auto"/>
              <w:ind w:firstLine="302"/>
              <w:jc w:val="both"/>
              <w:rPr>
                <w:rFonts w:ascii="Times New Roman" w:eastAsia="Times New Roman" w:hAnsi="Times New Roman" w:cs="Times New Roman"/>
                <w:color w:val="000000"/>
                <w:sz w:val="23"/>
                <w:szCs w:val="24"/>
                <w:shd w:val="clear" w:color="auto" w:fill="FFFFFF"/>
                <w:lang w:eastAsia="ru-RU"/>
              </w:rPr>
            </w:pPr>
            <w:r w:rsidRPr="00E75857">
              <w:rPr>
                <w:rFonts w:ascii="Times New Roman" w:eastAsia="Times New Roman" w:hAnsi="Times New Roman" w:cs="Times New Roman"/>
                <w:bCs/>
                <w:sz w:val="24"/>
                <w:szCs w:val="20"/>
                <w:lang w:eastAsia="ru-RU"/>
              </w:rPr>
              <w:t xml:space="preserve">обучающийся понимает </w:t>
            </w:r>
            <w:r w:rsidRPr="00E75857">
              <w:rPr>
                <w:rFonts w:ascii="Times New Roman" w:eastAsia="Times New Roman" w:hAnsi="Times New Roman" w:cs="Times New Roman"/>
                <w:i/>
                <w:iCs/>
                <w:color w:val="000000"/>
                <w:sz w:val="23"/>
                <w:szCs w:val="24"/>
                <w:shd w:val="clear" w:color="auto" w:fill="FFFFFF"/>
                <w:lang w:eastAsia="ru-RU"/>
              </w:rPr>
              <w:t>роль физической культуры в общекультурном, профессиональном и социальном развитии человека;</w:t>
            </w:r>
          </w:p>
          <w:p w:rsidR="00E75857" w:rsidRPr="00E75857" w:rsidRDefault="00E75857" w:rsidP="00E75857">
            <w:pPr>
              <w:widowControl w:val="0"/>
              <w:snapToGrid w:val="0"/>
              <w:spacing w:before="120" w:after="120" w:line="240" w:lineRule="auto"/>
              <w:ind w:firstLine="302"/>
              <w:jc w:val="both"/>
              <w:rPr>
                <w:rFonts w:ascii="Times New Roman" w:eastAsia="Times New Roman" w:hAnsi="Times New Roman" w:cs="Times New Roman"/>
                <w:color w:val="000000"/>
                <w:sz w:val="24"/>
                <w:szCs w:val="20"/>
                <w:lang w:eastAsia="ru-RU"/>
              </w:rPr>
            </w:pPr>
            <w:r w:rsidRPr="00E75857">
              <w:rPr>
                <w:rFonts w:ascii="Times New Roman" w:eastAsia="Times New Roman" w:hAnsi="Times New Roman" w:cs="Times New Roman"/>
                <w:i/>
                <w:iCs/>
                <w:color w:val="000000"/>
                <w:sz w:val="23"/>
                <w:szCs w:val="24"/>
                <w:shd w:val="clear" w:color="auto" w:fill="FFFFFF"/>
                <w:lang w:eastAsia="ru-RU"/>
              </w:rPr>
              <w:t xml:space="preserve">ведёт здоровый образ жизни; понимает условия </w:t>
            </w:r>
            <w:r w:rsidRPr="00E75857">
              <w:rPr>
                <w:rFonts w:ascii="Times New Roman" w:eastAsia="Times New Roman" w:hAnsi="Times New Roman" w:cs="Times New Roman"/>
                <w:bCs/>
                <w:i/>
                <w:iCs/>
                <w:color w:val="000000"/>
                <w:sz w:val="23"/>
                <w:szCs w:val="24"/>
                <w:shd w:val="clear" w:color="auto" w:fill="FFFFFF"/>
                <w:lang w:eastAsia="ru-RU"/>
              </w:rPr>
              <w:t>деятельности и знает зоны риска физического</w:t>
            </w:r>
            <w:r w:rsidRPr="00E75857">
              <w:rPr>
                <w:rFonts w:ascii="Times New Roman" w:eastAsia="Times New Roman" w:hAnsi="Times New Roman" w:cs="Times New Roman"/>
                <w:color w:val="000000"/>
                <w:sz w:val="24"/>
                <w:szCs w:val="20"/>
                <w:lang w:eastAsia="ru-RU"/>
              </w:rPr>
              <w:t xml:space="preserve"> здоровья для данной специальности;</w:t>
            </w:r>
          </w:p>
          <w:p w:rsidR="00E75857" w:rsidRPr="00E75857" w:rsidRDefault="00E75857" w:rsidP="00E75857">
            <w:pPr>
              <w:widowControl w:val="0"/>
              <w:snapToGrid w:val="0"/>
              <w:spacing w:before="120" w:after="120" w:line="240" w:lineRule="auto"/>
              <w:ind w:firstLine="302"/>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color w:val="000000"/>
                <w:sz w:val="24"/>
                <w:szCs w:val="20"/>
                <w:lang w:eastAsia="ru-RU"/>
              </w:rPr>
              <w:t xml:space="preserve">проводит индивидуальные занятия </w:t>
            </w:r>
            <w:r w:rsidRPr="00E75857">
              <w:rPr>
                <w:rFonts w:ascii="Times New Roman" w:eastAsia="Times New Roman" w:hAnsi="Times New Roman" w:cs="Times New Roman"/>
                <w:sz w:val="24"/>
                <w:szCs w:val="20"/>
                <w:lang w:eastAsia="ru-RU"/>
              </w:rPr>
              <w:t>физическими упражнениями различной направленности</w:t>
            </w:r>
          </w:p>
        </w:tc>
        <w:tc>
          <w:tcPr>
            <w:tcW w:w="1109" w:type="pct"/>
          </w:tcPr>
          <w:p w:rsidR="00E75857" w:rsidRPr="00E75857" w:rsidRDefault="00E75857" w:rsidP="00E75857">
            <w:pPr>
              <w:spacing w:after="0" w:line="240" w:lineRule="auto"/>
              <w:rPr>
                <w:rFonts w:ascii="Times New Roman" w:eastAsia="Calibri" w:hAnsi="Times New Roman" w:cs="Times New Roman"/>
                <w:bCs/>
                <w:iCs/>
                <w:sz w:val="24"/>
                <w:szCs w:val="24"/>
              </w:rPr>
            </w:pPr>
            <w:r w:rsidRPr="00E75857">
              <w:rPr>
                <w:rFonts w:ascii="Times New Roman" w:eastAsia="Calibri" w:hAnsi="Times New Roman" w:cs="Times New Roman"/>
                <w:bCs/>
                <w:iCs/>
                <w:sz w:val="24"/>
                <w:szCs w:val="24"/>
              </w:rPr>
              <w:t>устный опрос</w:t>
            </w:r>
          </w:p>
          <w:p w:rsidR="00E75857" w:rsidRPr="00E75857" w:rsidRDefault="00E75857" w:rsidP="00E75857">
            <w:pPr>
              <w:spacing w:after="0" w:line="240" w:lineRule="auto"/>
              <w:rPr>
                <w:rFonts w:ascii="Times New Roman" w:eastAsia="Calibri" w:hAnsi="Times New Roman" w:cs="Times New Roman"/>
                <w:bCs/>
                <w:iCs/>
                <w:sz w:val="24"/>
                <w:szCs w:val="24"/>
              </w:rPr>
            </w:pPr>
            <w:r w:rsidRPr="00E75857">
              <w:rPr>
                <w:rFonts w:ascii="Times New Roman" w:eastAsia="Calibri" w:hAnsi="Times New Roman" w:cs="Times New Roman"/>
                <w:bCs/>
                <w:iCs/>
                <w:sz w:val="24"/>
                <w:szCs w:val="24"/>
              </w:rPr>
              <w:t>тестирование</w:t>
            </w:r>
          </w:p>
          <w:p w:rsidR="00E75857" w:rsidRPr="00E75857" w:rsidRDefault="00E75857" w:rsidP="00E75857">
            <w:pPr>
              <w:spacing w:after="0" w:line="240" w:lineRule="auto"/>
              <w:rPr>
                <w:rFonts w:ascii="Times New Roman" w:eastAsia="Calibri" w:hAnsi="Times New Roman" w:cs="Times New Roman"/>
                <w:bCs/>
                <w:i/>
                <w:sz w:val="24"/>
                <w:szCs w:val="24"/>
              </w:rPr>
            </w:pPr>
            <w:r w:rsidRPr="00E75857">
              <w:rPr>
                <w:rFonts w:ascii="Times New Roman" w:eastAsia="Calibri" w:hAnsi="Times New Roman" w:cs="Times New Roman"/>
                <w:bCs/>
                <w:iCs/>
                <w:sz w:val="24"/>
                <w:szCs w:val="24"/>
              </w:rPr>
              <w:t>результаты выполнения контрольных нормативов</w:t>
            </w:r>
          </w:p>
          <w:p w:rsidR="00E75857" w:rsidRPr="00E75857" w:rsidRDefault="00E75857" w:rsidP="00E75857">
            <w:pPr>
              <w:spacing w:after="0" w:line="240" w:lineRule="auto"/>
              <w:rPr>
                <w:rFonts w:ascii="Times New Roman" w:eastAsia="Calibri" w:hAnsi="Times New Roman" w:cs="Times New Roman"/>
                <w:bCs/>
                <w:i/>
                <w:sz w:val="24"/>
                <w:szCs w:val="24"/>
              </w:rPr>
            </w:pPr>
          </w:p>
        </w:tc>
      </w:tr>
      <w:tr w:rsidR="00E75857" w:rsidRPr="00E75857" w:rsidTr="00752363">
        <w:trPr>
          <w:trHeight w:val="896"/>
        </w:trPr>
        <w:tc>
          <w:tcPr>
            <w:tcW w:w="1871" w:type="pct"/>
          </w:tcPr>
          <w:p w:rsidR="00E75857" w:rsidRPr="00E75857" w:rsidRDefault="00E75857" w:rsidP="00E75857">
            <w:pPr>
              <w:widowControl w:val="0"/>
              <w:snapToGrid w:val="0"/>
              <w:spacing w:before="120" w:after="120" w:line="240" w:lineRule="auto"/>
              <w:jc w:val="both"/>
              <w:rPr>
                <w:rFonts w:ascii="Times New Roman" w:eastAsia="Times New Roman" w:hAnsi="Times New Roman" w:cs="Times New Roman"/>
                <w:color w:val="000000"/>
                <w:sz w:val="23"/>
                <w:szCs w:val="24"/>
                <w:shd w:val="clear" w:color="auto" w:fill="FFFFFF"/>
                <w:lang w:eastAsia="ru-RU"/>
              </w:rPr>
            </w:pPr>
            <w:r w:rsidRPr="00E75857">
              <w:rPr>
                <w:rFonts w:ascii="Times New Roman" w:eastAsia="Times New Roman" w:hAnsi="Times New Roman" w:cs="Times New Roman"/>
                <w:i/>
                <w:iCs/>
                <w:color w:val="000000"/>
                <w:sz w:val="23"/>
                <w:szCs w:val="24"/>
                <w:u w:val="single"/>
                <w:shd w:val="clear" w:color="auto" w:fill="FFFFFF"/>
                <w:lang w:eastAsia="ru-RU"/>
              </w:rPr>
              <w:t>Умет</w:t>
            </w:r>
            <w:r w:rsidRPr="00E75857">
              <w:rPr>
                <w:rFonts w:ascii="Times New Roman" w:eastAsia="Times New Roman" w:hAnsi="Times New Roman" w:cs="Times New Roman"/>
                <w:i/>
                <w:iCs/>
                <w:color w:val="000000"/>
                <w:sz w:val="23"/>
                <w:szCs w:val="24"/>
                <w:shd w:val="clear" w:color="auto" w:fill="FFFFFF"/>
                <w:lang w:eastAsia="ru-RU"/>
              </w:rPr>
              <w:t>ь:</w:t>
            </w:r>
          </w:p>
          <w:p w:rsidR="00E75857" w:rsidRPr="00E75857" w:rsidRDefault="00E75857" w:rsidP="00E75857">
            <w:pPr>
              <w:widowControl w:val="0"/>
              <w:snapToGrid w:val="0"/>
              <w:spacing w:before="120" w:after="120" w:line="240" w:lineRule="auto"/>
              <w:ind w:firstLine="284"/>
              <w:jc w:val="both"/>
              <w:rPr>
                <w:rFonts w:ascii="Times New Roman" w:eastAsia="Times New Roman" w:hAnsi="Times New Roman" w:cs="Times New Roman"/>
                <w:color w:val="000000"/>
                <w:sz w:val="24"/>
                <w:szCs w:val="20"/>
                <w:shd w:val="clear" w:color="auto" w:fill="FFFFFF"/>
                <w:lang w:eastAsia="ru-RU"/>
              </w:rPr>
            </w:pPr>
            <w:r w:rsidRPr="00E75857">
              <w:rPr>
                <w:rFonts w:ascii="Times New Roman" w:eastAsia="Times New Roman" w:hAnsi="Times New Roman" w:cs="Times New Roman"/>
                <w:i/>
                <w:iCs/>
                <w:color w:val="000000"/>
                <w:sz w:val="23"/>
                <w:szCs w:val="24"/>
                <w:shd w:val="clear" w:color="auto" w:fill="FFFFFF"/>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E75857" w:rsidRPr="00E75857" w:rsidRDefault="00E75857" w:rsidP="00E75857">
            <w:pPr>
              <w:suppressAutoHyphens/>
              <w:spacing w:after="0" w:line="240" w:lineRule="auto"/>
              <w:ind w:firstLine="284"/>
              <w:jc w:val="both"/>
              <w:rPr>
                <w:rFonts w:ascii="Times New Roman" w:eastAsia="Calibri" w:hAnsi="Times New Roman" w:cs="Times New Roman"/>
                <w:color w:val="000000"/>
                <w:sz w:val="24"/>
                <w:szCs w:val="24"/>
              </w:rPr>
            </w:pPr>
            <w:r w:rsidRPr="00E75857">
              <w:rPr>
                <w:rFonts w:ascii="Times New Roman" w:eastAsia="Calibri" w:hAnsi="Times New Roman" w:cs="Times New Roman"/>
                <w:bCs/>
                <w:i/>
                <w:iCs/>
                <w:color w:val="000000"/>
                <w:sz w:val="24"/>
                <w:szCs w:val="24"/>
                <w:shd w:val="clear" w:color="auto" w:fill="FFFFFF"/>
              </w:rPr>
              <w:t xml:space="preserve">применять рациональные приемы двигательных функций в </w:t>
            </w:r>
            <w:r w:rsidRPr="00E75857">
              <w:rPr>
                <w:rFonts w:ascii="Times New Roman" w:eastAsia="Calibri" w:hAnsi="Times New Roman" w:cs="Times New Roman"/>
                <w:color w:val="000000"/>
                <w:sz w:val="24"/>
                <w:szCs w:val="24"/>
              </w:rPr>
              <w:t>профессиональной деятельности;</w:t>
            </w:r>
          </w:p>
          <w:p w:rsidR="00E75857" w:rsidRPr="00E75857" w:rsidRDefault="00E75857" w:rsidP="00E75857">
            <w:pPr>
              <w:tabs>
                <w:tab w:val="right" w:pos="2002"/>
              </w:tabs>
              <w:spacing w:after="0" w:line="240" w:lineRule="auto"/>
              <w:ind w:firstLine="284"/>
              <w:jc w:val="both"/>
              <w:rPr>
                <w:rFonts w:ascii="Times New Roman" w:eastAsia="Calibri" w:hAnsi="Times New Roman" w:cs="Times New Roman"/>
                <w:sz w:val="24"/>
                <w:szCs w:val="24"/>
              </w:rPr>
            </w:pPr>
            <w:r w:rsidRPr="00E75857">
              <w:rPr>
                <w:rFonts w:ascii="Times New Roman" w:eastAsia="Calibri" w:hAnsi="Times New Roman" w:cs="Times New Roman"/>
                <w:color w:val="000000"/>
                <w:sz w:val="24"/>
                <w:szCs w:val="24"/>
              </w:rPr>
              <w:t>пользоваться средствами профилактики перенапряжения, характерными для данной специальности;</w:t>
            </w:r>
          </w:p>
          <w:p w:rsidR="00E75857" w:rsidRPr="00E75857" w:rsidRDefault="00E75857" w:rsidP="00E75857">
            <w:pPr>
              <w:spacing w:after="0" w:line="240" w:lineRule="auto"/>
              <w:ind w:firstLine="284"/>
              <w:jc w:val="both"/>
              <w:rPr>
                <w:rFonts w:ascii="Times New Roman" w:eastAsia="Calibri" w:hAnsi="Times New Roman" w:cs="Times New Roman"/>
                <w:bCs/>
                <w:sz w:val="24"/>
                <w:szCs w:val="24"/>
              </w:rPr>
            </w:pPr>
            <w:r w:rsidRPr="00E75857">
              <w:rPr>
                <w:rFonts w:ascii="Times New Roman" w:eastAsia="Calibri" w:hAnsi="Times New Roman" w:cs="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20" w:type="pct"/>
          </w:tcPr>
          <w:p w:rsidR="00E75857" w:rsidRPr="00E75857" w:rsidRDefault="00E75857" w:rsidP="00E75857">
            <w:pPr>
              <w:widowControl w:val="0"/>
              <w:snapToGrid w:val="0"/>
              <w:spacing w:before="120" w:after="120" w:line="240" w:lineRule="auto"/>
              <w:ind w:firstLine="302"/>
              <w:jc w:val="both"/>
              <w:rPr>
                <w:rFonts w:ascii="Times New Roman" w:eastAsia="Times New Roman" w:hAnsi="Times New Roman" w:cs="Times New Roman"/>
                <w:sz w:val="24"/>
                <w:szCs w:val="20"/>
                <w:lang w:eastAsia="ru-RU"/>
              </w:rPr>
            </w:pPr>
            <w:r w:rsidRPr="00E75857">
              <w:rPr>
                <w:rFonts w:ascii="Times New Roman" w:eastAsia="Times New Roman" w:hAnsi="Times New Roman" w:cs="Times New Roman"/>
                <w:bCs/>
                <w:sz w:val="24"/>
                <w:szCs w:val="20"/>
                <w:lang w:eastAsia="ru-RU"/>
              </w:rPr>
              <w:t xml:space="preserve">обучающийся использует </w:t>
            </w:r>
            <w:r w:rsidRPr="00E75857">
              <w:rPr>
                <w:rFonts w:ascii="Times New Roman" w:eastAsia="Times New Roman" w:hAnsi="Times New Roman" w:cs="Times New Roman"/>
                <w:i/>
                <w:iCs/>
                <w:color w:val="000000"/>
                <w:sz w:val="23"/>
                <w:szCs w:val="24"/>
                <w:shd w:val="clear" w:color="auto" w:fill="FFFFFF"/>
                <w:lang w:eastAsia="ru-RU"/>
              </w:rPr>
              <w:t>физкультурно-оздоровительную деятельность для укрепления здоровья, достижения жизненных и профессиональных целей;</w:t>
            </w:r>
          </w:p>
          <w:p w:rsidR="00E75857" w:rsidRPr="00E75857" w:rsidRDefault="00E75857" w:rsidP="00E75857">
            <w:pPr>
              <w:suppressAutoHyphens/>
              <w:spacing w:after="0" w:line="240" w:lineRule="auto"/>
              <w:ind w:firstLine="302"/>
              <w:jc w:val="both"/>
              <w:rPr>
                <w:rFonts w:ascii="Times New Roman" w:eastAsia="Calibri" w:hAnsi="Times New Roman" w:cs="Times New Roman"/>
                <w:color w:val="000000"/>
                <w:sz w:val="24"/>
                <w:szCs w:val="24"/>
              </w:rPr>
            </w:pPr>
            <w:r w:rsidRPr="00E75857">
              <w:rPr>
                <w:rFonts w:ascii="Times New Roman" w:eastAsia="Calibri" w:hAnsi="Times New Roman" w:cs="Times New Roman"/>
                <w:bCs/>
                <w:i/>
                <w:iCs/>
                <w:color w:val="000000"/>
                <w:sz w:val="24"/>
                <w:szCs w:val="24"/>
                <w:shd w:val="clear" w:color="auto" w:fill="FFFFFF"/>
              </w:rPr>
              <w:t xml:space="preserve">применяет рациональные приемы двигательных функций в </w:t>
            </w:r>
            <w:r w:rsidRPr="00E75857">
              <w:rPr>
                <w:rFonts w:ascii="Times New Roman" w:eastAsia="Calibri" w:hAnsi="Times New Roman" w:cs="Times New Roman"/>
                <w:color w:val="000000"/>
                <w:sz w:val="24"/>
                <w:szCs w:val="24"/>
              </w:rPr>
              <w:t>профессиональной деятельности;</w:t>
            </w:r>
          </w:p>
          <w:p w:rsidR="00E75857" w:rsidRPr="00E75857" w:rsidRDefault="00E75857" w:rsidP="00E75857">
            <w:pPr>
              <w:tabs>
                <w:tab w:val="right" w:pos="2002"/>
              </w:tabs>
              <w:spacing w:after="0" w:line="240" w:lineRule="auto"/>
              <w:ind w:firstLine="302"/>
              <w:jc w:val="both"/>
              <w:rPr>
                <w:rFonts w:ascii="Times New Roman" w:eastAsia="Calibri" w:hAnsi="Times New Roman" w:cs="Times New Roman"/>
                <w:sz w:val="24"/>
                <w:szCs w:val="24"/>
              </w:rPr>
            </w:pPr>
            <w:r w:rsidRPr="00E75857">
              <w:rPr>
                <w:rFonts w:ascii="Times New Roman" w:eastAsia="Calibri" w:hAnsi="Times New Roman" w:cs="Times New Roman"/>
                <w:color w:val="000000"/>
                <w:sz w:val="24"/>
                <w:szCs w:val="24"/>
              </w:rPr>
              <w:t>пользуется средствами профилактики перенапряжения, характерными для данной специальности;</w:t>
            </w:r>
          </w:p>
          <w:p w:rsidR="00E75857" w:rsidRPr="00E75857" w:rsidRDefault="00E75857" w:rsidP="00E75857">
            <w:pPr>
              <w:spacing w:after="0" w:line="240" w:lineRule="auto"/>
              <w:ind w:firstLine="302"/>
              <w:jc w:val="both"/>
              <w:rPr>
                <w:rFonts w:ascii="Times New Roman" w:eastAsia="Calibri" w:hAnsi="Times New Roman" w:cs="Times New Roman"/>
                <w:bCs/>
                <w:sz w:val="24"/>
                <w:szCs w:val="24"/>
              </w:rPr>
            </w:pPr>
            <w:r w:rsidRPr="00E75857">
              <w:rPr>
                <w:rFonts w:ascii="Times New Roman" w:eastAsia="Calibri" w:hAnsi="Times New Roman" w:cs="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rsidR="00E75857" w:rsidRPr="00E75857" w:rsidRDefault="00E75857" w:rsidP="00E75857">
            <w:pPr>
              <w:spacing w:after="0" w:line="240" w:lineRule="auto"/>
              <w:rPr>
                <w:rFonts w:ascii="Times New Roman" w:eastAsia="Calibri" w:hAnsi="Times New Roman" w:cs="Times New Roman"/>
                <w:bCs/>
                <w:iCs/>
                <w:sz w:val="24"/>
                <w:szCs w:val="24"/>
              </w:rPr>
            </w:pPr>
            <w:r w:rsidRPr="00E75857">
              <w:rPr>
                <w:rFonts w:ascii="Times New Roman" w:eastAsia="Calibri" w:hAnsi="Times New Roman" w:cs="Times New Roman"/>
                <w:bCs/>
                <w:iCs/>
                <w:sz w:val="24"/>
                <w:szCs w:val="24"/>
              </w:rPr>
              <w:t>выполнение комплекса упражнений</w:t>
            </w:r>
          </w:p>
          <w:p w:rsidR="00E75857" w:rsidRPr="00E75857" w:rsidRDefault="00E75857" w:rsidP="00E75857">
            <w:pPr>
              <w:spacing w:after="0" w:line="240" w:lineRule="auto"/>
              <w:rPr>
                <w:rFonts w:ascii="Times New Roman" w:eastAsia="Calibri" w:hAnsi="Times New Roman" w:cs="Times New Roman"/>
                <w:bCs/>
                <w:iCs/>
                <w:sz w:val="24"/>
                <w:szCs w:val="24"/>
              </w:rPr>
            </w:pPr>
            <w:r w:rsidRPr="00E75857">
              <w:rPr>
                <w:rFonts w:ascii="Times New Roman" w:eastAsia="Calibri" w:hAnsi="Times New Roman" w:cs="Times New Roman"/>
                <w:bCs/>
                <w:iCs/>
                <w:sz w:val="24"/>
                <w:szCs w:val="24"/>
              </w:rPr>
              <w:t>регулирование физической нагрузки</w:t>
            </w:r>
          </w:p>
          <w:p w:rsidR="00E75857" w:rsidRPr="00E75857" w:rsidRDefault="00E75857" w:rsidP="00E75857">
            <w:pPr>
              <w:spacing w:after="0" w:line="240" w:lineRule="auto"/>
              <w:rPr>
                <w:rFonts w:ascii="Times New Roman" w:eastAsia="Calibri" w:hAnsi="Times New Roman" w:cs="Times New Roman"/>
                <w:bCs/>
                <w:iCs/>
                <w:sz w:val="24"/>
                <w:szCs w:val="24"/>
              </w:rPr>
            </w:pPr>
            <w:r w:rsidRPr="00E75857">
              <w:rPr>
                <w:rFonts w:ascii="Times New Roman" w:eastAsia="Calibri" w:hAnsi="Times New Roman" w:cs="Times New Roman"/>
                <w:bCs/>
                <w:iCs/>
                <w:sz w:val="24"/>
                <w:szCs w:val="24"/>
              </w:rPr>
              <w:t>владение навыками контроля и оценки</w:t>
            </w:r>
          </w:p>
          <w:p w:rsidR="00E75857" w:rsidRPr="00E75857" w:rsidRDefault="00E75857" w:rsidP="00E75857">
            <w:pPr>
              <w:spacing w:after="0" w:line="240" w:lineRule="auto"/>
              <w:rPr>
                <w:rFonts w:ascii="Times New Roman" w:eastAsia="Calibri" w:hAnsi="Times New Roman" w:cs="Times New Roman"/>
                <w:bCs/>
                <w:i/>
                <w:sz w:val="24"/>
                <w:szCs w:val="24"/>
              </w:rPr>
            </w:pPr>
            <w:r w:rsidRPr="00E75857">
              <w:rPr>
                <w:rFonts w:ascii="Times New Roman" w:eastAsia="Calibri" w:hAnsi="Times New Roman" w:cs="Times New Roman"/>
                <w:bCs/>
                <w:iCs/>
                <w:sz w:val="24"/>
                <w:szCs w:val="24"/>
              </w:rPr>
              <w:t>подбор средств и методов занятий</w:t>
            </w:r>
          </w:p>
        </w:tc>
      </w:tr>
    </w:tbl>
    <w:p w:rsidR="004975FA" w:rsidRDefault="004975FA">
      <w:bookmarkStart w:id="4" w:name="_GoBack"/>
      <w:bookmarkEnd w:id="4"/>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57" w:rsidRDefault="00E75857" w:rsidP="00E75857">
      <w:pPr>
        <w:spacing w:after="0" w:line="240" w:lineRule="auto"/>
      </w:pPr>
      <w:r>
        <w:separator/>
      </w:r>
    </w:p>
  </w:endnote>
  <w:endnote w:type="continuationSeparator" w:id="0">
    <w:p w:rsidR="00E75857" w:rsidRDefault="00E75857" w:rsidP="00E7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57" w:rsidRDefault="00E75857" w:rsidP="00E75857">
      <w:pPr>
        <w:spacing w:after="0" w:line="240" w:lineRule="auto"/>
      </w:pPr>
      <w:r>
        <w:separator/>
      </w:r>
    </w:p>
  </w:footnote>
  <w:footnote w:type="continuationSeparator" w:id="0">
    <w:p w:rsidR="00E75857" w:rsidRDefault="00E75857" w:rsidP="00E75857">
      <w:pPr>
        <w:spacing w:after="0" w:line="240" w:lineRule="auto"/>
      </w:pPr>
      <w:r>
        <w:continuationSeparator/>
      </w:r>
    </w:p>
  </w:footnote>
  <w:footnote w:id="1">
    <w:p w:rsidR="00E75857" w:rsidRDefault="00E75857" w:rsidP="00E75857">
      <w:pPr>
        <w:pStyle w:val="af0"/>
        <w:suppressAutoHyphens/>
        <w:jc w:val="both"/>
        <w:rPr>
          <w:i/>
          <w:lang w:val="ru-RU"/>
        </w:rPr>
      </w:pPr>
      <w:r>
        <w:rPr>
          <w:rStyle w:val="af2"/>
        </w:rPr>
        <w:footnoteRef/>
      </w:r>
      <w:r>
        <w:rPr>
          <w:lang w:val="ru-RU"/>
        </w:rPr>
        <w:t xml:space="preserve"> </w:t>
      </w:r>
      <w:r>
        <w:rPr>
          <w:rStyle w:val="af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420"/>
    <w:multiLevelType w:val="hybridMultilevel"/>
    <w:tmpl w:val="453EB6F0"/>
    <w:lvl w:ilvl="0" w:tplc="C0B20940">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A5475D4"/>
    <w:multiLevelType w:val="multilevel"/>
    <w:tmpl w:val="5EE863E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48F3A0C"/>
    <w:multiLevelType w:val="hybridMultilevel"/>
    <w:tmpl w:val="29B45CB4"/>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00328B1"/>
    <w:multiLevelType w:val="hybridMultilevel"/>
    <w:tmpl w:val="1FFA32EC"/>
    <w:lvl w:ilvl="0" w:tplc="E33295A2">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261538"/>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A5F6F"/>
    <w:multiLevelType w:val="multilevel"/>
    <w:tmpl w:val="720EF806"/>
    <w:lvl w:ilvl="0">
      <w:start w:val="1"/>
      <w:numFmt w:val="decimal"/>
      <w:lvlText w:val="%1."/>
      <w:lvlJc w:val="left"/>
      <w:pPr>
        <w:ind w:left="1080" w:hanging="360"/>
      </w:pPr>
    </w:lvl>
    <w:lvl w:ilvl="1">
      <w:start w:val="2"/>
      <w:numFmt w:val="decimal"/>
      <w:isLgl/>
      <w:lvlText w:val="%1.%2."/>
      <w:lvlJc w:val="left"/>
      <w:pPr>
        <w:ind w:left="1260" w:hanging="540"/>
      </w:pPr>
      <w:rPr>
        <w:rFonts w:hint="default"/>
        <w:b/>
        <w:i w:val="0"/>
      </w:rPr>
    </w:lvl>
    <w:lvl w:ilvl="2">
      <w:start w:val="3"/>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160" w:hanging="1440"/>
      </w:pPr>
      <w:rPr>
        <w:rFonts w:hint="default"/>
        <w:b/>
        <w:i w:val="0"/>
      </w:rPr>
    </w:lvl>
    <w:lvl w:ilvl="8">
      <w:start w:val="1"/>
      <w:numFmt w:val="decimal"/>
      <w:isLgl/>
      <w:lvlText w:val="%1.%2.%3.%4.%5.%6.%7.%8.%9."/>
      <w:lvlJc w:val="left"/>
      <w:pPr>
        <w:ind w:left="2520" w:hanging="1800"/>
      </w:pPr>
      <w:rPr>
        <w:rFonts w:hint="default"/>
        <w:b/>
        <w:i w:val="0"/>
      </w:r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4FB63F39"/>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F6D1BF0"/>
    <w:multiLevelType w:val="multilevel"/>
    <w:tmpl w:val="8B1C18D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8271AF"/>
    <w:multiLevelType w:val="hybridMultilevel"/>
    <w:tmpl w:val="0F22FB08"/>
    <w:lvl w:ilvl="0" w:tplc="E33295A2">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9180D84"/>
    <w:multiLevelType w:val="hybridMultilevel"/>
    <w:tmpl w:val="DEEA6B56"/>
    <w:lvl w:ilvl="0" w:tplc="95AC7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5A499A"/>
    <w:multiLevelType w:val="hybridMultilevel"/>
    <w:tmpl w:val="BA1407D6"/>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2A73BA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9"/>
  </w:num>
  <w:num w:numId="3">
    <w:abstractNumId w:val="20"/>
  </w:num>
  <w:num w:numId="4">
    <w:abstractNumId w:val="11"/>
  </w:num>
  <w:num w:numId="5">
    <w:abstractNumId w:val="7"/>
  </w:num>
  <w:num w:numId="6">
    <w:abstractNumId w:val="2"/>
  </w:num>
  <w:num w:numId="7">
    <w:abstractNumId w:val="18"/>
  </w:num>
  <w:num w:numId="8">
    <w:abstractNumId w:val="5"/>
  </w:num>
  <w:num w:numId="9">
    <w:abstractNumId w:val="12"/>
  </w:num>
  <w:num w:numId="10">
    <w:abstractNumId w:val="3"/>
  </w:num>
  <w:num w:numId="11">
    <w:abstractNumId w:val="17"/>
  </w:num>
  <w:num w:numId="12">
    <w:abstractNumId w:val="29"/>
  </w:num>
  <w:num w:numId="13">
    <w:abstractNumId w:val="28"/>
  </w:num>
  <w:num w:numId="14">
    <w:abstractNumId w:val="26"/>
  </w:num>
  <w:num w:numId="15">
    <w:abstractNumId w:val="15"/>
  </w:num>
  <w:num w:numId="16">
    <w:abstractNumId w:val="13"/>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0"/>
  </w:num>
  <w:num w:numId="22">
    <w:abstractNumId w:val="27"/>
  </w:num>
  <w:num w:numId="23">
    <w:abstractNumId w:val="6"/>
  </w:num>
  <w:num w:numId="24">
    <w:abstractNumId w:val="31"/>
  </w:num>
  <w:num w:numId="25">
    <w:abstractNumId w:val="1"/>
  </w:num>
  <w:num w:numId="26">
    <w:abstractNumId w:val="25"/>
  </w:num>
  <w:num w:numId="27">
    <w:abstractNumId w:val="0"/>
  </w:num>
  <w:num w:numId="28">
    <w:abstractNumId w:val="22"/>
  </w:num>
  <w:num w:numId="29">
    <w:abstractNumId w:val="1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D6"/>
    <w:rsid w:val="003E7DD6"/>
    <w:rsid w:val="004975FA"/>
    <w:rsid w:val="00E7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87FC-3DAC-4B0E-9907-040BC2B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7585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E7585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E7585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E7585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857"/>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E7585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E7585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E7585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E75857"/>
  </w:style>
  <w:style w:type="table" w:styleId="a3">
    <w:name w:val="Table Grid"/>
    <w:basedOn w:val="a1"/>
    <w:uiPriority w:val="39"/>
    <w:rsid w:val="00E7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подтабл"/>
    <w:basedOn w:val="a"/>
    <w:link w:val="a5"/>
    <w:qFormat/>
    <w:rsid w:val="00E75857"/>
    <w:pPr>
      <w:spacing w:after="0" w:line="240" w:lineRule="auto"/>
      <w:ind w:left="720"/>
      <w:contextualSpacing/>
    </w:pPr>
  </w:style>
  <w:style w:type="table" w:customStyle="1" w:styleId="12">
    <w:name w:val="Сетка таблицы1"/>
    <w:basedOn w:val="a1"/>
    <w:next w:val="a3"/>
    <w:uiPriority w:val="39"/>
    <w:rsid w:val="00E7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E75857"/>
    <w:rPr>
      <w:sz w:val="16"/>
      <w:szCs w:val="16"/>
    </w:rPr>
  </w:style>
  <w:style w:type="paragraph" w:styleId="a7">
    <w:name w:val="annotation text"/>
    <w:basedOn w:val="a"/>
    <w:link w:val="a8"/>
    <w:uiPriority w:val="99"/>
    <w:unhideWhenUsed/>
    <w:qFormat/>
    <w:rsid w:val="00E75857"/>
    <w:pPr>
      <w:spacing w:after="0" w:line="240" w:lineRule="auto"/>
    </w:pPr>
    <w:rPr>
      <w:sz w:val="20"/>
      <w:szCs w:val="20"/>
    </w:rPr>
  </w:style>
  <w:style w:type="character" w:customStyle="1" w:styleId="a8">
    <w:name w:val="Текст примечания Знак"/>
    <w:basedOn w:val="a0"/>
    <w:link w:val="a7"/>
    <w:uiPriority w:val="99"/>
    <w:rsid w:val="00E75857"/>
    <w:rPr>
      <w:sz w:val="20"/>
      <w:szCs w:val="20"/>
    </w:rPr>
  </w:style>
  <w:style w:type="paragraph" w:styleId="a9">
    <w:name w:val="annotation subject"/>
    <w:basedOn w:val="a7"/>
    <w:next w:val="a7"/>
    <w:link w:val="aa"/>
    <w:uiPriority w:val="99"/>
    <w:unhideWhenUsed/>
    <w:qFormat/>
    <w:rsid w:val="00E75857"/>
    <w:rPr>
      <w:b/>
      <w:bCs/>
    </w:rPr>
  </w:style>
  <w:style w:type="character" w:customStyle="1" w:styleId="aa">
    <w:name w:val="Тема примечания Знак"/>
    <w:basedOn w:val="a8"/>
    <w:link w:val="a9"/>
    <w:uiPriority w:val="99"/>
    <w:rsid w:val="00E75857"/>
    <w:rPr>
      <w:b/>
      <w:bCs/>
      <w:sz w:val="20"/>
      <w:szCs w:val="20"/>
    </w:rPr>
  </w:style>
  <w:style w:type="table" w:customStyle="1" w:styleId="110">
    <w:name w:val="Сетка таблицы11"/>
    <w:basedOn w:val="a1"/>
    <w:uiPriority w:val="39"/>
    <w:rsid w:val="00E758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qFormat/>
    <w:rsid w:val="00E75857"/>
    <w:pPr>
      <w:spacing w:after="0" w:line="240" w:lineRule="auto"/>
    </w:pPr>
  </w:style>
  <w:style w:type="paragraph" w:styleId="ac">
    <w:name w:val="header"/>
    <w:basedOn w:val="a"/>
    <w:link w:val="ad"/>
    <w:uiPriority w:val="99"/>
    <w:unhideWhenUsed/>
    <w:qFormat/>
    <w:rsid w:val="00E758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5857"/>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E75857"/>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E75857"/>
  </w:style>
  <w:style w:type="character" w:customStyle="1" w:styleId="13">
    <w:name w:val="Гиперссылка1"/>
    <w:basedOn w:val="a0"/>
    <w:uiPriority w:val="99"/>
    <w:unhideWhenUsed/>
    <w:rsid w:val="00E75857"/>
    <w:rPr>
      <w:color w:val="0563C1"/>
      <w:u w:val="single"/>
    </w:rPr>
  </w:style>
  <w:style w:type="character" w:customStyle="1" w:styleId="14">
    <w:name w:val="Неразрешенное упоминание1"/>
    <w:basedOn w:val="a0"/>
    <w:uiPriority w:val="99"/>
    <w:semiHidden/>
    <w:unhideWhenUsed/>
    <w:rsid w:val="00E7585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qFormat/>
    <w:locked/>
    <w:rsid w:val="00E75857"/>
  </w:style>
  <w:style w:type="paragraph" w:customStyle="1" w:styleId="ConsPlusNormal">
    <w:name w:val="ConsPlusNormal"/>
    <w:uiPriority w:val="39"/>
    <w:qFormat/>
    <w:rsid w:val="00E758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qFormat/>
    <w:rsid w:val="00E75857"/>
    <w:pPr>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qFormat/>
    <w:rsid w:val="00E75857"/>
    <w:rPr>
      <w:rFonts w:ascii="Times New Roman" w:eastAsia="Times New Roman" w:hAnsi="Times New Roman" w:cs="Times New Roman"/>
      <w:sz w:val="20"/>
      <w:szCs w:val="20"/>
      <w:lang w:val="x-none" w:eastAsia="x-none"/>
    </w:rPr>
  </w:style>
  <w:style w:type="character" w:styleId="af2">
    <w:name w:val="footnote reference"/>
    <w:aliases w:val="Знак сноски-FN,Ciae niinee-FN,AЗнак сноски зел"/>
    <w:link w:val="15"/>
    <w:uiPriority w:val="99"/>
    <w:rsid w:val="00E75857"/>
    <w:rPr>
      <w:rFonts w:cs="Times New Roman"/>
      <w:vertAlign w:val="superscript"/>
    </w:rPr>
  </w:style>
  <w:style w:type="paragraph" w:styleId="af3">
    <w:name w:val="Body Text"/>
    <w:basedOn w:val="a"/>
    <w:link w:val="af4"/>
    <w:uiPriority w:val="39"/>
    <w:unhideWhenUsed/>
    <w:qFormat/>
    <w:rsid w:val="00E75857"/>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uiPriority w:val="39"/>
    <w:rsid w:val="00E75857"/>
    <w:rPr>
      <w:rFonts w:ascii="Times New Roman" w:eastAsia="Times New Roman" w:hAnsi="Times New Roman" w:cs="Times New Roman"/>
      <w:sz w:val="24"/>
      <w:szCs w:val="20"/>
      <w:lang w:eastAsia="ru-RU"/>
    </w:rPr>
  </w:style>
  <w:style w:type="paragraph" w:styleId="af5">
    <w:name w:val="Balloon Text"/>
    <w:basedOn w:val="a"/>
    <w:link w:val="af6"/>
    <w:uiPriority w:val="99"/>
    <w:unhideWhenUsed/>
    <w:qFormat/>
    <w:rsid w:val="00E7585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E75857"/>
    <w:rPr>
      <w:rFonts w:ascii="Segoe UI" w:hAnsi="Segoe UI" w:cs="Segoe UI"/>
      <w:sz w:val="18"/>
      <w:szCs w:val="18"/>
    </w:rPr>
  </w:style>
  <w:style w:type="paragraph" w:customStyle="1" w:styleId="Default">
    <w:name w:val="Default"/>
    <w:uiPriority w:val="39"/>
    <w:qFormat/>
    <w:rsid w:val="00E758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E75857"/>
    <w:pPr>
      <w:numPr>
        <w:ilvl w:val="1"/>
      </w:numPr>
    </w:pPr>
    <w:rPr>
      <w:rFonts w:eastAsia="Times New Roman"/>
      <w:color w:val="5A5A5A"/>
      <w:spacing w:val="15"/>
    </w:rPr>
  </w:style>
  <w:style w:type="character" w:customStyle="1" w:styleId="af7">
    <w:name w:val="Подзаголовок Знак"/>
    <w:basedOn w:val="a0"/>
    <w:link w:val="af8"/>
    <w:uiPriority w:val="11"/>
    <w:rsid w:val="00E75857"/>
    <w:rPr>
      <w:rFonts w:eastAsia="Times New Roman"/>
      <w:color w:val="5A5A5A"/>
      <w:spacing w:val="15"/>
    </w:rPr>
  </w:style>
  <w:style w:type="character" w:customStyle="1" w:styleId="17">
    <w:name w:val="Просмотренная гиперссылка1"/>
    <w:basedOn w:val="a0"/>
    <w:uiPriority w:val="99"/>
    <w:unhideWhenUsed/>
    <w:rsid w:val="00E75857"/>
    <w:rPr>
      <w:color w:val="954F72"/>
      <w:u w:val="single"/>
    </w:rPr>
  </w:style>
  <w:style w:type="paragraph" w:styleId="18">
    <w:name w:val="toc 1"/>
    <w:basedOn w:val="a"/>
    <w:next w:val="a"/>
    <w:autoRedefine/>
    <w:uiPriority w:val="39"/>
    <w:unhideWhenUsed/>
    <w:qFormat/>
    <w:rsid w:val="00E75857"/>
    <w:pPr>
      <w:tabs>
        <w:tab w:val="right" w:leader="dot" w:pos="9639"/>
      </w:tabs>
      <w:spacing w:before="120" w:after="0" w:line="276" w:lineRule="auto"/>
    </w:pPr>
    <w:rPr>
      <w:rFonts w:ascii="Times New Roman" w:hAnsi="Times New Roman" w:cs="Times New Roman"/>
      <w:b/>
      <w:bCs/>
      <w:noProof/>
    </w:rPr>
  </w:style>
  <w:style w:type="numbering" w:customStyle="1" w:styleId="111">
    <w:name w:val="Нет списка11"/>
    <w:next w:val="a2"/>
    <w:uiPriority w:val="99"/>
    <w:semiHidden/>
    <w:unhideWhenUsed/>
    <w:rsid w:val="00E75857"/>
  </w:style>
  <w:style w:type="table" w:customStyle="1" w:styleId="TableNormal">
    <w:name w:val="Table Normal"/>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857"/>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75857"/>
  </w:style>
  <w:style w:type="table" w:customStyle="1" w:styleId="TableNormal12">
    <w:name w:val="Table Normal12"/>
    <w:uiPriority w:val="2"/>
    <w:semiHidden/>
    <w:unhideWhenUsed/>
    <w:qFormat/>
    <w:rsid w:val="00E7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9">
    <w:name w:val="Emphasis"/>
    <w:qFormat/>
    <w:rsid w:val="00E75857"/>
    <w:rPr>
      <w:rFonts w:ascii="Times New Roman" w:hAnsi="Times New Roman" w:cs="Times New Roman" w:hint="default"/>
      <w:i/>
      <w:iCs w:val="0"/>
    </w:rPr>
  </w:style>
  <w:style w:type="paragraph" w:customStyle="1" w:styleId="msonormal0">
    <w:name w:val="msonormal"/>
    <w:basedOn w:val="a"/>
    <w:uiPriority w:val="39"/>
    <w:qFormat/>
    <w:rsid w:val="00E75857"/>
    <w:pPr>
      <w:spacing w:after="200" w:line="276" w:lineRule="auto"/>
    </w:pPr>
    <w:rPr>
      <w:rFonts w:ascii="Times New Roman" w:eastAsia="Times New Roman" w:hAnsi="Times New Roman" w:cs="Times New Roman"/>
      <w:sz w:val="24"/>
      <w:szCs w:val="24"/>
      <w:lang w:eastAsia="ru-RU"/>
    </w:rPr>
  </w:style>
  <w:style w:type="paragraph" w:styleId="afa">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E75857"/>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link w:val="22"/>
    <w:autoRedefine/>
    <w:uiPriority w:val="39"/>
    <w:unhideWhenUsed/>
    <w:qFormat/>
    <w:rsid w:val="00E75857"/>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qFormat/>
    <w:rsid w:val="00E75857"/>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qFormat/>
    <w:rsid w:val="00E75857"/>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unhideWhenUsed/>
    <w:qFormat/>
    <w:rsid w:val="00E7585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unhideWhenUsed/>
    <w:qFormat/>
    <w:rsid w:val="00E7585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unhideWhenUsed/>
    <w:qFormat/>
    <w:rsid w:val="00E7585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unhideWhenUsed/>
    <w:qFormat/>
    <w:rsid w:val="00E75857"/>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unhideWhenUsed/>
    <w:qFormat/>
    <w:rsid w:val="00E75857"/>
    <w:pPr>
      <w:spacing w:after="0" w:line="240" w:lineRule="auto"/>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E75857"/>
    <w:rPr>
      <w:rFonts w:ascii="Calibri" w:eastAsia="Times New Roman" w:hAnsi="Calibri" w:cs="Times New Roman"/>
      <w:lang w:val="ru-RU" w:eastAsia="ru-RU"/>
    </w:rPr>
  </w:style>
  <w:style w:type="paragraph" w:styleId="afb">
    <w:name w:val="endnote text"/>
    <w:basedOn w:val="a"/>
    <w:link w:val="afc"/>
    <w:uiPriority w:val="99"/>
    <w:semiHidden/>
    <w:unhideWhenUsed/>
    <w:qFormat/>
    <w:rsid w:val="00E75857"/>
    <w:pPr>
      <w:spacing w:after="0" w:line="240" w:lineRule="auto"/>
    </w:pPr>
    <w:rPr>
      <w:rFonts w:ascii="Calibri" w:eastAsia="Times New Roman" w:hAnsi="Calibri" w:cs="Times New Roman"/>
      <w:sz w:val="20"/>
      <w:szCs w:val="20"/>
      <w:lang w:val="x-none" w:eastAsia="x-none"/>
    </w:rPr>
  </w:style>
  <w:style w:type="character" w:customStyle="1" w:styleId="afc">
    <w:name w:val="Текст концевой сноски Знак"/>
    <w:basedOn w:val="a0"/>
    <w:link w:val="afb"/>
    <w:uiPriority w:val="99"/>
    <w:semiHidden/>
    <w:rsid w:val="00E75857"/>
    <w:rPr>
      <w:rFonts w:ascii="Calibri" w:eastAsia="Times New Roman" w:hAnsi="Calibri" w:cs="Times New Roman"/>
      <w:sz w:val="20"/>
      <w:szCs w:val="20"/>
      <w:lang w:val="x-none" w:eastAsia="x-none"/>
    </w:rPr>
  </w:style>
  <w:style w:type="paragraph" w:styleId="23">
    <w:name w:val="List 2"/>
    <w:basedOn w:val="a"/>
    <w:uiPriority w:val="39"/>
    <w:unhideWhenUsed/>
    <w:qFormat/>
    <w:rsid w:val="00E75857"/>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iPriority w:val="39"/>
    <w:unhideWhenUsed/>
    <w:qFormat/>
    <w:rsid w:val="00E7585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39"/>
    <w:rsid w:val="00E75857"/>
    <w:rPr>
      <w:rFonts w:ascii="Times New Roman" w:eastAsia="Times New Roman" w:hAnsi="Times New Roman" w:cs="Times New Roman"/>
      <w:sz w:val="24"/>
      <w:szCs w:val="24"/>
      <w:lang w:val="x-none" w:eastAsia="x-none"/>
    </w:rPr>
  </w:style>
  <w:style w:type="paragraph" w:styleId="26">
    <w:name w:val="Body Text Indent 2"/>
    <w:basedOn w:val="a"/>
    <w:link w:val="27"/>
    <w:uiPriority w:val="39"/>
    <w:unhideWhenUsed/>
    <w:qFormat/>
    <w:rsid w:val="00E7585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39"/>
    <w:rsid w:val="00E75857"/>
    <w:rPr>
      <w:rFonts w:ascii="Times New Roman" w:eastAsia="Times New Roman" w:hAnsi="Times New Roman" w:cs="Times New Roman"/>
      <w:sz w:val="24"/>
      <w:szCs w:val="24"/>
      <w:lang w:val="x-none" w:eastAsia="x-none"/>
    </w:rPr>
  </w:style>
  <w:style w:type="paragraph" w:customStyle="1" w:styleId="afd">
    <w:name w:val="Внимание"/>
    <w:basedOn w:val="a"/>
    <w:next w:val="a"/>
    <w:uiPriority w:val="99"/>
    <w:qFormat/>
    <w:rsid w:val="00E7585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e">
    <w:name w:val="Внимание: криминал!!"/>
    <w:basedOn w:val="afd"/>
    <w:next w:val="a"/>
    <w:uiPriority w:val="99"/>
    <w:qFormat/>
    <w:rsid w:val="00E75857"/>
  </w:style>
  <w:style w:type="paragraph" w:customStyle="1" w:styleId="aff">
    <w:name w:val="Внимание: недобросовестность!"/>
    <w:basedOn w:val="afd"/>
    <w:next w:val="a"/>
    <w:uiPriority w:val="99"/>
    <w:qFormat/>
    <w:rsid w:val="00E75857"/>
  </w:style>
  <w:style w:type="paragraph" w:customStyle="1" w:styleId="aff0">
    <w:name w:val="Дочерний элемент списка"/>
    <w:basedOn w:val="a"/>
    <w:next w:val="a"/>
    <w:uiPriority w:val="99"/>
    <w:qFormat/>
    <w:rsid w:val="00E7585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qFormat/>
    <w:rsid w:val="00E7585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a">
    <w:name w:val="Заголовок1"/>
    <w:basedOn w:val="aff1"/>
    <w:next w:val="a"/>
    <w:uiPriority w:val="99"/>
    <w:qFormat/>
    <w:rsid w:val="00E75857"/>
    <w:pPr>
      <w:shd w:val="clear" w:color="auto" w:fill="ECE9D8"/>
    </w:pPr>
    <w:rPr>
      <w:b/>
      <w:bCs/>
      <w:color w:val="0058A9"/>
    </w:rPr>
  </w:style>
  <w:style w:type="paragraph" w:customStyle="1" w:styleId="aff2">
    <w:name w:val="Заголовок группы контролов"/>
    <w:basedOn w:val="a"/>
    <w:next w:val="a"/>
    <w:uiPriority w:val="99"/>
    <w:qFormat/>
    <w:rsid w:val="00E7585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qFormat/>
    <w:rsid w:val="00E75857"/>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4">
    <w:name w:val="Заголовок распахивающейся части диалога"/>
    <w:basedOn w:val="a"/>
    <w:next w:val="a"/>
    <w:uiPriority w:val="99"/>
    <w:qFormat/>
    <w:rsid w:val="00E7585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5">
    <w:name w:val="Заголовок статьи"/>
    <w:basedOn w:val="a"/>
    <w:next w:val="a"/>
    <w:uiPriority w:val="99"/>
    <w:qFormat/>
    <w:rsid w:val="00E7585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6">
    <w:name w:val="Заголовок ЭР (левое окно)"/>
    <w:basedOn w:val="a"/>
    <w:next w:val="a"/>
    <w:uiPriority w:val="99"/>
    <w:qFormat/>
    <w:rsid w:val="00E7585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7">
    <w:name w:val="Заголовок ЭР (правое окно)"/>
    <w:basedOn w:val="aff6"/>
    <w:next w:val="a"/>
    <w:uiPriority w:val="99"/>
    <w:qFormat/>
    <w:rsid w:val="00E75857"/>
    <w:pPr>
      <w:spacing w:after="0"/>
      <w:jc w:val="left"/>
    </w:pPr>
  </w:style>
  <w:style w:type="paragraph" w:customStyle="1" w:styleId="aff8">
    <w:name w:val="Интерактивный заголовок"/>
    <w:basedOn w:val="1a"/>
    <w:next w:val="a"/>
    <w:uiPriority w:val="99"/>
    <w:qFormat/>
    <w:rsid w:val="00E75857"/>
    <w:rPr>
      <w:u w:val="single"/>
    </w:rPr>
  </w:style>
  <w:style w:type="paragraph" w:customStyle="1" w:styleId="aff9">
    <w:name w:val="Текст информации об изменениях"/>
    <w:basedOn w:val="a"/>
    <w:next w:val="a"/>
    <w:uiPriority w:val="99"/>
    <w:qFormat/>
    <w:rsid w:val="00E7585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a">
    <w:name w:val="Информация об изменениях"/>
    <w:basedOn w:val="aff9"/>
    <w:next w:val="a"/>
    <w:uiPriority w:val="99"/>
    <w:qFormat/>
    <w:rsid w:val="00E75857"/>
    <w:pPr>
      <w:shd w:val="clear" w:color="auto" w:fill="EAEFED"/>
      <w:spacing w:before="180"/>
      <w:ind w:left="360" w:right="360" w:firstLine="0"/>
    </w:pPr>
  </w:style>
  <w:style w:type="paragraph" w:customStyle="1" w:styleId="affb">
    <w:name w:val="Текст (справка)"/>
    <w:basedOn w:val="a"/>
    <w:next w:val="a"/>
    <w:uiPriority w:val="99"/>
    <w:qFormat/>
    <w:rsid w:val="00E7585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c">
    <w:name w:val="Комментарий"/>
    <w:basedOn w:val="affb"/>
    <w:next w:val="a"/>
    <w:uiPriority w:val="99"/>
    <w:qFormat/>
    <w:rsid w:val="00E75857"/>
    <w:pPr>
      <w:shd w:val="clear" w:color="auto" w:fill="F0F0F0"/>
      <w:spacing w:before="75"/>
      <w:ind w:right="0"/>
      <w:jc w:val="both"/>
    </w:pPr>
    <w:rPr>
      <w:color w:val="353842"/>
    </w:rPr>
  </w:style>
  <w:style w:type="paragraph" w:customStyle="1" w:styleId="affd">
    <w:name w:val="Информация об изменениях документа"/>
    <w:basedOn w:val="affc"/>
    <w:next w:val="a"/>
    <w:uiPriority w:val="99"/>
    <w:qFormat/>
    <w:rsid w:val="00E75857"/>
    <w:rPr>
      <w:i/>
      <w:iCs/>
    </w:rPr>
  </w:style>
  <w:style w:type="paragraph" w:customStyle="1" w:styleId="affe">
    <w:name w:val="Текст (лев. подпись)"/>
    <w:basedOn w:val="a"/>
    <w:next w:val="a"/>
    <w:uiPriority w:val="99"/>
    <w:qFormat/>
    <w:rsid w:val="00E7585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
    <w:name w:val="Колонтитул (левый)"/>
    <w:basedOn w:val="affe"/>
    <w:next w:val="a"/>
    <w:uiPriority w:val="99"/>
    <w:qFormat/>
    <w:rsid w:val="00E75857"/>
    <w:rPr>
      <w:sz w:val="14"/>
      <w:szCs w:val="14"/>
    </w:rPr>
  </w:style>
  <w:style w:type="paragraph" w:customStyle="1" w:styleId="afff0">
    <w:name w:val="Текст (прав. подпись)"/>
    <w:basedOn w:val="a"/>
    <w:next w:val="a"/>
    <w:uiPriority w:val="99"/>
    <w:qFormat/>
    <w:rsid w:val="00E7585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1">
    <w:name w:val="Колонтитул (правый)"/>
    <w:basedOn w:val="afff0"/>
    <w:next w:val="a"/>
    <w:uiPriority w:val="99"/>
    <w:qFormat/>
    <w:rsid w:val="00E75857"/>
    <w:rPr>
      <w:sz w:val="14"/>
      <w:szCs w:val="14"/>
    </w:rPr>
  </w:style>
  <w:style w:type="paragraph" w:customStyle="1" w:styleId="afff2">
    <w:name w:val="Комментарий пользователя"/>
    <w:basedOn w:val="affc"/>
    <w:next w:val="a"/>
    <w:uiPriority w:val="99"/>
    <w:qFormat/>
    <w:rsid w:val="00E75857"/>
    <w:pPr>
      <w:shd w:val="clear" w:color="auto" w:fill="FFDFE0"/>
      <w:jc w:val="left"/>
    </w:pPr>
  </w:style>
  <w:style w:type="paragraph" w:customStyle="1" w:styleId="afff3">
    <w:name w:val="Куда обратиться?"/>
    <w:basedOn w:val="afd"/>
    <w:next w:val="a"/>
    <w:uiPriority w:val="99"/>
    <w:qFormat/>
    <w:rsid w:val="00E75857"/>
  </w:style>
  <w:style w:type="paragraph" w:customStyle="1" w:styleId="afff4">
    <w:name w:val="Моноширинный"/>
    <w:basedOn w:val="a"/>
    <w:next w:val="a"/>
    <w:uiPriority w:val="99"/>
    <w:qFormat/>
    <w:rsid w:val="00E7585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5">
    <w:name w:val="Напишите нам"/>
    <w:basedOn w:val="a"/>
    <w:next w:val="a"/>
    <w:uiPriority w:val="99"/>
    <w:qFormat/>
    <w:rsid w:val="00E75857"/>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6">
    <w:name w:val="Необходимые документы"/>
    <w:basedOn w:val="afd"/>
    <w:next w:val="a"/>
    <w:uiPriority w:val="99"/>
    <w:qFormat/>
    <w:rsid w:val="00E75857"/>
    <w:pPr>
      <w:ind w:firstLine="118"/>
    </w:pPr>
  </w:style>
  <w:style w:type="paragraph" w:customStyle="1" w:styleId="afff7">
    <w:name w:val="Нормальный (таблица)"/>
    <w:basedOn w:val="a"/>
    <w:next w:val="a"/>
    <w:uiPriority w:val="99"/>
    <w:qFormat/>
    <w:rsid w:val="00E7585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
    <w:next w:val="a"/>
    <w:uiPriority w:val="99"/>
    <w:qFormat/>
    <w:rsid w:val="00E7585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Оглавление"/>
    <w:basedOn w:val="afff8"/>
    <w:next w:val="a"/>
    <w:uiPriority w:val="99"/>
    <w:qFormat/>
    <w:rsid w:val="00E75857"/>
    <w:pPr>
      <w:ind w:left="140"/>
    </w:pPr>
  </w:style>
  <w:style w:type="paragraph" w:customStyle="1" w:styleId="afffa">
    <w:name w:val="Переменная часть"/>
    <w:basedOn w:val="aff1"/>
    <w:next w:val="a"/>
    <w:uiPriority w:val="99"/>
    <w:qFormat/>
    <w:rsid w:val="00E75857"/>
    <w:rPr>
      <w:sz w:val="18"/>
      <w:szCs w:val="18"/>
    </w:rPr>
  </w:style>
  <w:style w:type="paragraph" w:customStyle="1" w:styleId="afffb">
    <w:name w:val="Подвал для информации об изменениях"/>
    <w:basedOn w:val="1"/>
    <w:next w:val="a"/>
    <w:uiPriority w:val="99"/>
    <w:qFormat/>
    <w:rsid w:val="00E75857"/>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c">
    <w:name w:val="Подзаголовок для информации об изменениях"/>
    <w:basedOn w:val="aff9"/>
    <w:next w:val="a"/>
    <w:uiPriority w:val="99"/>
    <w:qFormat/>
    <w:rsid w:val="00E75857"/>
    <w:rPr>
      <w:b/>
      <w:bCs/>
    </w:rPr>
  </w:style>
  <w:style w:type="paragraph" w:customStyle="1" w:styleId="afffd">
    <w:name w:val="Подчёркнуный текст"/>
    <w:basedOn w:val="a"/>
    <w:next w:val="a"/>
    <w:uiPriority w:val="99"/>
    <w:qFormat/>
    <w:rsid w:val="00E7585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e">
    <w:name w:val="Постоянная часть"/>
    <w:basedOn w:val="aff1"/>
    <w:next w:val="a"/>
    <w:uiPriority w:val="99"/>
    <w:qFormat/>
    <w:rsid w:val="00E75857"/>
    <w:rPr>
      <w:sz w:val="20"/>
      <w:szCs w:val="20"/>
    </w:rPr>
  </w:style>
  <w:style w:type="paragraph" w:customStyle="1" w:styleId="affff">
    <w:name w:val="Прижатый влево"/>
    <w:basedOn w:val="a"/>
    <w:next w:val="a"/>
    <w:uiPriority w:val="99"/>
    <w:qFormat/>
    <w:rsid w:val="00E7585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0">
    <w:name w:val="Пример."/>
    <w:basedOn w:val="afd"/>
    <w:next w:val="a"/>
    <w:uiPriority w:val="99"/>
    <w:qFormat/>
    <w:rsid w:val="00E75857"/>
  </w:style>
  <w:style w:type="paragraph" w:customStyle="1" w:styleId="affff1">
    <w:name w:val="Примечание."/>
    <w:basedOn w:val="afd"/>
    <w:next w:val="a"/>
    <w:uiPriority w:val="99"/>
    <w:qFormat/>
    <w:rsid w:val="00E75857"/>
  </w:style>
  <w:style w:type="paragraph" w:customStyle="1" w:styleId="affff2">
    <w:name w:val="Словарная статья"/>
    <w:basedOn w:val="a"/>
    <w:next w:val="a"/>
    <w:uiPriority w:val="99"/>
    <w:qFormat/>
    <w:rsid w:val="00E7585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3">
    <w:name w:val="Ссылка на официальную публикацию"/>
    <w:basedOn w:val="a"/>
    <w:next w:val="a"/>
    <w:uiPriority w:val="99"/>
    <w:qFormat/>
    <w:rsid w:val="00E7585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Текст в таблице"/>
    <w:basedOn w:val="afff7"/>
    <w:next w:val="a"/>
    <w:uiPriority w:val="99"/>
    <w:qFormat/>
    <w:rsid w:val="00E75857"/>
    <w:pPr>
      <w:ind w:firstLine="500"/>
    </w:pPr>
  </w:style>
  <w:style w:type="paragraph" w:customStyle="1" w:styleId="affff5">
    <w:name w:val="Текст ЭР (см. также)"/>
    <w:basedOn w:val="a"/>
    <w:next w:val="a"/>
    <w:uiPriority w:val="99"/>
    <w:qFormat/>
    <w:rsid w:val="00E7585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6">
    <w:name w:val="Технический комментарий"/>
    <w:basedOn w:val="a"/>
    <w:next w:val="a"/>
    <w:uiPriority w:val="99"/>
    <w:qFormat/>
    <w:rsid w:val="00E75857"/>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7">
    <w:name w:val="Формула"/>
    <w:basedOn w:val="a"/>
    <w:next w:val="a"/>
    <w:uiPriority w:val="99"/>
    <w:qFormat/>
    <w:rsid w:val="00E7585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8">
    <w:name w:val="Центрированный (таблица)"/>
    <w:basedOn w:val="afff7"/>
    <w:next w:val="a"/>
    <w:uiPriority w:val="99"/>
    <w:qFormat/>
    <w:rsid w:val="00E75857"/>
    <w:pPr>
      <w:jc w:val="center"/>
    </w:pPr>
  </w:style>
  <w:style w:type="paragraph" w:customStyle="1" w:styleId="-">
    <w:name w:val="ЭР-содержание (правое окно)"/>
    <w:basedOn w:val="a"/>
    <w:next w:val="a"/>
    <w:uiPriority w:val="99"/>
    <w:qFormat/>
    <w:rsid w:val="00E7585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uiPriority w:val="39"/>
    <w:qFormat/>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9">
    <w:name w:val="page number"/>
    <w:unhideWhenUsed/>
    <w:rsid w:val="00E75857"/>
    <w:rPr>
      <w:rFonts w:ascii="Times New Roman" w:hAnsi="Times New Roman" w:cs="Times New Roman" w:hint="default"/>
    </w:rPr>
  </w:style>
  <w:style w:type="character" w:styleId="affffa">
    <w:name w:val="endnote reference"/>
    <w:uiPriority w:val="99"/>
    <w:semiHidden/>
    <w:unhideWhenUsed/>
    <w:rsid w:val="00E75857"/>
    <w:rPr>
      <w:rFonts w:ascii="Times New Roman" w:hAnsi="Times New Roman" w:cs="Times New Roman" w:hint="default"/>
      <w:vertAlign w:val="superscript"/>
    </w:rPr>
  </w:style>
  <w:style w:type="character" w:customStyle="1" w:styleId="blk">
    <w:name w:val="blk"/>
    <w:rsid w:val="00E75857"/>
  </w:style>
  <w:style w:type="character" w:customStyle="1" w:styleId="FootnoteTextChar">
    <w:name w:val="Footnote Text Char"/>
    <w:locked/>
    <w:rsid w:val="00E75857"/>
    <w:rPr>
      <w:rFonts w:ascii="Times New Roman" w:hAnsi="Times New Roman" w:cs="Times New Roman" w:hint="default"/>
      <w:sz w:val="20"/>
      <w:lang w:val="x-none" w:eastAsia="ru-RU"/>
    </w:rPr>
  </w:style>
  <w:style w:type="character" w:customStyle="1" w:styleId="112">
    <w:name w:val="Текст примечания Знак11"/>
    <w:uiPriority w:val="99"/>
    <w:rsid w:val="00E75857"/>
    <w:rPr>
      <w:rFonts w:ascii="Times New Roman" w:hAnsi="Times New Roman" w:cs="Times New Roman" w:hint="default"/>
      <w:sz w:val="20"/>
      <w:szCs w:val="20"/>
    </w:rPr>
  </w:style>
  <w:style w:type="character" w:customStyle="1" w:styleId="1b">
    <w:name w:val="Текст примечания Знак1"/>
    <w:uiPriority w:val="99"/>
    <w:rsid w:val="00E75857"/>
    <w:rPr>
      <w:rFonts w:ascii="Times New Roman" w:hAnsi="Times New Roman" w:cs="Times New Roman" w:hint="default"/>
      <w:sz w:val="20"/>
      <w:szCs w:val="20"/>
    </w:rPr>
  </w:style>
  <w:style w:type="character" w:customStyle="1" w:styleId="113">
    <w:name w:val="Тема примечания Знак11"/>
    <w:uiPriority w:val="99"/>
    <w:rsid w:val="00E75857"/>
    <w:rPr>
      <w:rFonts w:ascii="Times New Roman" w:hAnsi="Times New Roman" w:cs="Times New Roman" w:hint="default"/>
      <w:b/>
      <w:bCs/>
      <w:sz w:val="20"/>
      <w:szCs w:val="20"/>
    </w:rPr>
  </w:style>
  <w:style w:type="character" w:customStyle="1" w:styleId="1c">
    <w:name w:val="Тема примечания Знак1"/>
    <w:uiPriority w:val="99"/>
    <w:rsid w:val="00E75857"/>
    <w:rPr>
      <w:rFonts w:ascii="Times New Roman" w:hAnsi="Times New Roman" w:cs="Times New Roman" w:hint="default"/>
      <w:b/>
      <w:bCs/>
      <w:sz w:val="20"/>
      <w:szCs w:val="20"/>
    </w:rPr>
  </w:style>
  <w:style w:type="character" w:customStyle="1" w:styleId="apple-converted-space">
    <w:name w:val="apple-converted-space"/>
    <w:rsid w:val="00E75857"/>
  </w:style>
  <w:style w:type="character" w:customStyle="1" w:styleId="affffb">
    <w:name w:val="Цветовое выделение"/>
    <w:uiPriority w:val="99"/>
    <w:rsid w:val="00E75857"/>
    <w:rPr>
      <w:b/>
      <w:bCs w:val="0"/>
      <w:color w:val="26282F"/>
    </w:rPr>
  </w:style>
  <w:style w:type="character" w:customStyle="1" w:styleId="affffc">
    <w:name w:val="Гипертекстовая ссылка"/>
    <w:uiPriority w:val="99"/>
    <w:rsid w:val="00E75857"/>
    <w:rPr>
      <w:b/>
      <w:bCs w:val="0"/>
      <w:color w:val="106BBE"/>
    </w:rPr>
  </w:style>
  <w:style w:type="character" w:customStyle="1" w:styleId="affffd">
    <w:name w:val="Активная гипертекстовая ссылка"/>
    <w:uiPriority w:val="99"/>
    <w:rsid w:val="00E75857"/>
    <w:rPr>
      <w:b/>
      <w:bCs w:val="0"/>
      <w:color w:val="106BBE"/>
      <w:u w:val="single"/>
    </w:rPr>
  </w:style>
  <w:style w:type="character" w:customStyle="1" w:styleId="affffe">
    <w:name w:val="Выделение для Базового Поиска"/>
    <w:uiPriority w:val="99"/>
    <w:rsid w:val="00E75857"/>
    <w:rPr>
      <w:b/>
      <w:bCs w:val="0"/>
      <w:color w:val="0058A9"/>
    </w:rPr>
  </w:style>
  <w:style w:type="character" w:customStyle="1" w:styleId="afffff">
    <w:name w:val="Выделение для Базового Поиска (курсив)"/>
    <w:uiPriority w:val="99"/>
    <w:rsid w:val="00E75857"/>
    <w:rPr>
      <w:b/>
      <w:bCs w:val="0"/>
      <w:i/>
      <w:iCs w:val="0"/>
      <w:color w:val="0058A9"/>
    </w:rPr>
  </w:style>
  <w:style w:type="character" w:customStyle="1" w:styleId="afffff0">
    <w:name w:val="Заголовок своего сообщения"/>
    <w:uiPriority w:val="99"/>
    <w:rsid w:val="00E75857"/>
    <w:rPr>
      <w:b/>
      <w:bCs w:val="0"/>
      <w:color w:val="26282F"/>
    </w:rPr>
  </w:style>
  <w:style w:type="character" w:customStyle="1" w:styleId="afffff1">
    <w:name w:val="Заголовок чужого сообщения"/>
    <w:uiPriority w:val="99"/>
    <w:rsid w:val="00E75857"/>
    <w:rPr>
      <w:b/>
      <w:bCs w:val="0"/>
      <w:color w:val="FF0000"/>
    </w:rPr>
  </w:style>
  <w:style w:type="character" w:customStyle="1" w:styleId="afffff2">
    <w:name w:val="Найденные слова"/>
    <w:uiPriority w:val="99"/>
    <w:rsid w:val="00E75857"/>
    <w:rPr>
      <w:b/>
      <w:bCs w:val="0"/>
      <w:color w:val="26282F"/>
      <w:shd w:val="clear" w:color="auto" w:fill="FFF580"/>
    </w:rPr>
  </w:style>
  <w:style w:type="character" w:customStyle="1" w:styleId="afffff3">
    <w:name w:val="Не вступил в силу"/>
    <w:uiPriority w:val="99"/>
    <w:rsid w:val="00E75857"/>
    <w:rPr>
      <w:b/>
      <w:bCs w:val="0"/>
      <w:color w:val="000000"/>
      <w:shd w:val="clear" w:color="auto" w:fill="D8EDE8"/>
    </w:rPr>
  </w:style>
  <w:style w:type="character" w:customStyle="1" w:styleId="afffff4">
    <w:name w:val="Опечатки"/>
    <w:uiPriority w:val="99"/>
    <w:rsid w:val="00E75857"/>
    <w:rPr>
      <w:color w:val="FF0000"/>
    </w:rPr>
  </w:style>
  <w:style w:type="character" w:customStyle="1" w:styleId="afffff5">
    <w:name w:val="Продолжение ссылки"/>
    <w:uiPriority w:val="99"/>
    <w:rsid w:val="00E75857"/>
  </w:style>
  <w:style w:type="character" w:customStyle="1" w:styleId="afffff6">
    <w:name w:val="Сравнение редакций"/>
    <w:uiPriority w:val="99"/>
    <w:rsid w:val="00E75857"/>
    <w:rPr>
      <w:b/>
      <w:bCs w:val="0"/>
      <w:color w:val="26282F"/>
    </w:rPr>
  </w:style>
  <w:style w:type="character" w:customStyle="1" w:styleId="afffff7">
    <w:name w:val="Сравнение редакций. Добавленный фрагмент"/>
    <w:uiPriority w:val="99"/>
    <w:rsid w:val="00E75857"/>
    <w:rPr>
      <w:color w:val="000000"/>
      <w:shd w:val="clear" w:color="auto" w:fill="C1D7FF"/>
    </w:rPr>
  </w:style>
  <w:style w:type="character" w:customStyle="1" w:styleId="afffff8">
    <w:name w:val="Сравнение редакций. Удаленный фрагмент"/>
    <w:uiPriority w:val="99"/>
    <w:rsid w:val="00E75857"/>
    <w:rPr>
      <w:color w:val="000000"/>
      <w:shd w:val="clear" w:color="auto" w:fill="C4C413"/>
    </w:rPr>
  </w:style>
  <w:style w:type="character" w:customStyle="1" w:styleId="afffff9">
    <w:name w:val="Ссылка на утративший силу документ"/>
    <w:uiPriority w:val="99"/>
    <w:rsid w:val="00E75857"/>
    <w:rPr>
      <w:b/>
      <w:bCs w:val="0"/>
      <w:color w:val="749232"/>
    </w:rPr>
  </w:style>
  <w:style w:type="character" w:customStyle="1" w:styleId="afffffa">
    <w:name w:val="Утратил силу"/>
    <w:uiPriority w:val="99"/>
    <w:rsid w:val="00E75857"/>
    <w:rPr>
      <w:b/>
      <w:bCs w:val="0"/>
      <w:strike/>
      <w:color w:val="666600"/>
    </w:rPr>
  </w:style>
  <w:style w:type="character" w:customStyle="1" w:styleId="a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39"/>
    <w:locked/>
    <w:rsid w:val="00E75857"/>
    <w:rPr>
      <w:rFonts w:ascii="Times New Roman" w:hAnsi="Times New Roman" w:cs="Times New Roman" w:hint="default"/>
      <w:sz w:val="24"/>
      <w:szCs w:val="24"/>
      <w:lang w:val="en-US" w:eastAsia="nl-NL"/>
    </w:rPr>
  </w:style>
  <w:style w:type="table" w:customStyle="1" w:styleId="28">
    <w:name w:val="Сетка таблицы2"/>
    <w:basedOn w:val="a1"/>
    <w:next w:val="a3"/>
    <w:rsid w:val="00E75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758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E7585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c">
    <w:name w:val="Strong"/>
    <w:qFormat/>
    <w:rsid w:val="00E75857"/>
    <w:rPr>
      <w:b/>
      <w:bCs/>
    </w:rPr>
  </w:style>
  <w:style w:type="character" w:styleId="afffffd">
    <w:name w:val="Subtle Emphasis"/>
    <w:uiPriority w:val="19"/>
    <w:qFormat/>
    <w:rsid w:val="00E75857"/>
    <w:rPr>
      <w:i/>
      <w:iCs/>
      <w:color w:val="404040"/>
    </w:rPr>
  </w:style>
  <w:style w:type="paragraph" w:styleId="afffffe">
    <w:name w:val="TOC Heading"/>
    <w:basedOn w:val="1"/>
    <w:next w:val="a"/>
    <w:uiPriority w:val="39"/>
    <w:unhideWhenUsed/>
    <w:qFormat/>
    <w:rsid w:val="00E7585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E7585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29"/>
    <w:uiPriority w:val="10"/>
    <w:qFormat/>
    <w:rsid w:val="00E7585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0">
    <w:name w:val="Заголовок Знак"/>
    <w:basedOn w:val="a0"/>
    <w:uiPriority w:val="10"/>
    <w:rsid w:val="00E75857"/>
    <w:rPr>
      <w:rFonts w:asciiTheme="majorHAnsi" w:eastAsiaTheme="majorEastAsia" w:hAnsiTheme="majorHAnsi" w:cstheme="majorBidi"/>
      <w:spacing w:val="-10"/>
      <w:kern w:val="28"/>
      <w:sz w:val="56"/>
      <w:szCs w:val="56"/>
    </w:rPr>
  </w:style>
  <w:style w:type="character" w:customStyle="1" w:styleId="29">
    <w:name w:val="Заголовок Знак2"/>
    <w:link w:val="affffff"/>
    <w:uiPriority w:val="10"/>
    <w:rsid w:val="00E75857"/>
    <w:rPr>
      <w:rFonts w:ascii="Segoe UI" w:eastAsia="Segoe UI" w:hAnsi="Segoe UI" w:cs="Segoe UI"/>
      <w:kern w:val="28"/>
      <w:sz w:val="24"/>
      <w:szCs w:val="24"/>
      <w:lang w:eastAsia="ru-RU"/>
    </w:rPr>
  </w:style>
  <w:style w:type="paragraph" w:customStyle="1" w:styleId="120">
    <w:name w:val="таблСлева12"/>
    <w:basedOn w:val="a"/>
    <w:uiPriority w:val="3"/>
    <w:qFormat/>
    <w:rsid w:val="00E75857"/>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E7585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E75857"/>
    <w:rPr>
      <w:color w:val="605E5C"/>
      <w:shd w:val="clear" w:color="auto" w:fill="E1DFDD"/>
    </w:rPr>
  </w:style>
  <w:style w:type="character" w:customStyle="1" w:styleId="2b">
    <w:name w:val="Основной текст (2)_"/>
    <w:link w:val="2c"/>
    <w:locked/>
    <w:rsid w:val="00E75857"/>
    <w:rPr>
      <w:sz w:val="28"/>
      <w:shd w:val="clear" w:color="auto" w:fill="FFFFFF"/>
    </w:rPr>
  </w:style>
  <w:style w:type="paragraph" w:customStyle="1" w:styleId="2c">
    <w:name w:val="Основной текст (2)"/>
    <w:basedOn w:val="a"/>
    <w:link w:val="2b"/>
    <w:rsid w:val="00E75857"/>
    <w:pPr>
      <w:widowControl w:val="0"/>
      <w:shd w:val="clear" w:color="auto" w:fill="FFFFFF"/>
      <w:spacing w:before="360" w:after="0" w:line="240" w:lineRule="atLeast"/>
      <w:jc w:val="both"/>
    </w:pPr>
    <w:rPr>
      <w:sz w:val="28"/>
    </w:rPr>
  </w:style>
  <w:style w:type="character" w:customStyle="1" w:styleId="c7">
    <w:name w:val="c7"/>
    <w:rsid w:val="00E75857"/>
    <w:rPr>
      <w:rFonts w:cs="Times New Roman"/>
    </w:rPr>
  </w:style>
  <w:style w:type="paragraph" w:customStyle="1" w:styleId="xl63">
    <w:name w:val="xl63"/>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7585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75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E75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75857"/>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7585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E7585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E758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E758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E758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E758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E7585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E758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E75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E7585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E75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E758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E7585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E75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E7585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E758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E758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E758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E758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E758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E7585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E7585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E758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E75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E75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E75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E75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E7585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E758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758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E7585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E75857"/>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E758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E7585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E758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E758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E758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E7585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E7585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E7585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E7585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E7585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E75857"/>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E75857"/>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E75857"/>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E75857"/>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E758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E75857"/>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E7585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E75857"/>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E75857"/>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E75857"/>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E75857"/>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E75857"/>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E75857"/>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E75857"/>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E7585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E75857"/>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E7585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E758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E7585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E758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E75857"/>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E7585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E75857"/>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E7585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E7585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E75857"/>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E75857"/>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E7585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E75857"/>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E75857"/>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E75857"/>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E7585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E7585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E758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E758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E758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E7585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E758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E75857"/>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E75857"/>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E75857"/>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E75857"/>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E75857"/>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E75857"/>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E75857"/>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E75857"/>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E75857"/>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E75857"/>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E75857"/>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E75857"/>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E75857"/>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75857"/>
  </w:style>
  <w:style w:type="paragraph" w:customStyle="1" w:styleId="c18">
    <w:name w:val="c18"/>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E75857"/>
  </w:style>
  <w:style w:type="numbering" w:customStyle="1" w:styleId="2d">
    <w:name w:val="Нет списка2"/>
    <w:next w:val="a2"/>
    <w:uiPriority w:val="99"/>
    <w:semiHidden/>
    <w:unhideWhenUsed/>
    <w:rsid w:val="00E75857"/>
  </w:style>
  <w:style w:type="character" w:customStyle="1" w:styleId="c21">
    <w:name w:val="c21"/>
    <w:basedOn w:val="a0"/>
    <w:rsid w:val="00E75857"/>
  </w:style>
  <w:style w:type="paragraph" w:customStyle="1" w:styleId="xl177">
    <w:name w:val="xl177"/>
    <w:basedOn w:val="a"/>
    <w:rsid w:val="00E758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E7585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E758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E75857"/>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E75857"/>
    <w:rPr>
      <w:rFonts w:ascii="Calibri Light" w:eastAsia="Times New Roman" w:hAnsi="Calibri Light" w:cs="Times New Roman"/>
      <w:spacing w:val="-10"/>
      <w:kern w:val="28"/>
      <w:sz w:val="56"/>
      <w:szCs w:val="56"/>
    </w:rPr>
  </w:style>
  <w:style w:type="paragraph" w:styleId="affffff1">
    <w:name w:val="No Spacing"/>
    <w:link w:val="affffff2"/>
    <w:uiPriority w:val="1"/>
    <w:qFormat/>
    <w:rsid w:val="00E75857"/>
    <w:pPr>
      <w:spacing w:after="0" w:line="240" w:lineRule="auto"/>
    </w:pPr>
    <w:rPr>
      <w:rFonts w:ascii="Calibri" w:eastAsia="Times New Roman" w:hAnsi="Calibri" w:cs="Times New Roman"/>
      <w:lang w:eastAsia="ru-RU"/>
    </w:rPr>
  </w:style>
  <w:style w:type="paragraph" w:customStyle="1" w:styleId="1e">
    <w:name w:val="Обычный (веб)1"/>
    <w:basedOn w:val="a"/>
    <w:next w:val="afa"/>
    <w:qFormat/>
    <w:rsid w:val="00E75857"/>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E75857"/>
    <w:rPr>
      <w:color w:val="605E5C"/>
      <w:shd w:val="clear" w:color="auto" w:fill="E1DFDD"/>
    </w:rPr>
  </w:style>
  <w:style w:type="table" w:customStyle="1" w:styleId="34">
    <w:name w:val="Сетка таблицы3"/>
    <w:basedOn w:val="a1"/>
    <w:next w:val="a3"/>
    <w:rsid w:val="00E758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E75857"/>
    <w:rPr>
      <w:rFonts w:ascii="Times New Roman" w:hAnsi="Times New Roman"/>
      <w:kern w:val="28"/>
      <w:sz w:val="24"/>
      <w:szCs w:val="24"/>
    </w:rPr>
  </w:style>
  <w:style w:type="table" w:customStyle="1" w:styleId="210">
    <w:name w:val="Сетка таблицы21"/>
    <w:basedOn w:val="a1"/>
    <w:next w:val="a3"/>
    <w:rsid w:val="00E7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E75857"/>
    <w:rPr>
      <w:color w:val="605E5C"/>
      <w:shd w:val="clear" w:color="auto" w:fill="E1DFDD"/>
    </w:rPr>
  </w:style>
  <w:style w:type="paragraph" w:customStyle="1" w:styleId="ConsPlusCell">
    <w:name w:val="ConsPlusCell"/>
    <w:uiPriority w:val="99"/>
    <w:rsid w:val="00E7585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2">
    <w:name w:val="Без интервала Знак"/>
    <w:link w:val="affffff1"/>
    <w:uiPriority w:val="1"/>
    <w:locked/>
    <w:rsid w:val="00E75857"/>
    <w:rPr>
      <w:rFonts w:ascii="Calibri" w:eastAsia="Times New Roman" w:hAnsi="Calibri" w:cs="Times New Roman"/>
      <w:lang w:eastAsia="ru-RU"/>
    </w:rPr>
  </w:style>
  <w:style w:type="character" w:customStyle="1" w:styleId="FontStyle11">
    <w:name w:val="Font Style11"/>
    <w:uiPriority w:val="99"/>
    <w:rsid w:val="00E75857"/>
    <w:rPr>
      <w:rFonts w:ascii="Times New Roman" w:hAnsi="Times New Roman" w:cs="Times New Roman"/>
      <w:sz w:val="22"/>
      <w:szCs w:val="22"/>
    </w:rPr>
  </w:style>
  <w:style w:type="character" w:customStyle="1" w:styleId="212pt">
    <w:name w:val="Основной текст (2) + 12 pt"/>
    <w:aliases w:val="Полужирный2,Курсив1"/>
    <w:rsid w:val="00E7585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E75857"/>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E75857"/>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1">
    <w:name w:val="Раздел 1 Знак"/>
    <w:basedOn w:val="10"/>
    <w:link w:val="1f0"/>
    <w:rsid w:val="00E75857"/>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7"/>
    <w:link w:val="114"/>
    <w:rsid w:val="00E75857"/>
    <w:rPr>
      <w:rFonts w:ascii="Times New Roman Полужирный" w:eastAsia="Segoe UI" w:hAnsi="Times New Roman Полужирный" w:cs="Times New Roman"/>
      <w:b/>
      <w:bCs/>
      <w:color w:val="5A5A5A"/>
      <w:spacing w:val="15"/>
      <w:sz w:val="24"/>
      <w:szCs w:val="24"/>
      <w:lang w:eastAsia="ru-RU"/>
    </w:rPr>
  </w:style>
  <w:style w:type="table" w:customStyle="1" w:styleId="1111">
    <w:name w:val="Сетка таблицы111"/>
    <w:basedOn w:val="a1"/>
    <w:uiPriority w:val="59"/>
    <w:rsid w:val="00E7585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E75857"/>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E75857"/>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E7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сноски1"/>
    <w:basedOn w:val="a"/>
    <w:link w:val="af2"/>
    <w:uiPriority w:val="99"/>
    <w:rsid w:val="00E75857"/>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E75857"/>
  </w:style>
  <w:style w:type="character" w:customStyle="1" w:styleId="UnresolvedMention">
    <w:name w:val="Unresolved Mention"/>
    <w:basedOn w:val="a0"/>
    <w:uiPriority w:val="99"/>
    <w:semiHidden/>
    <w:unhideWhenUsed/>
    <w:rsid w:val="00E75857"/>
    <w:rPr>
      <w:color w:val="605E5C"/>
      <w:shd w:val="clear" w:color="auto" w:fill="E1DFDD"/>
    </w:rPr>
  </w:style>
  <w:style w:type="character" w:customStyle="1" w:styleId="path-separator">
    <w:name w:val="path-separator"/>
    <w:rsid w:val="00E75857"/>
  </w:style>
  <w:style w:type="character" w:customStyle="1" w:styleId="extendedtext-short">
    <w:name w:val="extendedtext-short"/>
    <w:rsid w:val="00E75857"/>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75857"/>
    <w:rPr>
      <w:rFonts w:ascii="Calibri" w:eastAsia="Times New Roman" w:hAnsi="Calibri" w:cs="Times New Roman"/>
      <w:sz w:val="20"/>
      <w:szCs w:val="20"/>
      <w:lang w:eastAsia="ru-RU"/>
    </w:rPr>
  </w:style>
  <w:style w:type="character" w:customStyle="1" w:styleId="dots">
    <w:name w:val="dots"/>
    <w:rsid w:val="00E75857"/>
  </w:style>
  <w:style w:type="character" w:customStyle="1" w:styleId="c10">
    <w:name w:val="c10"/>
    <w:rsid w:val="00E75857"/>
  </w:style>
  <w:style w:type="character" w:customStyle="1" w:styleId="c5">
    <w:name w:val="c5"/>
    <w:rsid w:val="00E75857"/>
  </w:style>
  <w:style w:type="character" w:customStyle="1" w:styleId="extended-textshort">
    <w:name w:val="extended-text__short"/>
    <w:rsid w:val="00E75857"/>
  </w:style>
  <w:style w:type="character" w:customStyle="1" w:styleId="highlightedsearchterm">
    <w:name w:val="highlightedsearchterm"/>
    <w:rsid w:val="00E75857"/>
  </w:style>
  <w:style w:type="character" w:customStyle="1" w:styleId="googqs-tidbit">
    <w:name w:val="goog_qs-tidbit"/>
    <w:rsid w:val="00E75857"/>
  </w:style>
  <w:style w:type="paragraph" w:customStyle="1" w:styleId="211">
    <w:name w:val="Основной текст 21"/>
    <w:basedOn w:val="a"/>
    <w:rsid w:val="00E75857"/>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
    <w:uiPriority w:val="99"/>
    <w:rsid w:val="00E75857"/>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E75857"/>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75857"/>
    <w:rPr>
      <w:rFonts w:ascii="Times New Roman" w:hAnsi="Times New Roman" w:cs="Times New Roman"/>
      <w:b/>
      <w:bCs/>
      <w:sz w:val="20"/>
      <w:szCs w:val="20"/>
    </w:rPr>
  </w:style>
  <w:style w:type="character" w:customStyle="1" w:styleId="FontStyle193">
    <w:name w:val="Font Style193"/>
    <w:uiPriority w:val="99"/>
    <w:rsid w:val="00E75857"/>
    <w:rPr>
      <w:rFonts w:ascii="Arial" w:hAnsi="Arial"/>
      <w:b/>
      <w:sz w:val="50"/>
    </w:rPr>
  </w:style>
  <w:style w:type="character" w:customStyle="1" w:styleId="FontStyle151">
    <w:name w:val="Font Style151"/>
    <w:uiPriority w:val="99"/>
    <w:rsid w:val="00E75857"/>
    <w:rPr>
      <w:rFonts w:ascii="Arial" w:hAnsi="Arial"/>
      <w:b/>
      <w:smallCaps/>
      <w:spacing w:val="30"/>
      <w:sz w:val="44"/>
    </w:rPr>
  </w:style>
  <w:style w:type="character" w:customStyle="1" w:styleId="apple-style-span">
    <w:name w:val="apple-style-span"/>
    <w:rsid w:val="00E75857"/>
    <w:rPr>
      <w:rFonts w:cs="Times New Roman"/>
    </w:rPr>
  </w:style>
  <w:style w:type="character" w:customStyle="1" w:styleId="FontStyle153">
    <w:name w:val="Font Style153"/>
    <w:uiPriority w:val="99"/>
    <w:rsid w:val="00E75857"/>
    <w:rPr>
      <w:rFonts w:ascii="Bookman Old Style" w:hAnsi="Bookman Old Style"/>
      <w:spacing w:val="10"/>
      <w:sz w:val="44"/>
    </w:rPr>
  </w:style>
  <w:style w:type="paragraph" w:customStyle="1" w:styleId="311">
    <w:name w:val="Основной текст с отступом 31"/>
    <w:basedOn w:val="a"/>
    <w:uiPriority w:val="99"/>
    <w:rsid w:val="00E75857"/>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E75857"/>
    <w:rPr>
      <w:rFonts w:ascii="Times New Roman" w:hAnsi="Times New Roman" w:cs="Times New Roman"/>
      <w:i/>
      <w:iCs/>
      <w:sz w:val="23"/>
      <w:szCs w:val="23"/>
      <w:u w:val="none"/>
    </w:rPr>
  </w:style>
  <w:style w:type="character" w:customStyle="1" w:styleId="1f3">
    <w:name w:val="Основной текст Знак1"/>
    <w:uiPriority w:val="99"/>
    <w:rsid w:val="00E75857"/>
    <w:rPr>
      <w:rFonts w:ascii="Times New Roman" w:hAnsi="Times New Roman" w:cs="Times New Roman"/>
      <w:b/>
      <w:bCs/>
      <w:sz w:val="23"/>
      <w:szCs w:val="23"/>
      <w:shd w:val="clear" w:color="auto" w:fill="FFFFFF"/>
    </w:rPr>
  </w:style>
  <w:style w:type="character" w:customStyle="1" w:styleId="35">
    <w:name w:val="Основной текст (3)_"/>
    <w:link w:val="36"/>
    <w:uiPriority w:val="99"/>
    <w:rsid w:val="00E75857"/>
    <w:rPr>
      <w:rFonts w:ascii="Times New Roman" w:hAnsi="Times New Roman"/>
      <w:i/>
      <w:iCs/>
      <w:sz w:val="23"/>
      <w:szCs w:val="23"/>
      <w:shd w:val="clear" w:color="auto" w:fill="FFFFFF"/>
    </w:rPr>
  </w:style>
  <w:style w:type="paragraph" w:customStyle="1" w:styleId="36">
    <w:name w:val="Основной текст (3)"/>
    <w:basedOn w:val="a"/>
    <w:link w:val="35"/>
    <w:uiPriority w:val="99"/>
    <w:rsid w:val="00E75857"/>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75857"/>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E75857"/>
    <w:rPr>
      <w:rFonts w:ascii="Times New Roman" w:hAnsi="Times New Roman" w:cs="Times New Roman"/>
      <w:b/>
      <w:bCs/>
      <w:i/>
      <w:iCs/>
      <w:sz w:val="23"/>
      <w:szCs w:val="23"/>
      <w:u w:val="none"/>
      <w:shd w:val="clear" w:color="auto" w:fill="FFFFFF"/>
    </w:rPr>
  </w:style>
  <w:style w:type="paragraph" w:customStyle="1" w:styleId="affffff6">
    <w:name w:val="Базовый"/>
    <w:rsid w:val="00E75857"/>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7">
    <w:name w:val="Основной текст_"/>
    <w:link w:val="44"/>
    <w:rsid w:val="00E75857"/>
    <w:rPr>
      <w:rFonts w:eastAsia="Calibri" w:cs="Calibri"/>
      <w:spacing w:val="2"/>
      <w:shd w:val="clear" w:color="auto" w:fill="FFFFFF"/>
    </w:rPr>
  </w:style>
  <w:style w:type="paragraph" w:customStyle="1" w:styleId="44">
    <w:name w:val="Основной текст4"/>
    <w:basedOn w:val="a"/>
    <w:link w:val="affffff7"/>
    <w:rsid w:val="00E75857"/>
    <w:pPr>
      <w:widowControl w:val="0"/>
      <w:shd w:val="clear" w:color="auto" w:fill="FFFFFF"/>
      <w:spacing w:before="420" w:after="240" w:line="298" w:lineRule="exact"/>
      <w:ind w:hanging="360"/>
      <w:jc w:val="both"/>
    </w:pPr>
    <w:rPr>
      <w:rFonts w:eastAsia="Calibri" w:cs="Calibri"/>
      <w:spacing w:val="2"/>
    </w:rPr>
  </w:style>
  <w:style w:type="character" w:customStyle="1" w:styleId="1f4">
    <w:name w:val="Основной текст1"/>
    <w:rsid w:val="00E75857"/>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E75857"/>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E75857"/>
    <w:rPr>
      <w:rFonts w:ascii="Arial" w:eastAsia="Calibri" w:hAnsi="Arial" w:cs="Times New Roman"/>
      <w:sz w:val="28"/>
      <w:szCs w:val="28"/>
      <w:lang w:val="en-GB"/>
    </w:rPr>
  </w:style>
  <w:style w:type="paragraph" w:customStyle="1" w:styleId="Doctitle">
    <w:name w:val="Doc title"/>
    <w:basedOn w:val="a"/>
    <w:rsid w:val="00E75857"/>
    <w:pPr>
      <w:spacing w:after="0" w:line="240" w:lineRule="auto"/>
    </w:pPr>
    <w:rPr>
      <w:rFonts w:ascii="Arial" w:eastAsia="Times New Roman" w:hAnsi="Arial" w:cs="Times New Roman"/>
      <w:b/>
      <w:sz w:val="40"/>
      <w:szCs w:val="24"/>
      <w:lang w:val="en-GB"/>
    </w:rPr>
  </w:style>
  <w:style w:type="character" w:customStyle="1" w:styleId="colorgray">
    <w:name w:val="colorgray"/>
    <w:rsid w:val="00E75857"/>
  </w:style>
  <w:style w:type="character" w:customStyle="1" w:styleId="22">
    <w:name w:val="Оглавление 2 Знак"/>
    <w:link w:val="21"/>
    <w:uiPriority w:val="39"/>
    <w:rsid w:val="00E75857"/>
    <w:rPr>
      <w:rFonts w:ascii="Times New Roman" w:eastAsia="Times New Roman" w:hAnsi="Times New Roman" w:cs="Times New Roman"/>
      <w:i/>
      <w:iCs/>
      <w:noProof/>
      <w:sz w:val="24"/>
      <w:szCs w:val="24"/>
      <w:lang w:eastAsia="ru-RU"/>
    </w:rPr>
  </w:style>
  <w:style w:type="character" w:customStyle="1" w:styleId="59">
    <w:name w:val="Основной текст (59)"/>
    <w:rsid w:val="00E7585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0">
    <w:name w:val="Основной текст (9)"/>
    <w:rsid w:val="00E7585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Заголовок №4"/>
    <w:rsid w:val="00E7585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
    <w:uiPriority w:val="99"/>
    <w:rsid w:val="00E75857"/>
    <w:pPr>
      <w:spacing w:after="0" w:line="240" w:lineRule="auto"/>
      <w:ind w:left="720"/>
      <w:contextualSpacing/>
    </w:pPr>
    <w:rPr>
      <w:rFonts w:ascii="Times New Roman" w:eastAsia="Calibri" w:hAnsi="Times New Roman" w:cs="Times New Roman"/>
      <w:sz w:val="24"/>
      <w:szCs w:val="24"/>
      <w:lang w:eastAsia="ru-RU"/>
    </w:rPr>
  </w:style>
  <w:style w:type="paragraph" w:customStyle="1" w:styleId="c17">
    <w:name w:val="c17"/>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E75857"/>
  </w:style>
  <w:style w:type="paragraph" w:customStyle="1" w:styleId="1f6">
    <w:name w:val="Текст1"/>
    <w:basedOn w:val="a"/>
    <w:rsid w:val="00E75857"/>
    <w:pPr>
      <w:suppressAutoHyphens/>
      <w:spacing w:after="0" w:line="240" w:lineRule="auto"/>
    </w:pPr>
    <w:rPr>
      <w:rFonts w:ascii="Courier New" w:eastAsia="Times New Roman" w:hAnsi="Courier New" w:cs="Times New Roman"/>
      <w:sz w:val="20"/>
      <w:szCs w:val="20"/>
      <w:lang w:eastAsia="ar-SA"/>
    </w:rPr>
  </w:style>
  <w:style w:type="paragraph" w:customStyle="1" w:styleId="c33">
    <w:name w:val="c33"/>
    <w:basedOn w:val="a"/>
    <w:rsid w:val="00E75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E75857"/>
  </w:style>
  <w:style w:type="paragraph" w:styleId="affffff8">
    <w:name w:val="Body Text Indent"/>
    <w:aliases w:val="текст,Основной текст 1,Основной текст 1 Знак Знак Знак,Основной текст 1 Знак"/>
    <w:basedOn w:val="a"/>
    <w:link w:val="affffff9"/>
    <w:rsid w:val="00E7585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9">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8"/>
    <w:rsid w:val="00E75857"/>
    <w:rPr>
      <w:rFonts w:ascii="Times New Roman" w:eastAsia="Times New Roman" w:hAnsi="Times New Roman" w:cs="Times New Roman"/>
      <w:sz w:val="24"/>
      <w:szCs w:val="24"/>
      <w:lang w:val="x-none" w:eastAsia="x-none"/>
    </w:rPr>
  </w:style>
  <w:style w:type="character" w:customStyle="1" w:styleId="affffffa">
    <w:name w:val="Таблица Знак"/>
    <w:link w:val="affffffb"/>
    <w:locked/>
    <w:rsid w:val="00E75857"/>
    <w:rPr>
      <w:rFonts w:ascii="Times New Roman" w:eastAsia="Calibri" w:hAnsi="Times New Roman"/>
    </w:rPr>
  </w:style>
  <w:style w:type="paragraph" w:customStyle="1" w:styleId="affffffb">
    <w:name w:val="Таблица"/>
    <w:link w:val="affffffa"/>
    <w:qFormat/>
    <w:rsid w:val="00E75857"/>
    <w:pPr>
      <w:autoSpaceDE w:val="0"/>
      <w:autoSpaceDN w:val="0"/>
      <w:adjustRightInd w:val="0"/>
      <w:spacing w:after="0" w:line="240" w:lineRule="auto"/>
      <w:jc w:val="center"/>
    </w:pPr>
    <w:rPr>
      <w:rFonts w:ascii="Times New Roman" w:eastAsia="Calibri" w:hAnsi="Times New Roman"/>
    </w:rPr>
  </w:style>
  <w:style w:type="numbering" w:customStyle="1" w:styleId="121">
    <w:name w:val="Нет списка12"/>
    <w:next w:val="a2"/>
    <w:uiPriority w:val="99"/>
    <w:semiHidden/>
    <w:unhideWhenUsed/>
    <w:rsid w:val="00E75857"/>
  </w:style>
  <w:style w:type="table" w:customStyle="1" w:styleId="312">
    <w:name w:val="Сетка таблицы31"/>
    <w:basedOn w:val="a1"/>
    <w:next w:val="a3"/>
    <w:rsid w:val="00E75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E75857"/>
  </w:style>
  <w:style w:type="character" w:customStyle="1" w:styleId="affffffc">
    <w:name w:val="Неразрешенное упоминание"/>
    <w:uiPriority w:val="99"/>
    <w:semiHidden/>
    <w:unhideWhenUsed/>
    <w:rsid w:val="00E75857"/>
    <w:rPr>
      <w:color w:val="605E5C"/>
      <w:shd w:val="clear" w:color="auto" w:fill="E1DFDD"/>
    </w:rPr>
  </w:style>
  <w:style w:type="paragraph" w:customStyle="1" w:styleId="ConsPlusTitle">
    <w:name w:val="ConsPlusTitle"/>
    <w:uiPriority w:val="99"/>
    <w:rsid w:val="00E7585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otnoteCharacters">
    <w:name w:val="Footnote Characters"/>
    <w:qFormat/>
    <w:rsid w:val="00E75857"/>
    <w:rPr>
      <w:rFonts w:ascii="Times New Roman" w:hAnsi="Times New Roman" w:cs="Times New Roman" w:hint="default"/>
      <w:vertAlign w:val="superscript"/>
    </w:rPr>
  </w:style>
  <w:style w:type="character" w:customStyle="1" w:styleId="FootnoteAnchor">
    <w:name w:val="Footnote Anchor"/>
    <w:rsid w:val="00E75857"/>
    <w:rPr>
      <w:vertAlign w:val="superscript"/>
    </w:rPr>
  </w:style>
  <w:style w:type="character" w:customStyle="1" w:styleId="affffffd">
    <w:name w:val="Символ сноски"/>
    <w:qFormat/>
    <w:rsid w:val="00E75857"/>
  </w:style>
  <w:style w:type="table" w:styleId="37">
    <w:name w:val="Plain Table 3"/>
    <w:basedOn w:val="a1"/>
    <w:uiPriority w:val="43"/>
    <w:rsid w:val="00E75857"/>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E7585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E7585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75857"/>
    <w:pPr>
      <w:spacing w:before="100" w:beforeAutospacing="1" w:after="100" w:afterAutospacing="1" w:line="240" w:lineRule="auto"/>
    </w:pPr>
    <w:rPr>
      <w:rFonts w:ascii="Times New Roman" w:eastAsia="Times New Roman" w:hAnsi="Times New Roman" w:cs="Times New Roman"/>
      <w:color w:val="333333"/>
      <w:lang w:eastAsia="ru-RU"/>
    </w:rPr>
  </w:style>
  <w:style w:type="character" w:styleId="affffffe">
    <w:name w:val="Hyperlink"/>
    <w:basedOn w:val="a0"/>
    <w:uiPriority w:val="99"/>
    <w:semiHidden/>
    <w:unhideWhenUsed/>
    <w:rsid w:val="00E75857"/>
    <w:rPr>
      <w:color w:val="0563C1" w:themeColor="hyperlink"/>
      <w:u w:val="single"/>
    </w:rPr>
  </w:style>
  <w:style w:type="paragraph" w:styleId="af8">
    <w:name w:val="Subtitle"/>
    <w:basedOn w:val="a"/>
    <w:next w:val="a"/>
    <w:link w:val="af7"/>
    <w:uiPriority w:val="11"/>
    <w:qFormat/>
    <w:rsid w:val="00E75857"/>
    <w:pPr>
      <w:numPr>
        <w:ilvl w:val="1"/>
      </w:numPr>
    </w:pPr>
    <w:rPr>
      <w:rFonts w:eastAsia="Times New Roman"/>
      <w:color w:val="5A5A5A"/>
      <w:spacing w:val="15"/>
    </w:rPr>
  </w:style>
  <w:style w:type="character" w:customStyle="1" w:styleId="1f7">
    <w:name w:val="Подзаголовок Знак1"/>
    <w:basedOn w:val="a0"/>
    <w:link w:val="af8"/>
    <w:uiPriority w:val="11"/>
    <w:rsid w:val="00E75857"/>
    <w:rPr>
      <w:rFonts w:eastAsiaTheme="minorEastAsia"/>
      <w:color w:val="5A5A5A" w:themeColor="text1" w:themeTint="A5"/>
      <w:spacing w:val="15"/>
    </w:rPr>
  </w:style>
  <w:style w:type="character" w:styleId="afffffff">
    <w:name w:val="FollowedHyperlink"/>
    <w:basedOn w:val="a0"/>
    <w:uiPriority w:val="99"/>
    <w:semiHidden/>
    <w:unhideWhenUsed/>
    <w:rsid w:val="00E75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681" TargetMode="External"/><Relationship Id="rId13" Type="http://schemas.openxmlformats.org/officeDocument/2006/relationships/hyperlink" Target="https://e.lanbook.com/book/28399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1749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95964" TargetMode="External"/><Relationship Id="rId5" Type="http://schemas.openxmlformats.org/officeDocument/2006/relationships/footnotes" Target="footnotes.xml"/><Relationship Id="rId15" Type="http://schemas.openxmlformats.org/officeDocument/2006/relationships/hyperlink" Target="https://urait.ru/bcode/475602" TargetMode="External"/><Relationship Id="rId10" Type="http://schemas.openxmlformats.org/officeDocument/2006/relationships/hyperlink" Target="https://e.lanbook.com/book/292931" TargetMode="External"/><Relationship Id="rId4" Type="http://schemas.openxmlformats.org/officeDocument/2006/relationships/webSettings" Target="webSettings.xml"/><Relationship Id="rId9" Type="http://schemas.openxmlformats.org/officeDocument/2006/relationships/hyperlink" Target="https://e.lanbook.com/book/255971" TargetMode="External"/><Relationship Id="rId14" Type="http://schemas.openxmlformats.org/officeDocument/2006/relationships/hyperlink" Target="https://e.lanbook.com/book/29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2024-07-11T09:44:00Z</dcterms:created>
  <dcterms:modified xsi:type="dcterms:W3CDTF">2024-07-11T09:44:00Z</dcterms:modified>
</cp:coreProperties>
</file>