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Тема урока: Социально-экономическое развитие США в конце XVIII — первой половине XIX века.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1. Развитие США 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в первые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десятилетия независимости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Дух свободного предпринимательства,</w:t>
      </w:r>
      <w:r>
        <w:rPr>
          <w:rFonts w:ascii="Arial" w:hAnsi="Arial" w:cs="Arial"/>
          <w:color w:val="000000"/>
          <w:sz w:val="17"/>
          <w:szCs w:val="17"/>
        </w:rPr>
        <w:t> восторжествовавший на американской земле после завоевания независимости,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сделал новую страну ещё более привлекательной для десятков и сотен тысяч европейцев.</w:t>
      </w:r>
      <w:r>
        <w:rPr>
          <w:rFonts w:ascii="Arial" w:hAnsi="Arial" w:cs="Arial"/>
          <w:color w:val="000000"/>
          <w:sz w:val="17"/>
          <w:szCs w:val="17"/>
        </w:rPr>
        <w:t> В 1776–1820 гг. в США из Европы иммигрировало (т. е. въехало) более 250 тыс. человек. Большинство переселенцев стремились обосноваться на плодородных землях, которых в «старых» колониях становилось всё меньше и меньше. Поэтому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значительная часть иммигрантов (как и многие потомки первых переселенцев) устремилась на Запад</w:t>
      </w:r>
      <w:r>
        <w:rPr>
          <w:rFonts w:ascii="Arial" w:hAnsi="Arial" w:cs="Arial"/>
          <w:color w:val="000000"/>
          <w:sz w:val="17"/>
          <w:szCs w:val="17"/>
        </w:rPr>
        <w:t> – за Аллеганские горы и ещё дальше.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На новых землях возникали фермерские хозяйства капиталистического типа,</w:t>
      </w:r>
      <w:r>
        <w:rPr>
          <w:rFonts w:ascii="Arial" w:hAnsi="Arial" w:cs="Arial"/>
          <w:color w:val="000000"/>
          <w:sz w:val="17"/>
          <w:szCs w:val="17"/>
        </w:rPr>
        <w:t> появлялись поселения, затем выросшие в крупные города.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В южной части новых земель преобладали большие плантации </w:t>
      </w:r>
      <w:r>
        <w:rPr>
          <w:rFonts w:ascii="Arial" w:hAnsi="Arial" w:cs="Arial"/>
          <w:color w:val="000000"/>
          <w:sz w:val="17"/>
          <w:szCs w:val="17"/>
        </w:rPr>
        <w:t>– крупные земельные участки, занятые той или иной сельскохозяйственной культурой. 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На них использовался труд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негров-рабов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>.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Такие же плантации давно существовали и в колониях американского Юга, теперь ставших штатами.</w:t>
      </w:r>
      <w:r>
        <w:rPr>
          <w:rFonts w:ascii="Arial" w:hAnsi="Arial" w:cs="Arial"/>
          <w:color w:val="000000"/>
          <w:sz w:val="17"/>
          <w:szCs w:val="17"/>
        </w:rPr>
        <w:t xml:space="preserve"> Рабовладельцы-плантаторы, в сущности, были типичными капиталистическими хозяевами. Но эксплуатировали они не наёмных рабочих, а исключительно дешёвый (почти бесплатный) труд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негров-рабов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Против рабства выступали многие белые американцы.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Противники рабства исходили не только из моральных соображений. Дело в том, что плантаторы Юга нарушали своего рода «правила» капиталистической конкуренции. Они получали огромные прибыли, а затраты их были минимальными – только на покупку рабов и их весьма скудное содержание. Это вызывало раздражение, зависть, а затем и протест у капиталистов Севера и Запада США.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Демократическая идеология начала формироваться в Северной Америке ещё до завоевания США национальной независимости. Это способствовало быстрому появлению в стране демократических институтов, в том числе политических партий.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В 1828 г. была создана Демократическая партия США,</w:t>
      </w:r>
      <w:r>
        <w:rPr>
          <w:rFonts w:ascii="Arial" w:hAnsi="Arial" w:cs="Arial"/>
          <w:color w:val="000000"/>
          <w:sz w:val="17"/>
          <w:szCs w:val="17"/>
        </w:rPr>
        <w:t> существующая и в настоящее время.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В 1854 г. появилась Республиканская партия. </w:t>
      </w:r>
      <w:r>
        <w:rPr>
          <w:rFonts w:ascii="Arial" w:hAnsi="Arial" w:cs="Arial"/>
          <w:color w:val="000000"/>
          <w:sz w:val="17"/>
          <w:szCs w:val="17"/>
        </w:rPr>
        <w:t>Её социальной опорой являлись буржуазия, фермеры, рабочие. Республиканцы осуждали рабство, но считали, что борьба с ним должна вестись мирными, ненасильственными методами. Они полагали, что если жёстко ограничить область распространения рабства, то оно постепенно «отомрёт» само собой.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2. Промышленный переворот в США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Молодая страна стремилась встать в ряды передовых держав мира, а потому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промышленный переворот в США осуществлялся исключительно быстрыми темпами.</w:t>
      </w:r>
      <w:r>
        <w:rPr>
          <w:rFonts w:ascii="Arial" w:hAnsi="Arial" w:cs="Arial"/>
          <w:color w:val="000000"/>
          <w:sz w:val="17"/>
          <w:szCs w:val="17"/>
        </w:rPr>
        <w:t> Вначале американцы использовали английские изобретения, затем появились и свои, американские.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В 1793 г. Эли Уитни сконструировал хлопкоочистительную машину.</w:t>
      </w:r>
      <w:r>
        <w:rPr>
          <w:rFonts w:ascii="Arial" w:hAnsi="Arial" w:cs="Arial"/>
          <w:color w:val="000000"/>
          <w:sz w:val="17"/>
          <w:szCs w:val="17"/>
        </w:rPr>
        <w:t xml:space="preserve"> Она позволила увеличить производительность труда в сотни раз! По мере внедрения машины (а также возраставшей эксплуатации дешёвого труда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негров-рабов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производство хлопка стремительно росло.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Гигантская территория США требовала создания удобной транспортной сети и быстрых средств сообщения.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Ещё в 1807 г. ирландский инженер-самоучка Роберт Фултон построил колёсный пароход «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Клермонт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>», который двигала паровая машина </w:t>
      </w:r>
      <w:r>
        <w:rPr>
          <w:rFonts w:ascii="Arial" w:hAnsi="Arial" w:cs="Arial"/>
          <w:color w:val="000000"/>
          <w:sz w:val="17"/>
          <w:szCs w:val="17"/>
        </w:rPr>
        <w:t>мощностью в 20 лошадиных сил. Свой первый рейс по реке Гудзон от Нью-Йорка до Олбани (270 км) «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Клермонт</w:t>
      </w:r>
      <w:proofErr w:type="spellEnd"/>
      <w:r>
        <w:rPr>
          <w:rFonts w:ascii="Arial" w:hAnsi="Arial" w:cs="Arial"/>
          <w:color w:val="000000"/>
          <w:sz w:val="17"/>
          <w:szCs w:val="17"/>
        </w:rPr>
        <w:t>» проделал за 32 часа, причём шёл против течения и при сильном встречном ветре.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конца 1810-х гг.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в стране начало быстро развиваться речное и морское пароходное сообщение. </w:t>
      </w:r>
      <w:r>
        <w:rPr>
          <w:rFonts w:ascii="Arial" w:hAnsi="Arial" w:cs="Arial"/>
          <w:color w:val="000000"/>
          <w:sz w:val="17"/>
          <w:szCs w:val="17"/>
        </w:rPr>
        <w:t>Были построены многочисленные каналы, соединившие основные американские реки между собой и с побережьем Атлантического океана.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В 1819 г. пароход «Саванна» совершил первый в мире трансатлантический рейс</w:t>
      </w:r>
      <w:r>
        <w:rPr>
          <w:rFonts w:ascii="Arial" w:hAnsi="Arial" w:cs="Arial"/>
          <w:color w:val="000000"/>
          <w:sz w:val="17"/>
          <w:szCs w:val="17"/>
        </w:rPr>
        <w:t> (т. е. через всю Атлантику) и за 26 дней доставил груз хлопка из США в Великобританию.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С 1840-х гг. по всей стране развернулось активное строительство железных дорог</w:t>
      </w:r>
      <w:r>
        <w:rPr>
          <w:rFonts w:ascii="Arial" w:hAnsi="Arial" w:cs="Arial"/>
          <w:color w:val="000000"/>
          <w:sz w:val="17"/>
          <w:szCs w:val="17"/>
        </w:rPr>
        <w:t>. Это способствовало как укреплению внутреннего рынка, так и продвижению переселенцев в западные области.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3. Внешняя политика США и расширение территории страны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В начале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XIX в. Англо-американские отношения вновь обострились.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В июне 1812 г. началась новая война. </w:t>
      </w:r>
      <w:r>
        <w:rPr>
          <w:rFonts w:ascii="Arial" w:hAnsi="Arial" w:cs="Arial"/>
          <w:color w:val="000000"/>
          <w:sz w:val="17"/>
          <w:szCs w:val="17"/>
        </w:rPr>
        <w:t>Англичане, перебросив через океан мощные подкрепления, нанесли американцам ряд чувствительных ударов. В августе 1814 г. английский десант даже захватил на два дня столицу США Вашингтон, успев за это время сжечь или разрушить главные здания города.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Поскольку силы противников были примерно равны, затягивать войну не имело смысла</w:t>
      </w:r>
      <w:r>
        <w:rPr>
          <w:rFonts w:ascii="Arial" w:hAnsi="Arial" w:cs="Arial"/>
          <w:b/>
          <w:bCs/>
          <w:color w:val="000000"/>
          <w:sz w:val="17"/>
          <w:szCs w:val="17"/>
        </w:rPr>
        <w:t>. В конце декабря был подписан мирный договор. </w:t>
      </w:r>
      <w:r>
        <w:rPr>
          <w:rFonts w:ascii="Arial" w:hAnsi="Arial" w:cs="Arial"/>
          <w:color w:val="000000"/>
          <w:sz w:val="17"/>
          <w:szCs w:val="17"/>
        </w:rPr>
        <w:t>Хотя война и окончилась «вничью», международное положение США заметно укрепилось.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Американцы </w:t>
      </w:r>
      <w:r>
        <w:rPr>
          <w:rFonts w:ascii="Arial" w:hAnsi="Arial" w:cs="Arial"/>
          <w:color w:val="000000"/>
          <w:sz w:val="17"/>
          <w:szCs w:val="17"/>
        </w:rPr>
        <w:t>не случайно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именуют эту войну с англичанами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В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>торой войной за независимость.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Территория США постоянно расширялась.</w:t>
      </w:r>
      <w:r>
        <w:rPr>
          <w:rFonts w:ascii="Arial" w:hAnsi="Arial" w:cs="Arial"/>
          <w:color w:val="000000"/>
          <w:sz w:val="17"/>
          <w:szCs w:val="17"/>
        </w:rPr>
        <w:t> В 1803 г. у Франции была выкуплена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Луизиана.</w:t>
      </w:r>
      <w:r>
        <w:rPr>
          <w:rFonts w:ascii="Arial" w:hAnsi="Arial" w:cs="Arial"/>
          <w:color w:val="000000"/>
          <w:sz w:val="17"/>
          <w:szCs w:val="17"/>
        </w:rPr>
        <w:t> В течение 1810-х гг. американцы завладели испанской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Флоридой.</w:t>
      </w:r>
      <w:r>
        <w:rPr>
          <w:rFonts w:ascii="Arial" w:hAnsi="Arial" w:cs="Arial"/>
          <w:color w:val="000000"/>
          <w:sz w:val="17"/>
          <w:szCs w:val="17"/>
        </w:rPr>
        <w:t> Затем началось стремительное продвижение на Запад, к Тихому океану.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Уже в 1820-е гг. американские поселенцы стали проникать в мексиканскую провинцию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Техас.</w:t>
      </w:r>
      <w:r>
        <w:rPr>
          <w:rFonts w:ascii="Arial" w:hAnsi="Arial" w:cs="Arial"/>
          <w:color w:val="000000"/>
          <w:sz w:val="17"/>
          <w:szCs w:val="17"/>
        </w:rPr>
        <w:t xml:space="preserve"> Число новых техасцев быстро росло, 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 начале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1830-х гг. они потребовали «самостоятельности». В 1835 г. поселенцы подняли мятеж и довольно быстро овладели почти всей провинцией. Мексиканцы направили в Техас сильную армию. Но на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подмогу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поселенцам прибыло много добровольцев, и в апреле 1836 г. мексиканские войска были разгромлены.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После того как Техас был включён в состав США на правах штата (1845), американцы попытались захватить по «техасскому варианту» и мексиканскую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Калифорнию.</w:t>
      </w:r>
      <w:r>
        <w:rPr>
          <w:rFonts w:ascii="Arial" w:hAnsi="Arial" w:cs="Arial"/>
          <w:color w:val="000000"/>
          <w:sz w:val="17"/>
          <w:szCs w:val="17"/>
        </w:rPr>
        <w:t> Это привело к Американо-мексиканской войне (1846–1848). Несмотря на отчаянное сопротивление мексиканцев, их армия вновь была разбита.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мирному договору (февраль 1848 г.) Мексика потеряла примерно 55 % своей территории (включая Техас).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В 1867 г. С 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Ш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А</w:t>
      </w:r>
      <w:r>
        <w:rPr>
          <w:rFonts w:ascii="Arial" w:hAnsi="Arial" w:cs="Arial"/>
          <w:color w:val="000000"/>
          <w:sz w:val="17"/>
          <w:szCs w:val="17"/>
        </w:rPr>
        <w:t> приобрели у России огромный северный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полуостров Аляска.</w:t>
      </w:r>
      <w:r>
        <w:rPr>
          <w:rFonts w:ascii="Arial" w:hAnsi="Arial" w:cs="Arial"/>
          <w:color w:val="000000"/>
          <w:sz w:val="17"/>
          <w:szCs w:val="17"/>
        </w:rPr>
        <w:t xml:space="preserve"> Североамериканская держава превратилась в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трансконтинентальную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(т. е. пересекающую континент от океана до океана).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lastRenderedPageBreak/>
        <w:t>В основе внешней политики США лежала </w:t>
      </w:r>
      <w:r>
        <w:rPr>
          <w:rFonts w:ascii="Arial" w:hAnsi="Arial" w:cs="Arial"/>
          <w:b/>
          <w:bCs/>
          <w:i/>
          <w:iCs/>
          <w:color w:val="000000"/>
          <w:sz w:val="17"/>
          <w:szCs w:val="17"/>
          <w:u w:val="single"/>
        </w:rPr>
        <w:t>доктрина</w:t>
      </w:r>
      <w:r>
        <w:rPr>
          <w:rFonts w:ascii="Arial" w:hAnsi="Arial" w:cs="Arial"/>
          <w:i/>
          <w:iCs/>
          <w:color w:val="000000"/>
          <w:sz w:val="17"/>
          <w:szCs w:val="17"/>
        </w:rPr>
        <w:t>,</w:t>
      </w:r>
      <w:r>
        <w:rPr>
          <w:rFonts w:ascii="Arial" w:hAnsi="Arial" w:cs="Arial"/>
          <w:color w:val="000000"/>
          <w:sz w:val="17"/>
          <w:szCs w:val="17"/>
        </w:rPr>
        <w:t> провозглашённая американским президентом 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>Дж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>. Монро</w:t>
      </w:r>
      <w:r>
        <w:rPr>
          <w:rFonts w:ascii="Arial" w:hAnsi="Arial" w:cs="Arial"/>
          <w:color w:val="000000"/>
          <w:sz w:val="17"/>
          <w:szCs w:val="17"/>
        </w:rPr>
        <w:t> в декабре 1823 г. Она была реакцией на попытку держав Священного союза по просьбе Испании совершить интервенцию в Латинскую Америку. Президент США заявил, что его страна не допустит никакого вмешательства европейских держав в любые события, происходящие в Западном полушарии. Но при этом было дано понять, что и сами США не станут вмешиваться в европейские дела. Иными словами,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Штаты претендовали на господство во всём «своём» полушарии, а в Восточном полушарии они как бы признавали главенство ведущих держав Европы.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4. Нарастание «неотвратимого конфликта»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течение первой половины XIX в. численность чёрных рабов в США постоянно росла. К середине столетия она превысила 3 млн. человек. Плантаторам рабство приносило огромные прибыли, между тем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на американском Севере и Западе ширился протест против рабства.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Борцов против рабовладения</w:t>
      </w:r>
      <w:r>
        <w:rPr>
          <w:rFonts w:ascii="Arial" w:hAnsi="Arial" w:cs="Arial"/>
          <w:color w:val="000000"/>
          <w:sz w:val="17"/>
          <w:szCs w:val="17"/>
        </w:rPr>
        <w:t> стали называть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аболиционистами</w:t>
      </w:r>
      <w:r>
        <w:rPr>
          <w:rFonts w:ascii="Arial" w:hAnsi="Arial" w:cs="Arial"/>
          <w:color w:val="000000"/>
          <w:sz w:val="17"/>
          <w:szCs w:val="17"/>
        </w:rPr>
        <w:t xml:space="preserve"> (т. е.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упразднителями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). В их числе были фермеры и ремесленники, чиновники и священники, рабочие и представители интеллигенции. В стране возникали общества аболиционистов.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Противостояние защитников и противников рабства вошло в историю как «неотвратимый конфликт».</w:t>
      </w:r>
      <w:r>
        <w:rPr>
          <w:rFonts w:ascii="Arial" w:hAnsi="Arial" w:cs="Arial"/>
          <w:color w:val="000000"/>
          <w:sz w:val="17"/>
          <w:szCs w:val="17"/>
        </w:rPr>
        <w:t> В 1850-е гг. он обострился до предела. Рабство быстро распространялось и на новые южные земли, присоединяемые к США. Ещё в 1820 г. область рабства была официально ограничена условной линией, проходившей вдоль параллели 36°30</w:t>
      </w:r>
      <w:r>
        <w:rPr>
          <w:rFonts w:ascii="Arial" w:hAnsi="Arial" w:cs="Arial"/>
          <w:color w:val="000000"/>
          <w:sz w:val="13"/>
          <w:szCs w:val="13"/>
          <w:vertAlign w:val="superscript"/>
        </w:rPr>
        <w:t>/ </w:t>
      </w:r>
      <w:r>
        <w:rPr>
          <w:rFonts w:ascii="Arial" w:hAnsi="Arial" w:cs="Arial"/>
          <w:color w:val="000000"/>
          <w:sz w:val="17"/>
          <w:szCs w:val="17"/>
        </w:rPr>
        <w:t xml:space="preserve">северной широты. Но в 1855 г. рабовладельцы, победив на выборах в новом штате Канзас, вводят рабство и там. Поскольку Канзас находился севернее «запретной черты», в штате началась настоящая гражданская война. И к рабовладельцам, и к противникам рабства спешили на помощь добровольцы из других штатов. В конце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концов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рабовладельцы были вытеснены из Канзаса.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октябре 1859 г. белый фермер Джон Браун, возглавлявший отряд аболиционистов, попытался поднять восстание рабов в Виргинии. Но Брауна и его сторонников не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поддержали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ни местные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негры-рабы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ни тем более белые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виргинцы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В перестрелке с прибывшими войсками часть восставших погибли, остальные, включая Брауна, оказались в плену. По приговору суда Браун и несколько повстанцев были повешены.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Большинство же аболиционистов в борьбе с рабством старались избегать кровопролития. В частности, они организовали систему так называемой подземной железной дороги. Это была настоящая тайная организация со своими «станциями» (перевалочными пунктами) и «кондукторами» (проводниками), которые помогали беглым рабам переправиться в Канаду ли иными способами скрыться от преследования.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5. Начало Гражданской войны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В ноябре 1860 г. на президентских выборах победил республиканец Авраам Линкольн, </w:t>
      </w:r>
      <w:r>
        <w:rPr>
          <w:rFonts w:ascii="Arial" w:hAnsi="Arial" w:cs="Arial"/>
          <w:color w:val="000000"/>
          <w:sz w:val="17"/>
          <w:szCs w:val="17"/>
        </w:rPr>
        <w:t>умеренный противник рабства. До этого у власти долгое время находились демократы, выступавшие за невмешательство в решение вопроса о рабстве и постоянно делавшие уступки рабовладельцам.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Четыре года президентства Линкольна поставили его в ряды ведущих политиков Нового времени. Линкольн не был аболиционистом, он даже заявлял, что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неграм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нельзя предоставлять избирательные права. Но будущий президент, как и его партия, выступал за ограничение рабства и его постепенную отмену.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Победа Линкольна на выборах послужила для рабовладельцев сигналом к действию.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Руководители южных штатов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договорились о</w:t>
      </w:r>
      <w:r>
        <w:rPr>
          <w:rFonts w:ascii="Arial" w:hAnsi="Arial" w:cs="Arial"/>
          <w:color w:val="000000"/>
          <w:sz w:val="17"/>
          <w:szCs w:val="17"/>
        </w:rPr>
        <w:t> совместном выходе из состава США и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создании своего государства.</w:t>
      </w:r>
      <w:r>
        <w:rPr>
          <w:rFonts w:ascii="Arial" w:hAnsi="Arial" w:cs="Arial"/>
          <w:color w:val="000000"/>
          <w:sz w:val="17"/>
          <w:szCs w:val="17"/>
        </w:rPr>
        <w:t xml:space="preserve"> Не дожидаясь вступления Линкольна на пост президента, 20 декабря 1860 г. об отделении от США объявила Южная Каролина, а затем ещё 10 штатов. 4 февраля 1861 г. отделившиеся штаты образовали рабовладельческое государство – Конфедеративные Штаты Америки (или Конфедерацию) со столицей в Ричмонде (Виргиния). Её президентом стал крупный плантатор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Джефферсон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Дэвис. Раскол страны стал фактом, и это, по сути, означало объявление войны федеральному правительству.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12—13 апреля войска Южной Каролины обстреляли и захватили находившийся на территории штата форт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</w:rPr>
        <w:t>Самтер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</w:rPr>
        <w:t>, </w:t>
      </w:r>
      <w:r>
        <w:rPr>
          <w:rFonts w:ascii="Arial" w:hAnsi="Arial" w:cs="Arial"/>
          <w:color w:val="000000"/>
          <w:sz w:val="17"/>
          <w:szCs w:val="17"/>
        </w:rPr>
        <w:t>оставшийся верным Союзу – так в обиходе именовали в те годы США без отделившихся южных штатов.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Началась Гражданская война</w:t>
      </w:r>
      <w:r>
        <w:rPr>
          <w:rFonts w:ascii="Arial" w:hAnsi="Arial" w:cs="Arial"/>
          <w:color w:val="000000"/>
          <w:sz w:val="17"/>
          <w:szCs w:val="17"/>
        </w:rPr>
        <w:t> – самая страшная национальная трагедия в истории США.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Экономический и людской 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потенциал Союза был 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>значительно большим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>, чем у Конфедерации.</w:t>
      </w:r>
      <w:r>
        <w:rPr>
          <w:rFonts w:ascii="Arial" w:hAnsi="Arial" w:cs="Arial"/>
          <w:color w:val="000000"/>
          <w:sz w:val="17"/>
          <w:szCs w:val="17"/>
        </w:rPr>
        <w:t xml:space="preserve"> К началу войны на Севере и Западе жили 22 млн. человек, а на Юге – только 9 млн. человек, из которых 3,5 млн. составляли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негры-рабы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Тем не менее,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начало боевых действий сложилось для северян неудачно.</w:t>
      </w:r>
      <w:r>
        <w:rPr>
          <w:rFonts w:ascii="Arial" w:hAnsi="Arial" w:cs="Arial"/>
          <w:color w:val="000000"/>
          <w:sz w:val="17"/>
          <w:szCs w:val="17"/>
        </w:rPr>
        <w:t> На восточном театре войны они потерпели несколько поражений из-за нерешительных, пассивных действий командования. Успешнее для северян шли дела на западных фронтах, где особенно отличились войска во главе с генералами </w:t>
      </w:r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 xml:space="preserve">Улиссом Грантом и Уильямом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>Шерманом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>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6. Война «по-революционному»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Было очевидно, что крайне сложно воевать, как тогда говорили, «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по-конституционному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». Условия войны диктуют свои правила и нередко вынуждают идти на чрезвычайные меры. Осторожность и боязнь «перегнуть палку» неминуемо ведут к поражению. Поэтому назрел вопрос о переходе к войне «по-революционному», т. е.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</w:t>
      </w:r>
      <w:proofErr w:type="gramEnd"/>
      <w:r>
        <w:rPr>
          <w:rFonts w:ascii="Arial" w:hAnsi="Arial" w:cs="Arial"/>
          <w:color w:val="000000"/>
          <w:sz w:val="17"/>
          <w:szCs w:val="17"/>
        </w:rPr>
        <w:t> более решительной и бескомпромиссной. Это подразумевало не только военные действия. Необходимо было решать вопрос о рабстве. Крайне важно было найти и демократическое решение земельного вопроса.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Авраам Линкольн сделал первый шаг к войне «по-революционному» именно в аграрном вопросе.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20 мая 1862 г. президент подписал </w:t>
      </w:r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>Закон о гомстедах</w:t>
      </w:r>
      <w:r>
        <w:rPr>
          <w:rFonts w:ascii="Arial" w:hAnsi="Arial" w:cs="Arial"/>
          <w:b/>
          <w:bCs/>
          <w:color w:val="000000"/>
          <w:sz w:val="17"/>
          <w:szCs w:val="17"/>
        </w:rPr>
        <w:t> – находящихся на пустующих территориях Запада земельных участках, которые за символическую плату мог получить каждый взрослый американец.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Это</w:t>
      </w:r>
      <w:r>
        <w:rPr>
          <w:rFonts w:ascii="Arial" w:hAnsi="Arial" w:cs="Arial"/>
          <w:color w:val="000000"/>
          <w:sz w:val="17"/>
          <w:szCs w:val="17"/>
        </w:rPr>
        <w:t> демократическое решение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привлекло на сторону северян множество фермеров, рабочих, ремесленников, городских бедняков.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Между тем война, в целом шедшая удачно для южан, понемногу истощала их ограниченные силы. В ходе военного противостояния явно назревал перелом в пользу северян.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Решительный поворот к войне «по-революционному» произошёл 22 сентября 1862 г., когда Линкольн объявил, что с начала 1863 г. рабство в мятежных штатах Юга будет отменено. 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>Неграм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 xml:space="preserve"> разрешалось вступать в армию Союза.</w:t>
      </w:r>
      <w:r>
        <w:rPr>
          <w:rFonts w:ascii="Arial" w:hAnsi="Arial" w:cs="Arial"/>
          <w:color w:val="000000"/>
          <w:sz w:val="17"/>
          <w:szCs w:val="17"/>
        </w:rPr>
        <w:t> Они храбро сражались с мятежниками-южанами, нередко внося панику в их ряды.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лета 1863 г. материальное превосходство Севера всё сильнее влияло на ход войны. </w:t>
      </w:r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 xml:space="preserve">1–3 июля произошло крупное сражение при </w:t>
      </w:r>
      <w:proofErr w:type="spellStart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>Геттисберге</w:t>
      </w:r>
      <w:proofErr w:type="spellEnd"/>
      <w:r>
        <w:rPr>
          <w:rFonts w:ascii="Arial" w:hAnsi="Arial" w:cs="Arial"/>
          <w:b/>
          <w:bCs/>
          <w:color w:val="000000"/>
          <w:sz w:val="17"/>
          <w:szCs w:val="17"/>
          <w:u w:val="single"/>
        </w:rPr>
        <w:t xml:space="preserve"> (Пенсильвания). </w:t>
      </w:r>
      <w:r>
        <w:rPr>
          <w:rFonts w:ascii="Arial" w:hAnsi="Arial" w:cs="Arial"/>
          <w:color w:val="000000"/>
          <w:sz w:val="17"/>
          <w:szCs w:val="17"/>
        </w:rPr>
        <w:t>Там сошлись сильнейшая армия северян и войска мятежников во главе с их лучшим полководцем </w:t>
      </w:r>
      <w:r>
        <w:rPr>
          <w:rFonts w:ascii="Arial" w:hAnsi="Arial" w:cs="Arial"/>
          <w:b/>
          <w:bCs/>
          <w:color w:val="000000"/>
          <w:sz w:val="17"/>
          <w:szCs w:val="17"/>
        </w:rPr>
        <w:t>Робертом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Л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>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Конфедераты были разбиты, и остатки их войск отступили на юг.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Победы северян обозначили окончательный перелом в войне. Попытки южан изменить положение в свою пользу ни к чему не привели. Наступал завершающий этап войны.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7. Завершение Гражданской войны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В марте 1864 г. главнокомандующим войск Союза был назначен генерал Улисс Грант,</w:t>
      </w:r>
      <w:r>
        <w:rPr>
          <w:rFonts w:ascii="Arial" w:hAnsi="Arial" w:cs="Arial"/>
          <w:color w:val="000000"/>
          <w:sz w:val="17"/>
          <w:szCs w:val="17"/>
        </w:rPr>
        <w:t> отлично проявивший себя в ходе войны. Он разработал единый стратегический план разгрома противника. Весь военно-экономический потенциал Союза был мобилизован для борьбы с южанами. После тяжёлых кровопролитных боёв войска Роберта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 Л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и удалось оттеснить к двум основным виргинским городам – Ричмонду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Питерсбергу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С ходу захватить эти города не удалось. Началась их длительная осада, затянувшаяся почти на год.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Из других операций, задуманных Грантом, наиболее важным был рейд трёх армий во главе с Уильямом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Шерманом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через штат Джорджия к Атлантическому океану. Преодолев отчаянное сопротивление мятежников, армии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Шермана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к началу декабря прорвались к побережью Атлантики. Осадив крупный порт Саванна, войска северян 21 декабря взяли его. В результате Конфедерация, как и планировалось, оказалась разделённой надвое.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боях в Виргинии, начиная с осени 1864 г., особенно отличились войска генерала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Филипа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Шеридана. Глубокие рейды его кавалеристов в тыл мятежников поднимали панику в их рядах. В начале апреля 1865 г. войска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Гранта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наконец прорвали фронт мятежников. Ричмонд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Питерсберг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были заняты северянами.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Остатки войск южан отступили к местечку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Аппоматтокс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где </w:t>
      </w:r>
      <w:r>
        <w:rPr>
          <w:rFonts w:ascii="Arial" w:hAnsi="Arial" w:cs="Arial"/>
          <w:b/>
          <w:bCs/>
          <w:color w:val="000000"/>
          <w:sz w:val="17"/>
          <w:szCs w:val="17"/>
        </w:rPr>
        <w:t>9 апреля генералы Грант и</w:t>
      </w:r>
      <w:proofErr w:type="gramStart"/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Л</w:t>
      </w:r>
      <w:proofErr w:type="gramEnd"/>
      <w:r>
        <w:rPr>
          <w:rFonts w:ascii="Arial" w:hAnsi="Arial" w:cs="Arial"/>
          <w:b/>
          <w:bCs/>
          <w:color w:val="000000"/>
          <w:sz w:val="17"/>
          <w:szCs w:val="17"/>
        </w:rPr>
        <w:t>и подписали перемирие.</w:t>
      </w:r>
      <w:r>
        <w:rPr>
          <w:rFonts w:ascii="Arial" w:hAnsi="Arial" w:cs="Arial"/>
          <w:color w:val="000000"/>
          <w:sz w:val="17"/>
          <w:szCs w:val="17"/>
        </w:rPr>
        <w:t> Мятежников отпустили по домам, взяв с офицеров подписку о верности правительству США. Фактически война была окончена.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Вскоре капитулировали и остальные армии южан, последняя из них сдалась 26 мая.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Один из самых трагических выстрелов этой войны прозвучал вечером </w:t>
      </w:r>
      <w:r>
        <w:rPr>
          <w:rFonts w:ascii="Arial" w:hAnsi="Arial" w:cs="Arial"/>
          <w:b/>
          <w:bCs/>
          <w:color w:val="000000"/>
          <w:sz w:val="17"/>
          <w:szCs w:val="17"/>
        </w:rPr>
        <w:t>14 апреля в вашингтонском театре Форда</w:t>
      </w:r>
      <w:r>
        <w:rPr>
          <w:rFonts w:ascii="Arial" w:hAnsi="Arial" w:cs="Arial"/>
          <w:color w:val="000000"/>
          <w:sz w:val="17"/>
          <w:szCs w:val="17"/>
        </w:rPr>
        <w:t>. </w:t>
      </w:r>
      <w:r>
        <w:rPr>
          <w:rFonts w:ascii="Arial" w:hAnsi="Arial" w:cs="Arial"/>
          <w:b/>
          <w:bCs/>
          <w:color w:val="000000"/>
          <w:sz w:val="17"/>
          <w:szCs w:val="17"/>
        </w:rPr>
        <w:t>Актёр Бутс, фанатик-южанин, выстрелом в затылок смертельно ранил Авраама Линкольна.</w:t>
      </w:r>
      <w:r>
        <w:rPr>
          <w:rFonts w:ascii="Arial" w:hAnsi="Arial" w:cs="Arial"/>
          <w:color w:val="000000"/>
          <w:sz w:val="17"/>
          <w:szCs w:val="17"/>
        </w:rPr>
        <w:t> 15 апреля Президент США скончался. Но это, разумеется, уже ничем не могло помочь поверженной Конфедерации.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5067300" cy="4564380"/>
            <wp:effectExtent l="19050" t="0" r="0" b="0"/>
            <wp:docPr id="1" name="Рисунок 1" descr="https://fsd.multiurok.ru/html/2020/05/09/s_5eb64a9fe9439/144548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5/09/s_5eb64a9fe9439/1445482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lastRenderedPageBreak/>
        <w:t>Итоги развития США.</w:t>
      </w:r>
    </w:p>
    <w:p w:rsidR="00BF102A" w:rsidRDefault="00BF102A" w:rsidP="00BF10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 середине XIX в. США стали одной из ведущих держав мира.</w:t>
      </w:r>
    </w:p>
    <w:p w:rsidR="00BF102A" w:rsidRDefault="00BF102A" w:rsidP="00BF10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ходе Гражданской войны было ликвидировано негритянское рабство и крупное плантационное хозяйство американского Юга.</w:t>
      </w:r>
    </w:p>
    <w:p w:rsidR="00BF102A" w:rsidRDefault="00BF102A" w:rsidP="00BF102A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Наряду с демократическим решением земельного вопроса (Закон о гомстедах) это окончательно устранило препятствия, тормозившие развитие капитализма в США.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Вопросы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1. Что привлекало в Северную Америку переселенцев из Европы? Почему после завоевания Штатами независимости число переселенцев в США значительно возросло?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2. За счёт чего, по-вашему, США удалось довольно быстро (за полвека) в несколько раз увеличить свою территорию? Какие факторы сыграли в этом решающую роль?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3. В чём состояла особенность развития американского Юга? В чём заключалось противоречие между Югом и Севером?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4. Какие факты свидетельствовали о нарастании «неотвратимого конфликта»?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Возможно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ли было его мирное разрешение?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5. Почему инициаторами раскола США и начала Гражданской войны стали южане, обладавшие явно меньшим потенциалом?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6. Пользуясь картой, назовите штаты, воевавшие на стороне Союза и на </w:t>
      </w:r>
      <w:proofErr w:type="spellStart"/>
      <w:proofErr w:type="gramStart"/>
      <w:r>
        <w:rPr>
          <w:rFonts w:ascii="Arial" w:hAnsi="Arial" w:cs="Arial"/>
          <w:color w:val="000000"/>
          <w:sz w:val="17"/>
          <w:szCs w:val="17"/>
        </w:rPr>
        <w:t>на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стороне Конфедерации. 7. Каковы были основные действия войск северян?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8. Какие события и действия оказали наибольшее влияние на перелом в ходе Гражданской войны?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9. Назовите важнейшие сражения Гражданской войны в США.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10. Было ли неизбежно поражение Конфедерации – объединения рабовладельческих штатов США?</w:t>
      </w:r>
    </w:p>
    <w:p w:rsidR="00BF102A" w:rsidRDefault="00BF102A" w:rsidP="00BF102A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11. Имело ли плантационное рабство в США перспективу успешного развития</w:t>
      </w:r>
    </w:p>
    <w:p w:rsidR="008917AF" w:rsidRDefault="008917AF"/>
    <w:sectPr w:rsidR="008917AF" w:rsidSect="0089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F07"/>
    <w:multiLevelType w:val="multilevel"/>
    <w:tmpl w:val="91C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02A"/>
    <w:rsid w:val="008917AF"/>
    <w:rsid w:val="00BF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2314</Words>
  <Characters>13196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2025-03-04T06:53:00Z</dcterms:created>
  <dcterms:modified xsi:type="dcterms:W3CDTF">2025-03-04T06:54:00Z</dcterms:modified>
</cp:coreProperties>
</file>