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7372" w:rsidRPr="00357372" w:rsidRDefault="00357372" w:rsidP="003573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Hlk191978252"/>
      <w:r w:rsidRPr="00357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Предмет: математика</w:t>
      </w:r>
    </w:p>
    <w:p w:rsidR="00357372" w:rsidRPr="00357372" w:rsidRDefault="00357372" w:rsidP="003573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7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проведения: 6.03.25г</w:t>
      </w:r>
    </w:p>
    <w:p w:rsidR="00357372" w:rsidRPr="00357372" w:rsidRDefault="00357372" w:rsidP="003573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7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Преподаватель: </w:t>
      </w:r>
      <w:proofErr w:type="spellStart"/>
      <w:r w:rsidRPr="00357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Касымова</w:t>
      </w:r>
      <w:proofErr w:type="spellEnd"/>
      <w:r w:rsidRPr="00357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У.Ш.</w:t>
      </w:r>
    </w:p>
    <w:p w:rsidR="00357372" w:rsidRPr="00357372" w:rsidRDefault="00357372" w:rsidP="003573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7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Группа: 1-4</w:t>
      </w:r>
    </w:p>
    <w:bookmarkEnd w:id="0"/>
    <w:p w:rsidR="00357372" w:rsidRPr="00357372" w:rsidRDefault="00357372" w:rsidP="00357372">
      <w:pPr>
        <w:spacing w:before="100" w:beforeAutospacing="1" w:after="100" w:afterAutospacing="1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57372">
        <w:rPr>
          <w:rFonts w:ascii="Times New Roman" w:eastAsia="Calibri" w:hAnsi="Times New Roman" w:cs="Times New Roman"/>
          <w:b/>
          <w:sz w:val="28"/>
          <w:szCs w:val="28"/>
        </w:rPr>
        <w:t xml:space="preserve">Цели урока: </w:t>
      </w:r>
      <w:r w:rsidRPr="00357372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357372">
        <w:rPr>
          <w:rFonts w:ascii="Times New Roman" w:eastAsia="Calibri" w:hAnsi="Times New Roman" w:cs="Times New Roman"/>
          <w:sz w:val="28"/>
          <w:szCs w:val="28"/>
        </w:rPr>
        <w:t xml:space="preserve">1.  </w:t>
      </w:r>
      <w:r w:rsidRPr="00357372">
        <w:rPr>
          <w:rFonts w:ascii="Times New Roman" w:eastAsia="Calibri" w:hAnsi="Times New Roman" w:cs="Times New Roman"/>
          <w:i/>
          <w:sz w:val="28"/>
          <w:szCs w:val="28"/>
        </w:rPr>
        <w:t>Обучающая цель</w:t>
      </w:r>
      <w:proofErr w:type="gramStart"/>
      <w:r w:rsidRPr="00357372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357372">
        <w:rPr>
          <w:rFonts w:ascii="Times New Roman" w:eastAsia="Calibri" w:hAnsi="Times New Roman" w:cs="Times New Roman"/>
          <w:sz w:val="28"/>
          <w:szCs w:val="28"/>
        </w:rPr>
        <w:t xml:space="preserve"> Систематизировать</w:t>
      </w:r>
      <w:proofErr w:type="gramEnd"/>
      <w:r w:rsidRPr="00357372">
        <w:rPr>
          <w:rFonts w:ascii="Times New Roman" w:eastAsia="Calibri" w:hAnsi="Times New Roman" w:cs="Times New Roman"/>
          <w:sz w:val="28"/>
          <w:szCs w:val="28"/>
        </w:rPr>
        <w:t xml:space="preserve"> практические и теоретические знания, выработать умение находить неопределенный и определенный интегралы. Развивать культуру устного вычисления определенных интегралов;</w:t>
      </w:r>
    </w:p>
    <w:p w:rsidR="00357372" w:rsidRPr="00357372" w:rsidRDefault="00357372" w:rsidP="00357372">
      <w:pPr>
        <w:spacing w:before="100" w:beforeAutospacing="1" w:after="100" w:afterAutospacing="1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372">
        <w:rPr>
          <w:rFonts w:ascii="Times New Roman" w:eastAsia="Calibri" w:hAnsi="Times New Roman" w:cs="Times New Roman"/>
          <w:sz w:val="28"/>
          <w:szCs w:val="28"/>
        </w:rPr>
        <w:t xml:space="preserve">2.  </w:t>
      </w:r>
      <w:r w:rsidRPr="00357372">
        <w:rPr>
          <w:rFonts w:ascii="Times New Roman" w:eastAsia="Calibri" w:hAnsi="Times New Roman" w:cs="Times New Roman"/>
          <w:i/>
          <w:sz w:val="28"/>
          <w:szCs w:val="28"/>
        </w:rPr>
        <w:t xml:space="preserve">Развивающая </w:t>
      </w:r>
      <w:proofErr w:type="gramStart"/>
      <w:r w:rsidRPr="00357372">
        <w:rPr>
          <w:rFonts w:ascii="Times New Roman" w:eastAsia="Calibri" w:hAnsi="Times New Roman" w:cs="Times New Roman"/>
          <w:i/>
          <w:sz w:val="28"/>
          <w:szCs w:val="28"/>
        </w:rPr>
        <w:t>цель:</w:t>
      </w:r>
      <w:r w:rsidRPr="00357372">
        <w:rPr>
          <w:rFonts w:ascii="Times New Roman" w:eastAsia="Calibri" w:hAnsi="Times New Roman" w:cs="Times New Roman"/>
          <w:sz w:val="28"/>
          <w:szCs w:val="28"/>
        </w:rPr>
        <w:t xml:space="preserve">  Развивать</w:t>
      </w:r>
      <w:proofErr w:type="gramEnd"/>
      <w:r w:rsidRPr="00357372">
        <w:rPr>
          <w:rFonts w:ascii="Times New Roman" w:eastAsia="Calibri" w:hAnsi="Times New Roman" w:cs="Times New Roman"/>
          <w:sz w:val="28"/>
          <w:szCs w:val="28"/>
        </w:rPr>
        <w:t xml:space="preserve"> мышление и речь учащихся. развивать навыки самостоятельного мышления, интеллектуальные навыки (анализ, синтез, сравнение, сопоставление), внимание, память;</w:t>
      </w:r>
    </w:p>
    <w:p w:rsidR="00357372" w:rsidRPr="00357372" w:rsidRDefault="00357372" w:rsidP="00357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3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 </w:t>
      </w:r>
      <w:r w:rsidRPr="0035737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Воспитательная цель</w:t>
      </w:r>
      <w:proofErr w:type="gramStart"/>
      <w:r w:rsidRPr="0035737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: </w:t>
      </w:r>
      <w:r w:rsidRPr="003573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</w:t>
      </w:r>
      <w:proofErr w:type="gramEnd"/>
      <w:r w:rsidRPr="00357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воспитанию интереса к математике, активности, мобильности, используя при   этом </w:t>
      </w:r>
      <w:proofErr w:type="spellStart"/>
      <w:r w:rsidRPr="0035737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357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ведения урока (урок-игра). Способствовать преодолению страха при выполнении этого типа задач. </w:t>
      </w:r>
    </w:p>
    <w:p w:rsidR="00357372" w:rsidRPr="00357372" w:rsidRDefault="00357372" w:rsidP="0035737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372">
        <w:rPr>
          <w:rFonts w:ascii="Times New Roman" w:eastAsia="Calibri" w:hAnsi="Times New Roman" w:cs="Times New Roman"/>
          <w:b/>
          <w:sz w:val="28"/>
          <w:szCs w:val="28"/>
        </w:rPr>
        <w:t xml:space="preserve">Тип урока: </w:t>
      </w:r>
      <w:r w:rsidRPr="00357372">
        <w:rPr>
          <w:rFonts w:ascii="Times New Roman" w:eastAsia="Calibri" w:hAnsi="Times New Roman" w:cs="Times New Roman"/>
          <w:sz w:val="28"/>
          <w:szCs w:val="28"/>
        </w:rPr>
        <w:t>комбинированный</w:t>
      </w:r>
    </w:p>
    <w:p w:rsidR="00357372" w:rsidRPr="00357372" w:rsidRDefault="00357372" w:rsidP="0035737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372">
        <w:rPr>
          <w:rFonts w:ascii="Times New Roman" w:eastAsia="Calibri" w:hAnsi="Times New Roman" w:cs="Times New Roman"/>
          <w:b/>
          <w:sz w:val="28"/>
          <w:szCs w:val="28"/>
        </w:rPr>
        <w:t xml:space="preserve">Вид урока: </w:t>
      </w:r>
      <w:r w:rsidRPr="00357372">
        <w:rPr>
          <w:rFonts w:ascii="Times New Roman" w:eastAsia="Calibri" w:hAnsi="Times New Roman" w:cs="Times New Roman"/>
          <w:sz w:val="28"/>
          <w:szCs w:val="28"/>
        </w:rPr>
        <w:t>практикум по решению упражнений</w:t>
      </w:r>
    </w:p>
    <w:p w:rsidR="00357372" w:rsidRPr="00357372" w:rsidRDefault="00357372" w:rsidP="0035737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372">
        <w:rPr>
          <w:rFonts w:ascii="Times New Roman" w:eastAsia="Calibri" w:hAnsi="Times New Roman" w:cs="Times New Roman"/>
          <w:b/>
          <w:sz w:val="28"/>
          <w:szCs w:val="28"/>
        </w:rPr>
        <w:t xml:space="preserve">Методы обучения: </w:t>
      </w:r>
      <w:r w:rsidRPr="00357372">
        <w:rPr>
          <w:rFonts w:ascii="Times New Roman" w:eastAsia="Calibri" w:hAnsi="Times New Roman" w:cs="Times New Roman"/>
          <w:sz w:val="28"/>
          <w:szCs w:val="28"/>
        </w:rPr>
        <w:t>репродуктивный, частично – поисковый</w:t>
      </w:r>
    </w:p>
    <w:p w:rsidR="00357372" w:rsidRPr="00357372" w:rsidRDefault="00357372" w:rsidP="0035737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372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zh-CN" w:bidi="hi-IN"/>
        </w:rPr>
        <w:t xml:space="preserve"> </w:t>
      </w:r>
      <w:r w:rsidRPr="0035737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shd w:val="clear" w:color="auto" w:fill="FFFFFF"/>
          <w:lang w:eastAsia="zh-CN" w:bidi="hi-IN"/>
        </w:rPr>
        <w:t xml:space="preserve">Учебная </w:t>
      </w:r>
      <w:proofErr w:type="gramStart"/>
      <w:r w:rsidRPr="0035737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shd w:val="clear" w:color="auto" w:fill="FFFFFF"/>
          <w:lang w:eastAsia="zh-CN" w:bidi="hi-IN"/>
        </w:rPr>
        <w:t xml:space="preserve">литература: </w:t>
      </w:r>
      <w:r w:rsidRPr="00357372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zh-CN" w:bidi="hi-IN"/>
        </w:rPr>
        <w:t xml:space="preserve"> Колмогоров</w:t>
      </w:r>
      <w:proofErr w:type="gramEnd"/>
      <w:r w:rsidRPr="00357372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zh-CN" w:bidi="hi-IN"/>
        </w:rPr>
        <w:t xml:space="preserve">, А.Н. Алгебра и начала математического анализа. 10 класс. В 2 ч. Ч.    1: учебник для учащихся </w:t>
      </w:r>
      <w:proofErr w:type="gramStart"/>
      <w:r w:rsidRPr="00357372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zh-CN" w:bidi="hi-IN"/>
        </w:rPr>
        <w:t>общеобразовательных  организаций</w:t>
      </w:r>
      <w:proofErr w:type="gramEnd"/>
      <w:r w:rsidRPr="00357372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zh-CN" w:bidi="hi-IN"/>
        </w:rPr>
        <w:t xml:space="preserve"> (базовый и углубленный уровни)</w:t>
      </w:r>
    </w:p>
    <w:p w:rsidR="00357372" w:rsidRPr="00357372" w:rsidRDefault="00357372" w:rsidP="0035737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57372">
        <w:rPr>
          <w:rFonts w:ascii="Times New Roman" w:eastAsia="Calibri" w:hAnsi="Times New Roman" w:cs="Times New Roman"/>
          <w:b/>
          <w:sz w:val="28"/>
          <w:szCs w:val="28"/>
        </w:rPr>
        <w:t xml:space="preserve">Тип урока: </w:t>
      </w:r>
      <w:r w:rsidRPr="00357372">
        <w:rPr>
          <w:rFonts w:ascii="Times New Roman" w:eastAsia="Calibri" w:hAnsi="Times New Roman" w:cs="Times New Roman"/>
          <w:sz w:val="28"/>
          <w:szCs w:val="28"/>
        </w:rPr>
        <w:t>Урок по изучению и первичному усвоению новых знаний</w:t>
      </w:r>
    </w:p>
    <w:p w:rsidR="00357372" w:rsidRPr="00357372" w:rsidRDefault="00357372" w:rsidP="0035737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57372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Форма урока: </w:t>
      </w:r>
      <w:r w:rsidRPr="00357372">
        <w:rPr>
          <w:rFonts w:ascii="Times New Roman" w:eastAsia="Calibri" w:hAnsi="Times New Roman" w:cs="Times New Roman"/>
          <w:sz w:val="28"/>
          <w:szCs w:val="28"/>
        </w:rPr>
        <w:t>Комбинированный</w:t>
      </w:r>
    </w:p>
    <w:p w:rsidR="00357372" w:rsidRPr="00357372" w:rsidRDefault="00357372" w:rsidP="00357372">
      <w:pPr>
        <w:spacing w:after="20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737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357372">
        <w:rPr>
          <w:rFonts w:ascii="Times New Roman" w:eastAsia="Calibri" w:hAnsi="Times New Roman" w:cs="Times New Roman"/>
          <w:sz w:val="28"/>
          <w:szCs w:val="28"/>
        </w:rPr>
        <w:t>Ход урока:</w:t>
      </w:r>
    </w:p>
    <w:p w:rsidR="00357372" w:rsidRPr="00357372" w:rsidRDefault="00357372" w:rsidP="0035737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7372">
        <w:rPr>
          <w:rFonts w:ascii="Times New Roman" w:eastAsia="Calibri" w:hAnsi="Times New Roman" w:cs="Times New Roman"/>
          <w:bCs/>
          <w:sz w:val="28"/>
          <w:szCs w:val="28"/>
        </w:rPr>
        <w:t>Мотивация. Постановка проблемы.</w:t>
      </w:r>
    </w:p>
    <w:p w:rsidR="00357372" w:rsidRPr="00357372" w:rsidRDefault="00357372" w:rsidP="0035737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7372">
        <w:rPr>
          <w:rFonts w:ascii="Times New Roman" w:eastAsia="Calibri" w:hAnsi="Times New Roman" w:cs="Times New Roman"/>
          <w:sz w:val="28"/>
          <w:szCs w:val="28"/>
        </w:rPr>
        <w:t>Основная часть:</w:t>
      </w:r>
    </w:p>
    <w:p w:rsidR="00357372" w:rsidRPr="00357372" w:rsidRDefault="00357372" w:rsidP="0035737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7372">
        <w:rPr>
          <w:rFonts w:ascii="Times New Roman" w:eastAsia="Calibri" w:hAnsi="Times New Roman" w:cs="Times New Roman"/>
          <w:sz w:val="28"/>
          <w:szCs w:val="28"/>
        </w:rPr>
        <w:t>Изучение нового материала.</w:t>
      </w:r>
    </w:p>
    <w:p w:rsidR="00357372" w:rsidRPr="00357372" w:rsidRDefault="00357372" w:rsidP="0035737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5737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Отработка изученного.</w:t>
      </w:r>
    </w:p>
    <w:p w:rsidR="00357372" w:rsidRPr="00357372" w:rsidRDefault="00357372" w:rsidP="0035737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5737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Решение заданий. </w:t>
      </w:r>
    </w:p>
    <w:p w:rsidR="00357372" w:rsidRPr="00357372" w:rsidRDefault="00357372" w:rsidP="0035737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737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Подведение итогов. </w:t>
      </w:r>
    </w:p>
    <w:p w:rsidR="00357372" w:rsidRPr="00357372" w:rsidRDefault="00357372" w:rsidP="0035737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7372">
        <w:rPr>
          <w:rFonts w:ascii="Times New Roman" w:eastAsia="Calibri" w:hAnsi="Times New Roman" w:cs="Times New Roman"/>
          <w:bCs/>
          <w:sz w:val="28"/>
          <w:szCs w:val="28"/>
        </w:rPr>
        <w:t xml:space="preserve"> Задание для самостоятельной работы. </w:t>
      </w:r>
    </w:p>
    <w:p w:rsidR="00357372" w:rsidRPr="00357372" w:rsidRDefault="00357372" w:rsidP="0035737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7372">
        <w:rPr>
          <w:rFonts w:ascii="Calibri" w:eastAsia="Calibri" w:hAnsi="Calibri" w:cs="Times New Roman"/>
          <w:b/>
          <w:bCs/>
          <w:i/>
          <w:sz w:val="28"/>
          <w:szCs w:val="28"/>
        </w:rPr>
        <w:t xml:space="preserve">Результат урока: </w:t>
      </w:r>
      <w:r w:rsidRPr="00357372">
        <w:rPr>
          <w:rFonts w:ascii="Calibri" w:eastAsia="Calibri" w:hAnsi="Calibri" w:cs="Times New Roman"/>
          <w:bCs/>
          <w:sz w:val="28"/>
          <w:szCs w:val="28"/>
        </w:rPr>
        <w:t>запись в тетради лекционного материала, выполнение самостоятельной работы</w:t>
      </w:r>
    </w:p>
    <w:p w:rsidR="00357372" w:rsidRPr="00357372" w:rsidRDefault="00357372" w:rsidP="00357372">
      <w:pPr>
        <w:spacing w:after="20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095"/>
        <w:gridCol w:w="2091"/>
      </w:tblGrid>
      <w:tr w:rsidR="00357372" w:rsidRPr="00357372" w:rsidTr="00B5234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72" w:rsidRPr="00357372" w:rsidRDefault="00357372" w:rsidP="003573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Этапы учебного занятия: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372" w:rsidRPr="00357372" w:rsidRDefault="00357372" w:rsidP="00357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Деятельность педагога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372" w:rsidRPr="00357372" w:rsidRDefault="00357372" w:rsidP="00357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Деятельность обучающихся</w:t>
            </w:r>
          </w:p>
        </w:tc>
      </w:tr>
      <w:tr w:rsidR="00357372" w:rsidRPr="00357372" w:rsidTr="00B5234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72" w:rsidRPr="00357372" w:rsidRDefault="00357372" w:rsidP="00357372">
            <w:pPr>
              <w:tabs>
                <w:tab w:val="left" w:pos="17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3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1.Мотивация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Рассмотрим задачу: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Зная  скорость</w:t>
            </w:r>
            <w:proofErr w:type="gramEnd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движущегося тела в каждый момент времени, найти закон его движения. </w:t>
            </w: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решения этой задачи необходимо ввести </w:t>
            </w:r>
            <w:proofErr w:type="gramStart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операцию,   </w:t>
            </w:r>
            <w:proofErr w:type="gramEnd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обратную дифференцированию. Такая операция называется интегрированием, </w:t>
            </w:r>
            <w:proofErr w:type="gramStart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точнее  неопределенным</w:t>
            </w:r>
            <w:proofErr w:type="gramEnd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интегрированием.</w:t>
            </w: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Раздел математики, в котором изучаются свойства операции интегрирования функций и ее приложения к решению задач физики и геометрии, называют интегральным исчислением.</w:t>
            </w: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Интегральное исчисление </w:t>
            </w:r>
            <w:proofErr w:type="gramStart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- это</w:t>
            </w:r>
            <w:proofErr w:type="gramEnd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раздел математического анализа, вместе с дифференциальным исчислением, оно составляет основу аппарата математического анализа.</w:t>
            </w: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Интегральное исчисление возникло из рассмотрения большого числа задач естествознания и математики. </w:t>
            </w:r>
            <w:proofErr w:type="gramStart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Важнейшие  из</w:t>
            </w:r>
            <w:proofErr w:type="gramEnd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них -  физическая задача определения пройденного  за данное время пути по известной, но быть может переменной скорости движения, и значительно более древняя задача – вычисления площадей и объемов геометрических фигур. </w:t>
            </w: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 </w:t>
            </w:r>
            <w:proofErr w:type="gramStart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чем  состоит</w:t>
            </w:r>
            <w:proofErr w:type="gramEnd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неопределенность этой обратной операции  предстоит выяснить.</w:t>
            </w:r>
          </w:p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Запишем тему нашего занятия: «Первообразная.  Неопределенный интеграл и его свойства»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Готовятся к восприятию материала, записывают тему урока. </w:t>
            </w:r>
          </w:p>
        </w:tc>
      </w:tr>
      <w:tr w:rsidR="00357372" w:rsidRPr="00357372" w:rsidTr="00B5234F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72" w:rsidRPr="00357372" w:rsidRDefault="00357372" w:rsidP="00357372">
            <w:pPr>
              <w:numPr>
                <w:ilvl w:val="0"/>
                <w:numId w:val="3"/>
              </w:numPr>
              <w:tabs>
                <w:tab w:val="left" w:pos="31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5737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Основная часть</w:t>
            </w:r>
          </w:p>
          <w:p w:rsidR="00357372" w:rsidRPr="00357372" w:rsidRDefault="00357372" w:rsidP="00357372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5737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Изучение нового материала</w:t>
            </w:r>
          </w:p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73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Опред</w:t>
            </w:r>
            <w:proofErr w:type="spellEnd"/>
            <w:r w:rsidRPr="003573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Функцию 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, заданную на некотором промежутке 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называют первообразной для функции заданной на том же промежутке, если для  всех   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57372">
              <w:rPr>
                <w:rFonts w:ascii="Times New Roman" w:eastAsia="Calibri" w:hAnsi="Times New Roman" w:cs="Times New Roman"/>
                <w:position w:val="-4"/>
                <w:sz w:val="28"/>
                <w:szCs w:val="28"/>
                <w:lang w:val="en-US"/>
              </w:rPr>
              <w:object w:dxaOrig="200" w:dyaOrig="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6pt;height:9.6pt" o:ole="" fillcolor="window">
                  <v:imagedata r:id="rId5" o:title=""/>
                </v:shape>
                <o:OLEObject Type="Embed" ProgID="Equation.3" ShapeID="_x0000_i1025" DrawAspect="Content" ObjectID="_1802596047" r:id="rId6"/>
              </w:objec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proofErr w:type="spellEnd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выполняется  равенство                          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357372">
              <w:rPr>
                <w:rFonts w:ascii="Times New Roman" w:eastAsia="Calibri" w:hAnsi="Times New Roman" w:cs="Times New Roman"/>
                <w:position w:val="-4"/>
                <w:sz w:val="28"/>
                <w:szCs w:val="28"/>
                <w:lang w:val="en-US"/>
              </w:rPr>
              <w:object w:dxaOrig="120" w:dyaOrig="300">
                <v:shape id="_x0000_i1026" type="#_x0000_t75" style="width:6pt;height:15pt" o:ole="" fillcolor="window">
                  <v:imagedata r:id="rId7" o:title=""/>
                </v:shape>
                <o:OLEObject Type="Embed" ProgID="Equation.3" ShapeID="_x0000_i1026" DrawAspect="Content" ObjectID="_1802596048" r:id="rId8"/>
              </w:objec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= 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  </w:t>
            </w: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Например.  </w:t>
            </w:r>
            <w:proofErr w:type="gramStart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proofErr w:type="gramEnd"/>
            <w:r w:rsidRPr="00357372">
              <w:rPr>
                <w:rFonts w:ascii="Times New Roman" w:eastAsia="Calibri" w:hAnsi="Times New Roman" w:cs="Times New Roman"/>
                <w:position w:val="-4"/>
                <w:sz w:val="28"/>
                <w:szCs w:val="28"/>
                <w:lang w:val="en-US"/>
              </w:rPr>
              <w:object w:dxaOrig="160" w:dyaOrig="300">
                <v:shape id="_x0000_i1027" type="#_x0000_t75" style="width:8.4pt;height:15pt" o:ole="" fillcolor="window">
                  <v:imagedata r:id="rId9" o:title=""/>
                </v:shape>
                <o:OLEObject Type="Embed" ProgID="Equation.3" ShapeID="_x0000_i1027" DrawAspect="Content" ObjectID="_1802596049" r:id="rId10"/>
              </w:objec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57372">
              <w:rPr>
                <w:rFonts w:ascii="Times New Roman" w:eastAsia="Calibri" w:hAnsi="Times New Roman" w:cs="Times New Roman"/>
                <w:position w:val="-4"/>
                <w:sz w:val="28"/>
                <w:szCs w:val="28"/>
                <w:lang w:val="en-US"/>
              </w:rPr>
              <w:object w:dxaOrig="120" w:dyaOrig="300">
                <v:shape id="_x0000_i1028" type="#_x0000_t75" style="width:6pt;height:15pt" o:ole="" fillcolor="window">
                  <v:imagedata r:id="rId7" o:title=""/>
                </v:shape>
                <o:OLEObject Type="Embed" ProgID="Equation.3" ShapeID="_x0000_i1028" DrawAspect="Content" ObjectID="_1802596050" r:id="rId11"/>
              </w:objec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,  из этого равенства следует, что функция</w:t>
            </w: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357372">
              <w:rPr>
                <w:rFonts w:ascii="Times New Roman" w:eastAsia="Calibri" w:hAnsi="Times New Roman" w:cs="Times New Roman"/>
                <w:position w:val="-4"/>
                <w:sz w:val="28"/>
                <w:szCs w:val="28"/>
                <w:lang w:val="en-US"/>
              </w:rPr>
              <w:object w:dxaOrig="160" w:dyaOrig="300">
                <v:shape id="_x0000_i1029" type="#_x0000_t75" style="width:8.4pt;height:15pt" o:ole="" fillcolor="window">
                  <v:imagedata r:id="rId9" o:title=""/>
                </v:shape>
                <o:OLEObject Type="Embed" ProgID="Equation.3" ShapeID="_x0000_i1029" DrawAspect="Content" ObjectID="_1802596051" r:id="rId12"/>
              </w:objec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является  первообразной</w:t>
            </w:r>
            <w:proofErr w:type="gramEnd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всей числовой оси  для функции 2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Рассм</w:t>
            </w:r>
            <w:proofErr w:type="spellEnd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. функции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+1</m:t>
              </m:r>
            </m:oMath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+5</m:t>
              </m:r>
            </m:oMath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;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+7</m:t>
              </m:r>
            </m:oMath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 они являются первообразными для функции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=3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3573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Теорема.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Если функция 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имеет на </w:t>
            </w:r>
            <w:proofErr w:type="gramStart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промежутке  первообразную</w:t>
            </w:r>
            <w:proofErr w:type="gramEnd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то для любого числа С функция   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+ 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также является  первообразной для  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 Иных первообразных функция </w:t>
            </w:r>
            <w:proofErr w:type="gramStart"/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на</w:t>
            </w:r>
            <w:proofErr w:type="gramEnd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 не имеет.</w:t>
            </w: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Преподаватель:  в</w:t>
            </w:r>
            <w:proofErr w:type="gramEnd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чем заключается задача отыскания всех первообразных для данной функции ? </w:t>
            </w:r>
            <w:proofErr w:type="gramStart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Вывод  формулируют</w:t>
            </w:r>
            <w:proofErr w:type="gramEnd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учащиеся:</w:t>
            </w: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Задача отыскания </w:t>
            </w:r>
            <w:proofErr w:type="gramStart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всех  первообразных</w:t>
            </w:r>
            <w:proofErr w:type="gramEnd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, решается отысканием  какой-нибудь одной: если такая первообразная найдена, то любая другая получается прибавлением постоянной.</w:t>
            </w: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72" w:rsidRPr="00357372" w:rsidRDefault="00357372" w:rsidP="0035737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Конспектируют в тетради. Отвечают на вопросы.</w:t>
            </w:r>
          </w:p>
          <w:p w:rsidR="00357372" w:rsidRPr="00357372" w:rsidRDefault="00357372" w:rsidP="0035737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7372" w:rsidRPr="00357372" w:rsidTr="00B5234F">
        <w:trPr>
          <w:trHeight w:val="5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72" w:rsidRPr="00357372" w:rsidRDefault="00357372" w:rsidP="00357372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5737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Отработка изученного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72" w:rsidRPr="00357372" w:rsidRDefault="00357372" w:rsidP="0035737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№1.</w:t>
            </w:r>
          </w:p>
          <w:p w:rsidR="00357372" w:rsidRPr="00357372" w:rsidRDefault="00357372" w:rsidP="0035737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Найдите множество первообразных функции 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) на (-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∞;∞)</m:t>
              </m:r>
            </m:oMath>
          </w:p>
          <w:p w:rsidR="00357372" w:rsidRPr="00357372" w:rsidRDefault="00357372" w:rsidP="0035737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А)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proofErr w:type="gramEnd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)=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4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oMath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</w:t>
            </w:r>
          </w:p>
          <w:p w:rsidR="00357372" w:rsidRPr="00357372" w:rsidRDefault="00357372" w:rsidP="0035737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)=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8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7</m:t>
                  </m:r>
                </m:sup>
              </m:sSup>
            </m:oMath>
          </w:p>
          <w:p w:rsidR="00357372" w:rsidRPr="00357372" w:rsidRDefault="00357372" w:rsidP="0035737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)=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2x+3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</w:p>
          <w:p w:rsidR="00357372" w:rsidRPr="00357372" w:rsidRDefault="00357372" w:rsidP="0035737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)=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sup>
              </m:sSup>
            </m:oMath>
          </w:p>
          <w:p w:rsidR="00357372" w:rsidRPr="00357372" w:rsidRDefault="00357372" w:rsidP="0035737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Д) 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)=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4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+11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10</m:t>
                  </m:r>
                </m:sup>
              </m:sSup>
            </m:oMath>
          </w:p>
          <w:p w:rsidR="00357372" w:rsidRPr="00357372" w:rsidRDefault="00357372" w:rsidP="0035737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Е) 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)=4</w:t>
            </w:r>
            <w:proofErr w:type="spellStart"/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sinx</w:t>
            </w:r>
            <w:proofErr w:type="spellEnd"/>
          </w:p>
          <w:p w:rsidR="00357372" w:rsidRPr="00357372" w:rsidRDefault="00357372" w:rsidP="0035737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№2. Найдите ошибку</w:t>
            </w:r>
          </w:p>
          <w:p w:rsidR="00357372" w:rsidRPr="00357372" w:rsidRDefault="00357372" w:rsidP="0035737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proofErr w:type="gramEnd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)=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7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6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+9  ,      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7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9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c</m:t>
              </m:r>
            </m:oMath>
          </w:p>
          <w:p w:rsidR="00357372" w:rsidRPr="00357372" w:rsidRDefault="00357372" w:rsidP="0035737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)=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-9cosx  ,       F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=-9sinx+c     </m:t>
              </m:r>
            </m:oMath>
          </w:p>
          <w:p w:rsidR="00357372" w:rsidRPr="00357372" w:rsidRDefault="00357372" w:rsidP="0035737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)=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4x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+sinx      ,F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+cosx+c          </m:t>
              </m:r>
            </m:oMath>
          </w:p>
          <w:p w:rsidR="00357372" w:rsidRPr="00357372" w:rsidRDefault="00357372" w:rsidP="0035737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№3. (устно) Найдите одну из первообразных</w:t>
            </w:r>
          </w:p>
          <w:p w:rsidR="00357372" w:rsidRPr="00357372" w:rsidRDefault="00357372" w:rsidP="0035737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proofErr w:type="gramEnd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)=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9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8</m:t>
                  </m:r>
                </m:sup>
              </m:sSup>
            </m:oMath>
          </w:p>
          <w:p w:rsidR="00357372" w:rsidRPr="00357372" w:rsidRDefault="00357372" w:rsidP="0035737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)=3</w:t>
            </w:r>
          </w:p>
          <w:p w:rsidR="00357372" w:rsidRPr="00357372" w:rsidRDefault="00357372" w:rsidP="0035737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)=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cos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</w:p>
          <w:p w:rsidR="00357372" w:rsidRPr="00357372" w:rsidRDefault="00357372" w:rsidP="0035737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Математическое лото</w:t>
            </w:r>
          </w:p>
          <w:tbl>
            <w:tblPr>
              <w:tblStyle w:val="a8"/>
              <w:tblW w:w="9571" w:type="dxa"/>
              <w:tblLayout w:type="fixed"/>
              <w:tblLook w:val="04A0" w:firstRow="1" w:lastRow="0" w:firstColumn="1" w:lastColumn="0" w:noHBand="0" w:noVBand="1"/>
            </w:tblPr>
            <w:tblGrid>
              <w:gridCol w:w="2943"/>
              <w:gridCol w:w="6628"/>
            </w:tblGrid>
            <w:tr w:rsidR="00357372" w:rsidRPr="00357372" w:rsidTr="00B5234F">
              <w:tc>
                <w:tcPr>
                  <w:tcW w:w="2943" w:type="dxa"/>
                </w:tcPr>
                <w:p w:rsidR="00357372" w:rsidRPr="00357372" w:rsidRDefault="00357372" w:rsidP="00357372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</w:t>
                  </w: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x</w:t>
                  </w: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)=</w:t>
                  </w:r>
                  <w:r w:rsidRPr="00357372">
                    <w:rPr>
                      <w:rFonts w:ascii="Times New Roman" w:eastAsia="Calibri" w:hAnsi="Times New Roman" w:cs="Times New Roman"/>
                      <w:position w:val="-14"/>
                      <w:sz w:val="28"/>
                      <w:szCs w:val="28"/>
                      <w:lang w:val="en-US"/>
                    </w:rPr>
                    <w:object w:dxaOrig="820" w:dyaOrig="440">
                      <v:shape id="_x0000_i1030" type="#_x0000_t75" style="width:41.4pt;height:21.6pt" o:ole="">
                        <v:imagedata r:id="rId13" o:title=""/>
                      </v:shape>
                      <o:OLEObject Type="Embed" ProgID="Equation.3" ShapeID="_x0000_i1030" DrawAspect="Content" ObjectID="_1802596052" r:id="rId14"/>
                    </w:object>
                  </w:r>
                </w:p>
              </w:tc>
              <w:tc>
                <w:tcPr>
                  <w:tcW w:w="6628" w:type="dxa"/>
                </w:tcPr>
                <w:p w:rsidR="00357372" w:rsidRPr="00357372" w:rsidRDefault="00357372" w:rsidP="00357372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</w:t>
                  </w: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x</w:t>
                  </w: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)=</w:t>
                  </w:r>
                  <w:r w:rsidRPr="00357372">
                    <w:rPr>
                      <w:rFonts w:ascii="Times New Roman" w:eastAsia="Calibri" w:hAnsi="Times New Roman" w:cs="Times New Roman"/>
                      <w:position w:val="-14"/>
                      <w:sz w:val="28"/>
                      <w:szCs w:val="28"/>
                      <w:lang w:val="en-US"/>
                    </w:rPr>
                    <w:object w:dxaOrig="800" w:dyaOrig="440">
                      <v:shape id="_x0000_i1031" type="#_x0000_t75" style="width:39.6pt;height:21.6pt" o:ole="">
                        <v:imagedata r:id="rId15" o:title=""/>
                      </v:shape>
                      <o:OLEObject Type="Embed" ProgID="Equation.3" ShapeID="_x0000_i1031" DrawAspect="Content" ObjectID="_1802596053" r:id="rId16"/>
                    </w:object>
                  </w:r>
                </w:p>
              </w:tc>
            </w:tr>
            <w:tr w:rsidR="00357372" w:rsidRPr="00357372" w:rsidTr="00B5234F">
              <w:tc>
                <w:tcPr>
                  <w:tcW w:w="2943" w:type="dxa"/>
                </w:tcPr>
                <w:p w:rsidR="00357372" w:rsidRPr="00357372" w:rsidRDefault="00357372" w:rsidP="00357372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</w:t>
                  </w: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x</w:t>
                  </w: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)=</w:t>
                  </w:r>
                  <w:r w:rsidRPr="00357372">
                    <w:rPr>
                      <w:rFonts w:ascii="Times New Roman" w:eastAsia="Calibri" w:hAnsi="Times New Roman" w:cs="Times New Roman"/>
                      <w:position w:val="-14"/>
                      <w:sz w:val="28"/>
                      <w:szCs w:val="28"/>
                      <w:lang w:val="en-US"/>
                    </w:rPr>
                    <w:object w:dxaOrig="1480" w:dyaOrig="440">
                      <v:shape id="_x0000_i1032" type="#_x0000_t75" style="width:74.4pt;height:21.6pt" o:ole="">
                        <v:imagedata r:id="rId17" o:title=""/>
                      </v:shape>
                      <o:OLEObject Type="Embed" ProgID="Equation.3" ShapeID="_x0000_i1032" DrawAspect="Content" ObjectID="_1802596054" r:id="rId18"/>
                    </w:object>
                  </w:r>
                </w:p>
              </w:tc>
              <w:tc>
                <w:tcPr>
                  <w:tcW w:w="6628" w:type="dxa"/>
                </w:tcPr>
                <w:p w:rsidR="00357372" w:rsidRPr="00357372" w:rsidRDefault="00357372" w:rsidP="00357372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</w:t>
                  </w: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x</w:t>
                  </w: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)=</w:t>
                  </w:r>
                  <w:r w:rsidRPr="00357372">
                    <w:rPr>
                      <w:rFonts w:ascii="Times New Roman" w:eastAsia="Calibri" w:hAnsi="Times New Roman" w:cs="Times New Roman"/>
                      <w:position w:val="-14"/>
                      <w:sz w:val="28"/>
                      <w:szCs w:val="28"/>
                      <w:lang w:val="en-US"/>
                    </w:rPr>
                    <w:object w:dxaOrig="1320" w:dyaOrig="440">
                      <v:shape id="_x0000_i1033" type="#_x0000_t75" style="width:66pt;height:21.6pt" o:ole="">
                        <v:imagedata r:id="rId19" o:title=""/>
                      </v:shape>
                      <o:OLEObject Type="Embed" ProgID="Equation.3" ShapeID="_x0000_i1033" DrawAspect="Content" ObjectID="_1802596055" r:id="rId20"/>
                    </w:object>
                  </w:r>
                </w:p>
              </w:tc>
            </w:tr>
            <w:tr w:rsidR="00357372" w:rsidRPr="00357372" w:rsidTr="00B5234F">
              <w:tc>
                <w:tcPr>
                  <w:tcW w:w="2943" w:type="dxa"/>
                </w:tcPr>
                <w:p w:rsidR="00357372" w:rsidRPr="00357372" w:rsidRDefault="00357372" w:rsidP="00357372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</w:t>
                  </w: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x</w:t>
                  </w: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)=</w:t>
                  </w:r>
                  <w:r w:rsidRPr="00357372">
                    <w:rPr>
                      <w:rFonts w:ascii="Times New Roman" w:eastAsia="Calibri" w:hAnsi="Times New Roman" w:cs="Times New Roman"/>
                      <w:position w:val="-10"/>
                      <w:sz w:val="28"/>
                      <w:szCs w:val="28"/>
                      <w:lang w:val="en-US"/>
                    </w:rPr>
                    <w:object w:dxaOrig="180" w:dyaOrig="340">
                      <v:shape id="_x0000_i1034" type="#_x0000_t75" style="width:9pt;height:17.4pt" o:ole="">
                        <v:imagedata r:id="rId21" o:title=""/>
                      </v:shape>
                      <o:OLEObject Type="Embed" ProgID="Equation.3" ShapeID="_x0000_i1034" DrawAspect="Content" ObjectID="_1802596056" r:id="rId22"/>
                    </w:object>
                  </w:r>
                  <w:r w:rsidRPr="00357372">
                    <w:rPr>
                      <w:rFonts w:ascii="Times New Roman" w:eastAsia="Calibri" w:hAnsi="Times New Roman" w:cs="Times New Roman"/>
                      <w:position w:val="-14"/>
                      <w:sz w:val="28"/>
                      <w:szCs w:val="28"/>
                      <w:lang w:val="en-US"/>
                    </w:rPr>
                    <w:object w:dxaOrig="1240" w:dyaOrig="440">
                      <v:shape id="_x0000_i1035" type="#_x0000_t75" style="width:62.4pt;height:21.6pt" o:ole="">
                        <v:imagedata r:id="rId23" o:title=""/>
                      </v:shape>
                      <o:OLEObject Type="Embed" ProgID="Equation.3" ShapeID="_x0000_i1035" DrawAspect="Content" ObjectID="_1802596057" r:id="rId24"/>
                    </w:object>
                  </w:r>
                </w:p>
              </w:tc>
              <w:tc>
                <w:tcPr>
                  <w:tcW w:w="6628" w:type="dxa"/>
                </w:tcPr>
                <w:p w:rsidR="00357372" w:rsidRPr="00357372" w:rsidRDefault="00357372" w:rsidP="00357372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</w:t>
                  </w: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x</w:t>
                  </w: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)=</w:t>
                  </w:r>
                  <w:r w:rsidRPr="00357372">
                    <w:rPr>
                      <w:rFonts w:ascii="Times New Roman" w:eastAsia="Calibri" w:hAnsi="Times New Roman" w:cs="Times New Roman"/>
                      <w:position w:val="-14"/>
                      <w:sz w:val="28"/>
                      <w:szCs w:val="28"/>
                      <w:lang w:val="en-US"/>
                    </w:rPr>
                    <w:object w:dxaOrig="859" w:dyaOrig="440">
                      <v:shape id="_x0000_i1036" type="#_x0000_t75" style="width:42.6pt;height:21.6pt" o:ole="">
                        <v:imagedata r:id="rId25" o:title=""/>
                      </v:shape>
                      <o:OLEObject Type="Embed" ProgID="Equation.3" ShapeID="_x0000_i1036" DrawAspect="Content" ObjectID="_1802596058" r:id="rId26"/>
                    </w:object>
                  </w:r>
                  <w:r w:rsidRPr="00357372">
                    <w:rPr>
                      <w:rFonts w:ascii="Times New Roman" w:eastAsia="Calibri" w:hAnsi="Times New Roman" w:cs="Times New Roman"/>
                      <w:position w:val="-16"/>
                      <w:sz w:val="28"/>
                      <w:szCs w:val="28"/>
                      <w:lang w:val="en-US"/>
                    </w:rPr>
                    <w:object w:dxaOrig="300" w:dyaOrig="499">
                      <v:shape id="_x0000_i1037" type="#_x0000_t75" style="width:15pt;height:24.6pt" o:ole="">
                        <v:imagedata r:id="rId27" o:title=""/>
                      </v:shape>
                      <o:OLEObject Type="Embed" ProgID="Equation.3" ShapeID="_x0000_i1037" DrawAspect="Content" ObjectID="_1802596059" r:id="rId28"/>
                    </w:object>
                  </w:r>
                </w:p>
              </w:tc>
            </w:tr>
            <w:tr w:rsidR="00357372" w:rsidRPr="00357372" w:rsidTr="00B5234F">
              <w:tc>
                <w:tcPr>
                  <w:tcW w:w="2943" w:type="dxa"/>
                </w:tcPr>
                <w:p w:rsidR="00357372" w:rsidRPr="00357372" w:rsidRDefault="00357372" w:rsidP="00357372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</w:t>
                  </w: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x</w:t>
                  </w: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)=</w:t>
                  </w:r>
                  <w:r w:rsidRPr="00357372">
                    <w:rPr>
                      <w:rFonts w:ascii="Times New Roman" w:eastAsia="Calibri" w:hAnsi="Times New Roman" w:cs="Times New Roman"/>
                      <w:position w:val="-36"/>
                      <w:sz w:val="28"/>
                      <w:szCs w:val="28"/>
                      <w:lang w:val="en-US"/>
                    </w:rPr>
                    <w:object w:dxaOrig="1060" w:dyaOrig="740">
                      <v:shape id="_x0000_i1038" type="#_x0000_t75" style="width:53.4pt;height:36.6pt" o:ole="">
                        <v:imagedata r:id="rId29" o:title=""/>
                      </v:shape>
                      <o:OLEObject Type="Embed" ProgID="Equation.3" ShapeID="_x0000_i1038" DrawAspect="Content" ObjectID="_1802596060" r:id="rId30"/>
                    </w:object>
                  </w:r>
                </w:p>
              </w:tc>
              <w:tc>
                <w:tcPr>
                  <w:tcW w:w="6628" w:type="dxa"/>
                </w:tcPr>
                <w:p w:rsidR="00357372" w:rsidRPr="00357372" w:rsidRDefault="00357372" w:rsidP="00357372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</w:t>
                  </w: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x</w:t>
                  </w: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)=</w:t>
                  </w:r>
                  <w:r w:rsidRPr="00357372">
                    <w:rPr>
                      <w:rFonts w:ascii="Times New Roman" w:eastAsia="Calibri" w:hAnsi="Times New Roman" w:cs="Times New Roman"/>
                      <w:position w:val="-10"/>
                      <w:sz w:val="28"/>
                      <w:szCs w:val="28"/>
                      <w:lang w:val="en-US"/>
                    </w:rPr>
                    <w:object w:dxaOrig="960" w:dyaOrig="320">
                      <v:shape id="_x0000_i1039" type="#_x0000_t75" style="width:48pt;height:15.6pt" o:ole="">
                        <v:imagedata r:id="rId31" o:title=""/>
                      </v:shape>
                      <o:OLEObject Type="Embed" ProgID="Equation.3" ShapeID="_x0000_i1039" DrawAspect="Content" ObjectID="_1802596061" r:id="rId32"/>
                    </w:object>
                  </w:r>
                </w:p>
              </w:tc>
            </w:tr>
            <w:tr w:rsidR="00357372" w:rsidRPr="00357372" w:rsidTr="00B5234F">
              <w:tc>
                <w:tcPr>
                  <w:tcW w:w="2943" w:type="dxa"/>
                </w:tcPr>
                <w:p w:rsidR="00357372" w:rsidRPr="00357372" w:rsidRDefault="00357372" w:rsidP="00357372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</w:t>
                  </w: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x</w:t>
                  </w: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)=</w:t>
                  </w:r>
                  <w:r w:rsidRPr="00357372">
                    <w:rPr>
                      <w:rFonts w:ascii="Times New Roman" w:eastAsia="Calibri" w:hAnsi="Times New Roman" w:cs="Times New Roman"/>
                      <w:position w:val="-14"/>
                      <w:sz w:val="28"/>
                      <w:szCs w:val="28"/>
                      <w:lang w:val="en-US"/>
                    </w:rPr>
                    <w:object w:dxaOrig="1080" w:dyaOrig="440">
                      <v:shape id="_x0000_i1040" type="#_x0000_t75" style="width:54pt;height:21.6pt" o:ole="">
                        <v:imagedata r:id="rId33" o:title=""/>
                      </v:shape>
                      <o:OLEObject Type="Embed" ProgID="Equation.3" ShapeID="_x0000_i1040" DrawAspect="Content" ObjectID="_1802596062" r:id="rId34"/>
                    </w:object>
                  </w:r>
                </w:p>
              </w:tc>
              <w:tc>
                <w:tcPr>
                  <w:tcW w:w="6628" w:type="dxa"/>
                </w:tcPr>
                <w:p w:rsidR="00357372" w:rsidRPr="00357372" w:rsidRDefault="00357372" w:rsidP="00357372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</w:t>
                  </w: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x</w:t>
                  </w: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)=</w:t>
                  </w:r>
                  <w:r w:rsidRPr="00357372">
                    <w:rPr>
                      <w:rFonts w:ascii="Times New Roman" w:eastAsia="Calibri" w:hAnsi="Times New Roman" w:cs="Times New Roman"/>
                      <w:position w:val="-14"/>
                      <w:sz w:val="28"/>
                      <w:szCs w:val="28"/>
                      <w:lang w:val="en-US"/>
                    </w:rPr>
                    <w:object w:dxaOrig="940" w:dyaOrig="440">
                      <v:shape id="_x0000_i1041" type="#_x0000_t75" style="width:47.4pt;height:21.6pt" o:ole="">
                        <v:imagedata r:id="rId35" o:title=""/>
                      </v:shape>
                      <o:OLEObject Type="Embed" ProgID="Equation.3" ShapeID="_x0000_i1041" DrawAspect="Content" ObjectID="_1802596063" r:id="rId36"/>
                    </w:object>
                  </w:r>
                </w:p>
              </w:tc>
            </w:tr>
            <w:tr w:rsidR="00357372" w:rsidRPr="00357372" w:rsidTr="00B5234F">
              <w:tc>
                <w:tcPr>
                  <w:tcW w:w="2943" w:type="dxa"/>
                </w:tcPr>
                <w:p w:rsidR="00357372" w:rsidRPr="00357372" w:rsidRDefault="00357372" w:rsidP="00357372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</w:t>
                  </w: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x</w:t>
                  </w: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)=</w:t>
                  </w:r>
                  <w:r w:rsidRPr="00357372">
                    <w:rPr>
                      <w:rFonts w:ascii="Times New Roman" w:eastAsia="Calibri" w:hAnsi="Times New Roman" w:cs="Times New Roman"/>
                      <w:position w:val="-10"/>
                      <w:sz w:val="28"/>
                      <w:szCs w:val="28"/>
                      <w:lang w:val="en-US"/>
                    </w:rPr>
                    <w:object w:dxaOrig="180" w:dyaOrig="340">
                      <v:shape id="_x0000_i1042" type="#_x0000_t75" style="width:9pt;height:17.4pt" o:ole="">
                        <v:imagedata r:id="rId21" o:title=""/>
                      </v:shape>
                      <o:OLEObject Type="Embed" ProgID="Equation.3" ShapeID="_x0000_i1042" DrawAspect="Content" ObjectID="_1802596064" r:id="rId37"/>
                    </w:object>
                  </w:r>
                  <w:r w:rsidRPr="00357372">
                    <w:rPr>
                      <w:rFonts w:ascii="Times New Roman" w:eastAsia="Calibri" w:hAnsi="Times New Roman" w:cs="Times New Roman"/>
                      <w:position w:val="-6"/>
                      <w:sz w:val="28"/>
                      <w:szCs w:val="28"/>
                      <w:lang w:val="en-US"/>
                    </w:rPr>
                    <w:object w:dxaOrig="999" w:dyaOrig="279">
                      <v:shape id="_x0000_i1043" type="#_x0000_t75" style="width:50.4pt;height:14.4pt" o:ole="">
                        <v:imagedata r:id="rId38" o:title=""/>
                      </v:shape>
                      <o:OLEObject Type="Embed" ProgID="Equation.3" ShapeID="_x0000_i1043" DrawAspect="Content" ObjectID="_1802596065" r:id="rId39"/>
                    </w:object>
                  </w:r>
                </w:p>
              </w:tc>
              <w:tc>
                <w:tcPr>
                  <w:tcW w:w="6628" w:type="dxa"/>
                </w:tcPr>
                <w:p w:rsidR="00357372" w:rsidRPr="00357372" w:rsidRDefault="00357372" w:rsidP="00357372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</w:t>
                  </w: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x</w:t>
                  </w:r>
                  <w:r w:rsidRPr="0035737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)=</w:t>
                  </w:r>
                  <w:r w:rsidRPr="00357372">
                    <w:rPr>
                      <w:rFonts w:ascii="Times New Roman" w:eastAsia="Calibri" w:hAnsi="Times New Roman" w:cs="Times New Roman"/>
                      <w:position w:val="-6"/>
                      <w:sz w:val="28"/>
                      <w:szCs w:val="28"/>
                      <w:lang w:val="en-US"/>
                    </w:rPr>
                    <w:object w:dxaOrig="1020" w:dyaOrig="279">
                      <v:shape id="_x0000_i1044" type="#_x0000_t75" style="width:51pt;height:14.4pt" o:ole="">
                        <v:imagedata r:id="rId40" o:title=""/>
                      </v:shape>
                      <o:OLEObject Type="Embed" ProgID="Equation.3" ShapeID="_x0000_i1044" DrawAspect="Content" ObjectID="_1802596066" r:id="rId41"/>
                    </w:object>
                  </w:r>
                  <w:r w:rsidRPr="00357372">
                    <w:rPr>
                      <w:rFonts w:ascii="Times New Roman" w:eastAsia="Calibri" w:hAnsi="Times New Roman" w:cs="Times New Roman"/>
                      <w:position w:val="-16"/>
                      <w:sz w:val="28"/>
                      <w:szCs w:val="28"/>
                      <w:lang w:val="en-US"/>
                    </w:rPr>
                    <w:object w:dxaOrig="300" w:dyaOrig="499">
                      <v:shape id="_x0000_i1045" type="#_x0000_t75" style="width:15pt;height:24.6pt" o:ole="">
                        <v:imagedata r:id="rId27" o:title=""/>
                      </v:shape>
                      <o:OLEObject Type="Embed" ProgID="Equation.3" ShapeID="_x0000_i1045" DrawAspect="Content" ObjectID="_1802596067" r:id="rId42"/>
                    </w:object>
                  </w:r>
                </w:p>
              </w:tc>
            </w:tr>
          </w:tbl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73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Опред</w:t>
            </w:r>
            <w:proofErr w:type="spellEnd"/>
            <w:r w:rsidRPr="003573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Совокупность  всех</w:t>
            </w:r>
            <w:proofErr w:type="gramEnd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первообразных функции  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называют  неопределенным  интегралом  этой функции.</w:t>
            </w: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Обозначение.        </w:t>
            </w:r>
            <w:r w:rsidRPr="00357372">
              <w:rPr>
                <w:rFonts w:ascii="Times New Roman" w:eastAsia="Calibri" w:hAnsi="Times New Roman" w:cs="Times New Roman"/>
                <w:position w:val="-16"/>
                <w:sz w:val="28"/>
                <w:szCs w:val="28"/>
                <w:lang w:val="en-US"/>
              </w:rPr>
              <w:object w:dxaOrig="900" w:dyaOrig="440">
                <v:shape id="_x0000_i1046" type="#_x0000_t75" style="width:45pt;height:21.6pt" o:ole="" fillcolor="window">
                  <v:imagedata r:id="rId43" o:title=""/>
                </v:shape>
                <o:OLEObject Type="Embed" ProgID="Equation.3" ShapeID="_x0000_i1046" DrawAspect="Content" ObjectID="_1802596068" r:id="rId44"/>
              </w:objec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;  </w:t>
            </w:r>
            <w:r w:rsidRPr="00357372">
              <w:rPr>
                <w:rFonts w:ascii="Times New Roman" w:eastAsia="Calibri" w:hAnsi="Times New Roman" w:cs="Times New Roman"/>
                <w:position w:val="-16"/>
                <w:sz w:val="28"/>
                <w:szCs w:val="28"/>
              </w:rPr>
              <w:object w:dxaOrig="320" w:dyaOrig="440">
                <v:shape id="_x0000_i1047" type="#_x0000_t75" style="width:15.6pt;height:21.6pt" o:ole="" fillcolor="window">
                  <v:imagedata r:id="rId45" o:title=""/>
                </v:shape>
                <o:OLEObject Type="Embed" ProgID="Equation.3" ShapeID="_x0000_i1047" DrawAspect="Content" ObjectID="_1802596069" r:id="rId46"/>
              </w:objec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-  читается</w:t>
            </w:r>
            <w:proofErr w:type="gramEnd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интеграл.</w:t>
            </w: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position w:val="-16"/>
                <w:sz w:val="28"/>
                <w:szCs w:val="28"/>
              </w:rPr>
              <w:object w:dxaOrig="900" w:dyaOrig="440">
                <v:shape id="_x0000_i1048" type="#_x0000_t75" style="width:45pt;height:21.6pt" o:ole="" fillcolor="window">
                  <v:imagedata r:id="rId47" o:title=""/>
                </v:shape>
                <o:OLEObject Type="Embed" ProgID="Equation.3" ShapeID="_x0000_i1048" DrawAspect="Content" ObjectID="_1802596070" r:id="rId48"/>
              </w:objec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=   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proofErr w:type="gramStart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)  +</w:t>
            </w:r>
            <w:proofErr w:type="gramEnd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   где  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– одна из первообразных   для  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) ,  С  пробегает множество действительных  чисел.</w:t>
            </w: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- подынтегральная функция;</w:t>
            </w: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dx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подынтегральное выражение;</w:t>
            </w: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          - </w:t>
            </w:r>
            <w:proofErr w:type="gramStart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переменная  интегрирования</w:t>
            </w:r>
            <w:proofErr w:type="gramEnd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        - </w:t>
            </w:r>
            <w:proofErr w:type="gramStart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 интегрирования</w:t>
            </w:r>
            <w:proofErr w:type="gramEnd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№4. Найдите интегралы</w:t>
            </w: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dx</m:t>
                  </m:r>
                </m:e>
              </m:nary>
            </m:oMath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6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5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dx</m:t>
                  </m:r>
                </m:e>
              </m:nary>
            </m:oMath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 xml:space="preserve">cosx 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dx</m:t>
                  </m:r>
                </m:e>
              </m:nary>
            </m:oMath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5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dx</m:t>
                  </m:r>
                </m:e>
              </m:nary>
            </m:oMath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Свойства неопределенного интеграла</w:t>
            </w:r>
          </w:p>
          <w:p w:rsidR="00357372" w:rsidRPr="00357372" w:rsidRDefault="00357372" w:rsidP="0035737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 (</w:t>
            </w:r>
            <w:r w:rsidRPr="00357372">
              <w:rPr>
                <w:rFonts w:ascii="Times New Roman" w:eastAsia="Calibri" w:hAnsi="Times New Roman" w:cs="Times New Roman"/>
                <w:position w:val="-16"/>
                <w:sz w:val="28"/>
                <w:szCs w:val="28"/>
                <w:lang w:val="en-US"/>
              </w:rPr>
              <w:object w:dxaOrig="900" w:dyaOrig="440">
                <v:shape id="_x0000_i1049" type="#_x0000_t75" style="width:45pt;height:21.6pt" o:ole="" fillcolor="window">
                  <v:imagedata r:id="rId49" o:title=""/>
                </v:shape>
                <o:OLEObject Type="Embed" ProgID="Equation.3" ShapeID="_x0000_i1049" DrawAspect="Content" ObjectID="_1802596071" r:id="rId50"/>
              </w:objec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)  </w:t>
            </w:r>
            <w:proofErr w:type="gramStart"/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=  f</w:t>
            </w:r>
            <w:proofErr w:type="gramEnd"/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(x) dx.</w:t>
            </w:r>
          </w:p>
          <w:p w:rsidR="00357372" w:rsidRPr="00357372" w:rsidRDefault="00357372" w:rsidP="0035737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57372">
              <w:rPr>
                <w:rFonts w:ascii="Times New Roman" w:eastAsia="Calibri" w:hAnsi="Times New Roman" w:cs="Times New Roman"/>
                <w:position w:val="-16"/>
                <w:sz w:val="28"/>
                <w:szCs w:val="28"/>
                <w:lang w:val="en-US"/>
              </w:rPr>
              <w:object w:dxaOrig="999" w:dyaOrig="440">
                <v:shape id="_x0000_i1050" type="#_x0000_t75" style="width:50.4pt;height:21.6pt" o:ole="" fillcolor="window">
                  <v:imagedata r:id="rId51" o:title=""/>
                </v:shape>
                <o:OLEObject Type="Embed" ProgID="Equation.3" ShapeID="_x0000_i1050" DrawAspect="Content" ObjectID="_1802596072" r:id="rId52"/>
              </w:objec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=   F (x</w:t>
            </w:r>
            <w:proofErr w:type="gramStart"/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  +</w:t>
            </w:r>
            <w:proofErr w:type="gramEnd"/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C.</w:t>
            </w:r>
          </w:p>
          <w:p w:rsidR="00357372" w:rsidRPr="00357372" w:rsidRDefault="00357372" w:rsidP="0035737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Интеграл  суммы</w:t>
            </w:r>
            <w:proofErr w:type="gramEnd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равен  сумме  интегралов  слагаемых.</w:t>
            </w: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357372">
              <w:rPr>
                <w:rFonts w:ascii="Times New Roman" w:eastAsia="Calibri" w:hAnsi="Times New Roman" w:cs="Times New Roman"/>
                <w:position w:val="-16"/>
                <w:sz w:val="28"/>
                <w:szCs w:val="28"/>
              </w:rPr>
              <w:object w:dxaOrig="1740" w:dyaOrig="440">
                <v:shape id="_x0000_i1051" type="#_x0000_t75" style="width:87pt;height:21.6pt" o:ole="" fillcolor="window">
                  <v:imagedata r:id="rId53" o:title=""/>
                </v:shape>
                <o:OLEObject Type="Embed" ProgID="Equation.3" ShapeID="_x0000_i1051" DrawAspect="Content" ObjectID="_1802596073" r:id="rId54"/>
              </w:objec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=    </w:t>
            </w:r>
            <w:r w:rsidRPr="00357372">
              <w:rPr>
                <w:rFonts w:ascii="Times New Roman" w:eastAsia="Calibri" w:hAnsi="Times New Roman" w:cs="Times New Roman"/>
                <w:position w:val="-16"/>
                <w:sz w:val="28"/>
                <w:szCs w:val="28"/>
              </w:rPr>
              <w:object w:dxaOrig="880" w:dyaOrig="440">
                <v:shape id="_x0000_i1052" type="#_x0000_t75" style="width:44.4pt;height:21.6pt" o:ole="" fillcolor="window">
                  <v:imagedata r:id="rId55" o:title=""/>
                </v:shape>
                <o:OLEObject Type="Embed" ProgID="Equation.3" ShapeID="_x0000_i1052" DrawAspect="Content" ObjectID="_1802596074" r:id="rId56"/>
              </w:objec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+   </w:t>
            </w:r>
            <w:r w:rsidRPr="00357372">
              <w:rPr>
                <w:rFonts w:ascii="Times New Roman" w:eastAsia="Calibri" w:hAnsi="Times New Roman" w:cs="Times New Roman"/>
                <w:position w:val="-16"/>
                <w:sz w:val="28"/>
                <w:szCs w:val="28"/>
              </w:rPr>
              <w:object w:dxaOrig="900" w:dyaOrig="440">
                <v:shape id="_x0000_i1053" type="#_x0000_t75" style="width:45pt;height:21.6pt" o:ole="" fillcolor="window">
                  <v:imagedata r:id="rId57" o:title=""/>
                </v:shape>
                <o:OLEObject Type="Embed" ProgID="Equation.3" ShapeID="_x0000_i1053" DrawAspect="Content" ObjectID="_1802596075" r:id="rId58"/>
              </w:objec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  <w:p w:rsidR="00357372" w:rsidRPr="00357372" w:rsidRDefault="00357372" w:rsidP="0035737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Постоянный множитель можно вынести за знак интеграла.</w:t>
            </w: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357372">
              <w:rPr>
                <w:rFonts w:ascii="Times New Roman" w:eastAsia="Calibri" w:hAnsi="Times New Roman" w:cs="Times New Roman"/>
                <w:position w:val="-16"/>
                <w:sz w:val="28"/>
                <w:szCs w:val="28"/>
              </w:rPr>
              <w:object w:dxaOrig="1020" w:dyaOrig="440">
                <v:shape id="_x0000_i1054" type="#_x0000_t75" style="width:51pt;height:21.6pt" o:ole="" fillcolor="window">
                  <v:imagedata r:id="rId59" o:title=""/>
                </v:shape>
                <o:OLEObject Type="Embed" ProgID="Equation.3" ShapeID="_x0000_i1054" DrawAspect="Content" ObjectID="_1802596076" r:id="rId60"/>
              </w:objec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=   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</w:t>
            </w:r>
            <w:r w:rsidRPr="00357372">
              <w:rPr>
                <w:rFonts w:ascii="Times New Roman" w:eastAsia="Calibri" w:hAnsi="Times New Roman" w:cs="Times New Roman"/>
                <w:position w:val="-16"/>
                <w:sz w:val="28"/>
                <w:szCs w:val="28"/>
                <w:lang w:val="en-US"/>
              </w:rPr>
              <w:object w:dxaOrig="900" w:dyaOrig="440">
                <v:shape id="_x0000_i1055" type="#_x0000_t75" style="width:45pt;height:21.6pt" o:ole="" fillcolor="window">
                  <v:imagedata r:id="rId61" o:title=""/>
                </v:shape>
                <o:OLEObject Type="Embed" ProgID="Equation.3" ShapeID="_x0000_i1055" DrawAspect="Content" ObjectID="_1802596077" r:id="rId62"/>
              </w:objec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.</w:t>
            </w:r>
          </w:p>
          <w:p w:rsidR="00357372" w:rsidRPr="00357372" w:rsidRDefault="00357372" w:rsidP="003573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Свойства определенного интеграла.</w:t>
            </w:r>
          </w:p>
          <w:p w:rsidR="00357372" w:rsidRPr="00357372" w:rsidRDefault="00357372" w:rsidP="00357372">
            <w:pPr>
              <w:numPr>
                <w:ilvl w:val="0"/>
                <w:numId w:val="11"/>
              </w:numPr>
              <w:shd w:val="clear" w:color="auto" w:fill="FFFFFF"/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Определенный интеграл от алгебраической суммы конечного числа функций равен алгебраической сумме определенных интегралов от слагаемых функций: </w:t>
            </w: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Постоянный множитель можно выносить за знак определенного интеграла: </w:t>
            </w: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5737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bdr w:val="single" w:sz="2" w:space="0" w:color="000000" w:frame="1"/>
                <w:lang w:eastAsia="ru-RU"/>
              </w:rPr>
              <w:lastRenderedPageBreak/>
              <w:drawing>
                <wp:inline distT="0" distB="0" distL="0" distR="0" wp14:anchorId="5C9BE0DA" wp14:editId="630DE02A">
                  <wp:extent cx="3810000" cy="51816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Основные формулы интегрирования</w:t>
            </w: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65D8459" wp14:editId="6CAB230B">
                  <wp:extent cx="2828925" cy="3171825"/>
                  <wp:effectExtent l="19050" t="0" r="9525" b="0"/>
                  <wp:docPr id="311" name="Рисунок 311" descr="403548353d384f3c38-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403548353d384f3c38-8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3171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proofErr w:type="gramStart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5.Найдите</w:t>
            </w:r>
            <w:proofErr w:type="gramEnd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интегралы</w:t>
            </w: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5</m:t>
                      </m:r>
                    </m:sup>
                  </m:sSup>
                </m:e>
              </m:nary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+3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-6+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)dx</m:t>
              </m:r>
            </m:oMath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</m:e>
              </m:nary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+7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sinx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-5+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6x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5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)dx</m:t>
              </m:r>
            </m:oMath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sup>
                  </m:sSup>
                </m:e>
              </m:nary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+4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-2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-x+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)dx</m:t>
              </m:r>
            </m:oMath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den>
                  </m:f>
                </m:e>
              </m:nary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rad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/>
                    <m:den/>
                  </m:f>
                </m:den>
              </m:f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-10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-4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8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)dx</m:t>
              </m:r>
            </m:oMath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(5-6cosx+2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-3</m:t>
                      </m:r>
                    </m:sup>
                  </m:sSup>
                </m:e>
              </m:nary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9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)dx</m:t>
              </m:r>
            </m:oMath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den>
                  </m:f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+1-</m:t>
                  </m:r>
                </m:e>
              </m:nary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-2x)dx</m:t>
              </m:r>
            </m:oMath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72" w:rsidRPr="00357372" w:rsidRDefault="00357372" w:rsidP="003573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Один решает у доски, остальные в тетради</w:t>
            </w: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</w:t>
            </w:r>
          </w:p>
          <w:p w:rsidR="00357372" w:rsidRPr="00357372" w:rsidRDefault="00357372" w:rsidP="0035737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Учащиеся делятся на 3 группы. Им нужно сопоставить функциям их первообразные.  Побеждает та команда, которая сделает это быстрее.</w:t>
            </w:r>
          </w:p>
          <w:p w:rsidR="00357372" w:rsidRPr="00357372" w:rsidRDefault="00357372" w:rsidP="0035737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Записывают в тетради</w:t>
            </w:r>
          </w:p>
          <w:p w:rsidR="00357372" w:rsidRPr="00357372" w:rsidRDefault="00357372" w:rsidP="0035737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Один у доски решает остальные в тетради</w:t>
            </w:r>
          </w:p>
          <w:p w:rsidR="00357372" w:rsidRPr="00357372" w:rsidRDefault="00357372" w:rsidP="0035737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Конспектируют в тетради</w:t>
            </w:r>
          </w:p>
          <w:p w:rsidR="00357372" w:rsidRPr="00357372" w:rsidRDefault="00357372" w:rsidP="0035737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Записывают в тетрадь</w:t>
            </w:r>
          </w:p>
          <w:p w:rsidR="00357372" w:rsidRPr="00357372" w:rsidRDefault="00357372" w:rsidP="0035737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Один у доски, остальные записывают в тетради</w:t>
            </w:r>
          </w:p>
        </w:tc>
      </w:tr>
      <w:tr w:rsidR="00357372" w:rsidRPr="00357372" w:rsidTr="00B5234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3.Решение заданий.</w:t>
            </w:r>
          </w:p>
          <w:p w:rsidR="00357372" w:rsidRPr="00357372" w:rsidRDefault="00357372" w:rsidP="00357372">
            <w:pPr>
              <w:tabs>
                <w:tab w:val="left" w:pos="31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Вариант №1: 1)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 xml:space="preserve">3 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+5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x+C</m:t>
              </m:r>
            </m:oMath>
            <w:r w:rsidRPr="003573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;     2)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 xml:space="preserve">4 </m:t>
                  </m:r>
                </m:sup>
              </m:sSup>
            </m:oMath>
            <w:r w:rsidRPr="003573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- 6</w:t>
            </w:r>
            <w:r w:rsidRPr="0035737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Pr="003573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+ </w:t>
            </w:r>
            <w:proofErr w:type="gramStart"/>
            <w:r w:rsidRPr="0035737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</w:t>
            </w:r>
            <w:r w:rsidRPr="003573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;   </w:t>
            </w:r>
            <w:proofErr w:type="gramEnd"/>
            <w:r w:rsidRPr="003573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3)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-sinx+11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x+C</m:t>
              </m:r>
            </m:oMath>
            <w:r w:rsidRPr="003573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Вариант №</w:t>
            </w:r>
            <w:proofErr w:type="gramStart"/>
            <w:r w:rsidRPr="003573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2:  1</w:t>
            </w:r>
            <w:proofErr w:type="gramEnd"/>
            <w:r w:rsidRPr="003573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)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b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-7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C</m:t>
              </m:r>
            </m:oMath>
            <w:r w:rsidRPr="003573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;     2)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6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+2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x+C;</m:t>
              </m:r>
            </m:oMath>
            <w:r w:rsidRPr="003573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3)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+cosx+8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x+C.</m:t>
              </m:r>
            </m:oMath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 Вычислить интегралы:</w:t>
            </w:r>
          </w:p>
          <w:p w:rsidR="00357372" w:rsidRPr="00357372" w:rsidRDefault="00357372" w:rsidP="00357372">
            <w:pPr>
              <w:numPr>
                <w:ilvl w:val="1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(3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+5)</m:t>
                  </m:r>
                </m:e>
              </m:nary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dx </m:t>
              </m:r>
            </m:oMath>
            <w:r w:rsidRPr="003573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    </w:t>
            </w:r>
          </w:p>
          <w:p w:rsidR="00357372" w:rsidRPr="00357372" w:rsidRDefault="00357372" w:rsidP="00357372">
            <w:pPr>
              <w:numPr>
                <w:ilvl w:val="1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(4</m:t>
                      </m:r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e>
              </m:nary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-6) 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dx</m:t>
              </m:r>
            </m:oMath>
            <w:r w:rsidRPr="003573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     </w:t>
            </w:r>
          </w:p>
          <w:p w:rsidR="00357372" w:rsidRPr="00357372" w:rsidRDefault="00357372" w:rsidP="00357372">
            <w:pPr>
              <w:numPr>
                <w:ilvl w:val="1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6</m:t>
                      </m:r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2</m:t>
                      </m:r>
                    </m:sup>
                  </m:sSup>
                </m:e>
              </m:nary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-</m:t>
              </m:r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cos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+11)</m:t>
                  </m:r>
                </m:e>
              </m:func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dx.</m:t>
              </m:r>
            </m:oMath>
          </w:p>
          <w:p w:rsidR="00357372" w:rsidRPr="00357372" w:rsidRDefault="00357372" w:rsidP="00357372">
            <w:pPr>
              <w:spacing w:after="0" w:line="240" w:lineRule="auto"/>
              <w:ind w:left="14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0" w:line="240" w:lineRule="auto"/>
              <w:ind w:left="14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Вариант №</w:t>
            </w:r>
            <w:proofErr w:type="gramStart"/>
            <w:r w:rsidRPr="003573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2:  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Вычислить</w:t>
            </w:r>
            <w:proofErr w:type="gramEnd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интегралы:</w:t>
            </w: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-7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dx</m:t>
                  </m:r>
                </m:e>
              </m:nary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;</m:t>
              </m:r>
            </m:oMath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2)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(6</m:t>
                      </m:r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 xml:space="preserve">5 </m:t>
                      </m:r>
                    </m:sup>
                  </m:sSup>
                </m:e>
              </m:nary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+2) 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dx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;</m:t>
              </m:r>
            </m:oMath>
          </w:p>
          <w:p w:rsidR="00357372" w:rsidRPr="00357372" w:rsidRDefault="00357372" w:rsidP="003573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Проверка ведется с преподавателем.</w:t>
            </w:r>
          </w:p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7372" w:rsidRPr="00357372" w:rsidTr="00B5234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IV</w:t>
            </w:r>
            <w:r w:rsidRPr="00357372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. Подведение итогов.</w:t>
            </w:r>
          </w:p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Рефлексия:</w:t>
            </w:r>
          </w:p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сегодня я узнал…</w:t>
            </w:r>
          </w:p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было интересно…</w:t>
            </w:r>
          </w:p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было трудно…</w:t>
            </w:r>
          </w:p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я понял, что…</w:t>
            </w:r>
          </w:p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я почувствовал, что…</w:t>
            </w:r>
          </w:p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я приобрел…</w:t>
            </w:r>
          </w:p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я научился…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Ребята дописывают предложения</w:t>
            </w:r>
          </w:p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7372" w:rsidRPr="00357372" w:rsidTr="00B5234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V</w:t>
            </w:r>
            <w:r w:rsidRPr="00357372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.Задания для самостоятельной работы.</w:t>
            </w:r>
          </w:p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Д/З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Вариант №</w:t>
            </w:r>
            <w:proofErr w:type="gramStart"/>
            <w:r w:rsidRPr="003573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1:  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Вычислить</w:t>
            </w:r>
            <w:proofErr w:type="gramEnd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интегралы:</w:t>
            </w:r>
          </w:p>
          <w:p w:rsidR="00357372" w:rsidRPr="00357372" w:rsidRDefault="00357372" w:rsidP="00357372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(3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+5)</m:t>
                  </m:r>
                </m:e>
              </m:nary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dx </m:t>
              </m:r>
            </m:oMath>
            <w:r w:rsidRPr="003573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    </w:t>
            </w:r>
          </w:p>
          <w:p w:rsidR="00357372" w:rsidRPr="00357372" w:rsidRDefault="00357372" w:rsidP="00357372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(4</m:t>
                      </m:r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e>
              </m:nary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-6) 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dx</m:t>
              </m:r>
            </m:oMath>
            <w:r w:rsidRPr="003573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     </w:t>
            </w:r>
          </w:p>
          <w:p w:rsidR="00357372" w:rsidRPr="00357372" w:rsidRDefault="00357372" w:rsidP="00357372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6</m:t>
                      </m:r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2</m:t>
                      </m:r>
                    </m:sup>
                  </m:sSup>
                </m:e>
              </m:nary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-</m:t>
              </m:r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cos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+11)</m:t>
                  </m:r>
                </m:e>
              </m:func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dx.</m:t>
              </m:r>
            </m:oMath>
          </w:p>
          <w:p w:rsidR="00357372" w:rsidRPr="00357372" w:rsidRDefault="00357372" w:rsidP="00357372">
            <w:pPr>
              <w:spacing w:after="0" w:line="240" w:lineRule="auto"/>
              <w:ind w:left="14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Вариант №</w:t>
            </w:r>
            <w:proofErr w:type="gramStart"/>
            <w:r w:rsidRPr="003573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2:  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Вычислить</w:t>
            </w:r>
            <w:proofErr w:type="gramEnd"/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интегралы:</w:t>
            </w: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-7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dx</m:t>
                  </m:r>
                </m:e>
              </m:nary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;</m:t>
              </m:r>
            </m:oMath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2)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(6</m:t>
                      </m:r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 xml:space="preserve">5 </m:t>
                      </m:r>
                    </m:sup>
                  </m:sSup>
                </m:e>
              </m:nary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+2) 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dx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;</m:t>
              </m:r>
            </m:oMath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3)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8</m:t>
                      </m:r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e>
              </m:nary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</m:t>
              </m:r>
              <m:func>
                <m:func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x+8)dx</m:t>
                  </m:r>
                </m:e>
              </m:func>
            </m:oMath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Вычислить интегралы:</w:t>
            </w: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</w:t>
            </w: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-7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dx</m:t>
                  </m:r>
                </m:e>
              </m:nary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;</m:t>
              </m:r>
            </m:oMath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                2)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(6</m:t>
                      </m:r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 xml:space="preserve">5 </m:t>
                      </m:r>
                    </m:sup>
                  </m:sSup>
                </m:e>
              </m:nary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+2) 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dx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;</m:t>
              </m:r>
            </m:oMath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3)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8</m:t>
                      </m:r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e>
              </m:nary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</m:t>
              </m:r>
              <m:func>
                <m:func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x+8)dx</m:t>
                  </m:r>
                </m:e>
              </m:func>
            </m:oMath>
            <w:r w:rsidRPr="0035737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57372" w:rsidRPr="00357372" w:rsidRDefault="00357372" w:rsidP="0035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присылайте на почту:</w:t>
            </w:r>
          </w:p>
          <w:p w:rsidR="00357372" w:rsidRPr="00357372" w:rsidRDefault="00357372" w:rsidP="0035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73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uma</w:t>
            </w:r>
            <w:proofErr w:type="spellEnd"/>
            <w:r w:rsidRPr="00357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3573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kasymova</w:t>
            </w:r>
            <w:proofErr w:type="spellEnd"/>
            <w:r w:rsidRPr="00357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r w:rsidRPr="003573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357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3573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72" w:rsidRPr="00357372" w:rsidRDefault="00357372" w:rsidP="00357372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7372" w:rsidRPr="00357372" w:rsidRDefault="00357372" w:rsidP="003573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57372" w:rsidRPr="00357372" w:rsidRDefault="00357372" w:rsidP="00357372">
      <w:pPr>
        <w:tabs>
          <w:tab w:val="left" w:pos="2586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7372" w:rsidRPr="00357372" w:rsidRDefault="00357372" w:rsidP="0035737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46F6E" w:rsidRDefault="00F46F6E">
      <w:bookmarkStart w:id="1" w:name="_GoBack"/>
      <w:bookmarkEnd w:id="1"/>
    </w:p>
    <w:sectPr w:rsidR="00F46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2E8CFDA"/>
    <w:lvl w:ilvl="0">
      <w:numFmt w:val="bullet"/>
      <w:lvlText w:val="*"/>
      <w:lvlJc w:val="left"/>
    </w:lvl>
  </w:abstractNum>
  <w:abstractNum w:abstractNumId="1" w15:restartNumberingAfterBreak="0">
    <w:nsid w:val="06952959"/>
    <w:multiLevelType w:val="hybridMultilevel"/>
    <w:tmpl w:val="27CC2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90ED5"/>
    <w:multiLevelType w:val="hybridMultilevel"/>
    <w:tmpl w:val="52B2C69A"/>
    <w:lvl w:ilvl="0" w:tplc="365CD628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9E1C4A"/>
    <w:multiLevelType w:val="hybridMultilevel"/>
    <w:tmpl w:val="4A46EA8E"/>
    <w:lvl w:ilvl="0" w:tplc="F3D846D8">
      <w:start w:val="1"/>
      <w:numFmt w:val="upperRoman"/>
      <w:lvlText w:val="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BD11C4"/>
    <w:multiLevelType w:val="singleLevel"/>
    <w:tmpl w:val="9DD0BA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 w15:restartNumberingAfterBreak="0">
    <w:nsid w:val="145A7A02"/>
    <w:multiLevelType w:val="hybridMultilevel"/>
    <w:tmpl w:val="093242FA"/>
    <w:lvl w:ilvl="0" w:tplc="E95899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C8A30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1ADC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ACC9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294F64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22E9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B5247E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5098B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9E61D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190513F2"/>
    <w:multiLevelType w:val="hybridMultilevel"/>
    <w:tmpl w:val="0066B6CA"/>
    <w:lvl w:ilvl="0" w:tplc="A58201F2">
      <w:start w:val="1"/>
      <w:numFmt w:val="decimal"/>
      <w:lvlText w:val="%1."/>
      <w:lvlJc w:val="left"/>
      <w:pPr>
        <w:ind w:left="1647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95CB8"/>
    <w:multiLevelType w:val="multilevel"/>
    <w:tmpl w:val="6EE26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58730D"/>
    <w:multiLevelType w:val="multilevel"/>
    <w:tmpl w:val="FDFE9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577C4A"/>
    <w:multiLevelType w:val="hybridMultilevel"/>
    <w:tmpl w:val="4B52DE16"/>
    <w:lvl w:ilvl="0" w:tplc="62408A3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43E03CFB"/>
    <w:multiLevelType w:val="hybridMultilevel"/>
    <w:tmpl w:val="4FC6E8DE"/>
    <w:lvl w:ilvl="0" w:tplc="3828C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7650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B8C9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C6A1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4C36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FA16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C876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C835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C46F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C41AA0"/>
    <w:multiLevelType w:val="hybridMultilevel"/>
    <w:tmpl w:val="247400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9F1DB3"/>
    <w:multiLevelType w:val="multilevel"/>
    <w:tmpl w:val="6EE26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6">
    <w:abstractNumId w:val="10"/>
  </w:num>
  <w:num w:numId="7">
    <w:abstractNumId w:val="9"/>
  </w:num>
  <w:num w:numId="8">
    <w:abstractNumId w:val="1"/>
  </w:num>
  <w:num w:numId="9">
    <w:abstractNumId w:val="4"/>
  </w:num>
  <w:num w:numId="10">
    <w:abstractNumId w:val="5"/>
  </w:num>
  <w:num w:numId="11">
    <w:abstractNumId w:val="8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72"/>
    <w:rsid w:val="00357372"/>
    <w:rsid w:val="00F4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318F1-3101-4E96-A92E-B443C8B4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573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73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57372"/>
  </w:style>
  <w:style w:type="paragraph" w:customStyle="1" w:styleId="c19">
    <w:name w:val="c19"/>
    <w:basedOn w:val="a"/>
    <w:rsid w:val="00357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57372"/>
  </w:style>
  <w:style w:type="character" w:customStyle="1" w:styleId="apple-converted-space">
    <w:name w:val="apple-converted-space"/>
    <w:basedOn w:val="a0"/>
    <w:rsid w:val="00357372"/>
  </w:style>
  <w:style w:type="paragraph" w:customStyle="1" w:styleId="c3">
    <w:name w:val="c3"/>
    <w:basedOn w:val="a"/>
    <w:rsid w:val="00357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57372"/>
  </w:style>
  <w:style w:type="character" w:customStyle="1" w:styleId="c6">
    <w:name w:val="c6"/>
    <w:basedOn w:val="a0"/>
    <w:rsid w:val="00357372"/>
  </w:style>
  <w:style w:type="character" w:customStyle="1" w:styleId="c5">
    <w:name w:val="c5"/>
    <w:basedOn w:val="a0"/>
    <w:rsid w:val="00357372"/>
  </w:style>
  <w:style w:type="character" w:customStyle="1" w:styleId="c11">
    <w:name w:val="c11"/>
    <w:basedOn w:val="a0"/>
    <w:rsid w:val="00357372"/>
  </w:style>
  <w:style w:type="character" w:customStyle="1" w:styleId="c16">
    <w:name w:val="c16"/>
    <w:basedOn w:val="a0"/>
    <w:rsid w:val="00357372"/>
  </w:style>
  <w:style w:type="character" w:customStyle="1" w:styleId="c10">
    <w:name w:val="c10"/>
    <w:basedOn w:val="a0"/>
    <w:rsid w:val="00357372"/>
  </w:style>
  <w:style w:type="character" w:customStyle="1" w:styleId="c4">
    <w:name w:val="c4"/>
    <w:basedOn w:val="a0"/>
    <w:rsid w:val="00357372"/>
  </w:style>
  <w:style w:type="character" w:styleId="a3">
    <w:name w:val="Strong"/>
    <w:basedOn w:val="a0"/>
    <w:qFormat/>
    <w:rsid w:val="00357372"/>
    <w:rPr>
      <w:b/>
      <w:bCs/>
    </w:rPr>
  </w:style>
  <w:style w:type="paragraph" w:styleId="a4">
    <w:name w:val="Normal (Web)"/>
    <w:basedOn w:val="a"/>
    <w:unhideWhenUsed/>
    <w:rsid w:val="00357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57372"/>
    <w:rPr>
      <w:i/>
      <w:iCs/>
    </w:rPr>
  </w:style>
  <w:style w:type="paragraph" w:customStyle="1" w:styleId="10">
    <w:name w:val="Текст выноски1"/>
    <w:basedOn w:val="a"/>
    <w:next w:val="a6"/>
    <w:link w:val="a7"/>
    <w:uiPriority w:val="99"/>
    <w:semiHidden/>
    <w:unhideWhenUsed/>
    <w:rsid w:val="00357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10"/>
    <w:uiPriority w:val="99"/>
    <w:semiHidden/>
    <w:rsid w:val="00357372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357372"/>
  </w:style>
  <w:style w:type="character" w:customStyle="1" w:styleId="mo">
    <w:name w:val="mo"/>
    <w:basedOn w:val="a0"/>
    <w:rsid w:val="00357372"/>
  </w:style>
  <w:style w:type="table" w:styleId="a8">
    <w:name w:val="Table Grid"/>
    <w:basedOn w:val="a1"/>
    <w:uiPriority w:val="59"/>
    <w:rsid w:val="0035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semiHidden/>
    <w:unhideWhenUsed/>
    <w:rsid w:val="0035737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semiHidden/>
    <w:rsid w:val="003573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357372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3573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357372"/>
    <w:rPr>
      <w:color w:val="0000FF"/>
      <w:u w:val="single"/>
    </w:rPr>
  </w:style>
  <w:style w:type="character" w:styleId="ae">
    <w:name w:val="Placeholder Text"/>
    <w:basedOn w:val="a0"/>
    <w:uiPriority w:val="99"/>
    <w:semiHidden/>
    <w:rsid w:val="00357372"/>
    <w:rPr>
      <w:color w:val="808080"/>
    </w:rPr>
  </w:style>
  <w:style w:type="paragraph" w:styleId="af">
    <w:name w:val="Body Text Indent"/>
    <w:basedOn w:val="a"/>
    <w:link w:val="af0"/>
    <w:rsid w:val="00357372"/>
    <w:pPr>
      <w:spacing w:after="0" w:line="240" w:lineRule="auto"/>
      <w:ind w:left="-14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3573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35737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357372"/>
    <w:rPr>
      <w:rFonts w:ascii="Calibri" w:eastAsia="Calibri" w:hAnsi="Calibri" w:cs="Times New Roman"/>
    </w:rPr>
  </w:style>
  <w:style w:type="character" w:customStyle="1" w:styleId="spelle">
    <w:name w:val="spelle"/>
    <w:basedOn w:val="a0"/>
    <w:rsid w:val="00357372"/>
  </w:style>
  <w:style w:type="paragraph" w:styleId="a6">
    <w:name w:val="Balloon Text"/>
    <w:basedOn w:val="a"/>
    <w:link w:val="11"/>
    <w:uiPriority w:val="99"/>
    <w:semiHidden/>
    <w:unhideWhenUsed/>
    <w:rsid w:val="00357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basedOn w:val="a0"/>
    <w:link w:val="a6"/>
    <w:uiPriority w:val="99"/>
    <w:semiHidden/>
    <w:rsid w:val="00357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image" Target="media/image8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1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4.wmf"/><Relationship Id="rId63" Type="http://schemas.openxmlformats.org/officeDocument/2006/relationships/image" Target="media/image28.jpeg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9" Type="http://schemas.openxmlformats.org/officeDocument/2006/relationships/image" Target="media/image1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9.bin"/><Relationship Id="rId66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image" Target="media/image27.wmf"/><Relationship Id="rId19" Type="http://schemas.openxmlformats.org/officeDocument/2006/relationships/image" Target="media/image7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8.bin"/><Relationship Id="rId64" Type="http://schemas.openxmlformats.org/officeDocument/2006/relationships/image" Target="media/image29.png"/><Relationship Id="rId8" Type="http://schemas.openxmlformats.org/officeDocument/2006/relationships/oleObject" Target="embeddings/oleObject2.bin"/><Relationship Id="rId51" Type="http://schemas.openxmlformats.org/officeDocument/2006/relationships/image" Target="media/image22.wmf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oleObject" Target="embeddings/oleObject23.bin"/><Relationship Id="rId59" Type="http://schemas.openxmlformats.org/officeDocument/2006/relationships/image" Target="media/image26.wmf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1188</Words>
  <Characters>6777</Characters>
  <Application>Microsoft Office Word</Application>
  <DocSecurity>0</DocSecurity>
  <Lines>56</Lines>
  <Paragraphs>15</Paragraphs>
  <ScaleCrop>false</ScaleCrop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2025-03-04T09:14:00Z</dcterms:created>
  <dcterms:modified xsi:type="dcterms:W3CDTF">2025-03-04T09:19:00Z</dcterms:modified>
</cp:coreProperties>
</file>