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9B73E1" w:rsidRPr="009B73E1" w14:paraId="27F28D38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A9BFBE0" w14:textId="77777777" w:rsidR="009B73E1" w:rsidRPr="009B73E1" w:rsidRDefault="009B73E1" w:rsidP="009B73E1">
            <w:pPr>
              <w:jc w:val="center"/>
              <w:rPr>
                <w:lang w:eastAsia="ru-RU"/>
              </w:rPr>
            </w:pPr>
            <w:bookmarkStart w:id="0" w:name="_Hlk188265825"/>
            <w:bookmarkStart w:id="1" w:name="_Hlk188265184"/>
            <w:r w:rsidRPr="009B73E1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BC5306" wp14:editId="4DC9EC6A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1D1A6D56" w14:textId="77777777" w:rsidR="009B73E1" w:rsidRPr="009B73E1" w:rsidRDefault="009B73E1" w:rsidP="009B73E1">
            <w:pPr>
              <w:jc w:val="center"/>
              <w:rPr>
                <w:i/>
                <w:iCs/>
                <w:noProof/>
                <w:lang w:eastAsia="ru-RU"/>
              </w:rPr>
            </w:pPr>
            <w:r w:rsidRPr="009B73E1">
              <w:rPr>
                <w:b/>
                <w:bCs/>
                <w:noProof/>
                <w:lang w:eastAsia="ru-RU"/>
              </w:rPr>
              <w:drawing>
                <wp:inline distT="0" distB="0" distL="0" distR="0" wp14:anchorId="567F732D" wp14:editId="727268ED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9E12F1F" w14:textId="77777777" w:rsidR="009B73E1" w:rsidRPr="009B73E1" w:rsidRDefault="009B73E1" w:rsidP="009B73E1">
            <w:pPr>
              <w:jc w:val="center"/>
              <w:rPr>
                <w:i/>
                <w:iCs/>
                <w:noProof/>
                <w:lang w:eastAsia="ru-RU"/>
              </w:rPr>
            </w:pPr>
            <w:r w:rsidRPr="009B73E1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A30354C" wp14:editId="16797F5A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6ED9788C" w14:textId="77777777" w:rsidR="009B73E1" w:rsidRPr="009B73E1" w:rsidRDefault="009B73E1" w:rsidP="009B73E1">
            <w:pPr>
              <w:jc w:val="center"/>
              <w:rPr>
                <w:lang w:eastAsia="ru-RU"/>
              </w:rPr>
            </w:pPr>
            <w:r w:rsidRPr="009B73E1">
              <w:rPr>
                <w:noProof/>
                <w:lang w:eastAsia="ru-RU"/>
              </w:rPr>
              <w:drawing>
                <wp:inline distT="0" distB="0" distL="0" distR="0" wp14:anchorId="4E1751E6" wp14:editId="6FADB2DA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3E1" w:rsidRPr="009B73E1" w14:paraId="6F58F502" w14:textId="77777777" w:rsidTr="001B2658">
        <w:trPr>
          <w:trHeight w:val="8357"/>
        </w:trPr>
        <w:tc>
          <w:tcPr>
            <w:tcW w:w="9356" w:type="dxa"/>
            <w:gridSpan w:val="4"/>
          </w:tcPr>
          <w:p w14:paraId="1F2068A6" w14:textId="77777777" w:rsidR="009B73E1" w:rsidRPr="009B73E1" w:rsidRDefault="009B73E1" w:rsidP="009B73E1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395B70D6" w14:textId="77777777" w:rsidR="009B73E1" w:rsidRPr="009B73E1" w:rsidRDefault="009B73E1" w:rsidP="009B73E1">
            <w:pPr>
              <w:jc w:val="center"/>
              <w:rPr>
                <w:bCs/>
                <w:i/>
                <w:lang w:eastAsia="ru-RU"/>
              </w:rPr>
            </w:pPr>
            <w:r w:rsidRPr="009B73E1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040494FE" w14:textId="77777777" w:rsidR="009B73E1" w:rsidRPr="009B73E1" w:rsidRDefault="009B73E1" w:rsidP="009B73E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3ED4802F" w14:textId="77777777" w:rsidR="009B73E1" w:rsidRPr="009B73E1" w:rsidRDefault="009B73E1" w:rsidP="009B73E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79464F7B" w14:textId="77777777" w:rsidR="009B73E1" w:rsidRPr="009B73E1" w:rsidRDefault="009B73E1" w:rsidP="009B73E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19641BAB" w14:textId="77777777" w:rsidR="009B73E1" w:rsidRPr="009B73E1" w:rsidRDefault="009B73E1" w:rsidP="009B73E1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9B73E1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30863DDF" w14:textId="77777777" w:rsidR="009B73E1" w:rsidRPr="009B73E1" w:rsidRDefault="009B73E1" w:rsidP="009B73E1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29006A2E" w14:textId="77777777" w:rsidR="009B73E1" w:rsidRPr="009B73E1" w:rsidRDefault="009B73E1" w:rsidP="009B73E1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4C690C22" w14:textId="77777777" w:rsidR="00B23957" w:rsidRPr="009F2D88" w:rsidRDefault="00B23957" w:rsidP="00B23957">
            <w:pPr>
              <w:keepNext/>
              <w:keepLines/>
              <w:tabs>
                <w:tab w:val="left" w:pos="3664"/>
              </w:tabs>
              <w:jc w:val="center"/>
              <w:outlineLvl w:val="3"/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  <w:shd w:val="clear" w:color="auto" w:fill="FFFFFF"/>
              </w:rPr>
            </w:pPr>
            <w:r w:rsidRPr="009F2D88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  <w:shd w:val="clear" w:color="auto" w:fill="FFFFFF"/>
              </w:rPr>
              <w:t>Экономика организации</w:t>
            </w:r>
            <w:r w:rsidRPr="009F2D88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  <w:shd w:val="clear" w:color="auto" w:fill="FFFFFF"/>
              </w:rPr>
              <w:t>»</w:t>
            </w:r>
          </w:p>
          <w:p w14:paraId="74707A64" w14:textId="77777777" w:rsidR="009B73E1" w:rsidRPr="009B73E1" w:rsidRDefault="009B73E1" w:rsidP="009B73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1456ED" w14:textId="77777777" w:rsidR="009B73E1" w:rsidRPr="009B73E1" w:rsidRDefault="009B73E1" w:rsidP="009B73E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9577AAC" w14:textId="77777777" w:rsidR="009B73E1" w:rsidRPr="009B73E1" w:rsidRDefault="009B73E1" w:rsidP="009B73E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C09D148" w14:textId="77777777" w:rsidR="009B73E1" w:rsidRPr="009B73E1" w:rsidRDefault="009B73E1" w:rsidP="009B73E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FAE84DC" w14:textId="77777777" w:rsidR="009B73E1" w:rsidRPr="009B73E1" w:rsidRDefault="009B73E1" w:rsidP="009B73E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52BAD42" w14:textId="77777777" w:rsidR="009B73E1" w:rsidRPr="009B73E1" w:rsidRDefault="009B73E1" w:rsidP="009B73E1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B73E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 38.02.01 </w:t>
            </w:r>
            <w:r w:rsidRPr="009B73E1">
              <w:rPr>
                <w:rFonts w:ascii="Times New Roman" w:eastAsia="Arial Unicode MS" w:hAnsi="Times New Roman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07A2A5CE" w14:textId="77777777" w:rsidR="009B73E1" w:rsidRPr="009B73E1" w:rsidRDefault="009B73E1" w:rsidP="009B73E1">
            <w:pPr>
              <w:widowControl w:val="0"/>
              <w:suppressAutoHyphens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B73E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38.00.00 Экономика и управление</w:t>
            </w:r>
          </w:p>
          <w:p w14:paraId="05BF87BD" w14:textId="77777777" w:rsidR="009B73E1" w:rsidRPr="009B73E1" w:rsidRDefault="009B73E1" w:rsidP="009B73E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FC6FE1B" w14:textId="77777777" w:rsidR="009B73E1" w:rsidRPr="009B73E1" w:rsidRDefault="009B73E1" w:rsidP="009B73E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00F1E3D" w14:textId="77777777" w:rsidR="009B73E1" w:rsidRPr="009B73E1" w:rsidRDefault="009B73E1" w:rsidP="009B73E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F07C820" w14:textId="77777777" w:rsidR="009B73E1" w:rsidRPr="009B73E1" w:rsidRDefault="009B73E1" w:rsidP="009B73E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89555C7" w14:textId="77777777" w:rsidR="009B73E1" w:rsidRPr="009B73E1" w:rsidRDefault="009B73E1" w:rsidP="009B73E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408B18D" w14:textId="77777777" w:rsidR="009B73E1" w:rsidRPr="009B73E1" w:rsidRDefault="009B73E1" w:rsidP="009B73E1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C90243F" w14:textId="77777777" w:rsidR="009B73E1" w:rsidRPr="009B73E1" w:rsidRDefault="009B73E1" w:rsidP="009B73E1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B73E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30CB5D4E" w14:textId="77777777" w:rsidR="009B73E1" w:rsidRPr="009B73E1" w:rsidRDefault="009B73E1" w:rsidP="009B73E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73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-бухгалтер </w:t>
            </w:r>
          </w:p>
          <w:p w14:paraId="04C739B4" w14:textId="77777777" w:rsidR="009B73E1" w:rsidRPr="009B73E1" w:rsidRDefault="009B73E1" w:rsidP="009B73E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73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бухгалтер, специалист по налогообложению </w:t>
            </w:r>
          </w:p>
          <w:p w14:paraId="69FD62FD" w14:textId="77777777" w:rsidR="009B73E1" w:rsidRPr="009B73E1" w:rsidRDefault="009B73E1" w:rsidP="009B73E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38CB7162" w14:textId="77777777" w:rsidR="009B73E1" w:rsidRPr="009B73E1" w:rsidRDefault="009B73E1" w:rsidP="009B73E1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B73E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9B73E1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3 года 10 месяцев.</w:t>
            </w:r>
          </w:p>
          <w:p w14:paraId="6FC97E89" w14:textId="77777777" w:rsidR="009B73E1" w:rsidRPr="009B73E1" w:rsidRDefault="009B73E1" w:rsidP="009B73E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B73E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200847FB" w14:textId="77777777" w:rsidR="009B73E1" w:rsidRPr="009B73E1" w:rsidRDefault="009B73E1" w:rsidP="009B73E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B73E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78BE258C" w14:textId="77777777" w:rsidR="009B73E1" w:rsidRPr="009B73E1" w:rsidRDefault="009B73E1" w:rsidP="009B73E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1B362FF" w14:textId="77777777" w:rsidR="009B73E1" w:rsidRPr="009B73E1" w:rsidRDefault="009B73E1" w:rsidP="009B73E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49E9A348" w14:textId="77777777" w:rsidR="009B73E1" w:rsidRPr="009B73E1" w:rsidRDefault="009B73E1" w:rsidP="009B73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2329E869" w14:textId="77777777" w:rsidR="009B73E1" w:rsidRPr="009B73E1" w:rsidRDefault="009B73E1" w:rsidP="009B73E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73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Караева Р. А. –  преподаватель </w:t>
            </w:r>
          </w:p>
          <w:p w14:paraId="19C5C329" w14:textId="77777777" w:rsidR="009B73E1" w:rsidRPr="009B73E1" w:rsidRDefault="009B73E1" w:rsidP="009B73E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2DCCC84" w14:textId="77777777" w:rsidR="009B73E1" w:rsidRPr="009B73E1" w:rsidRDefault="009B73E1" w:rsidP="009B73E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B9ECEDF" w14:textId="77777777" w:rsidR="009B73E1" w:rsidRPr="009B73E1" w:rsidRDefault="009B73E1" w:rsidP="009B73E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67348EF" w14:textId="77777777" w:rsidR="009B73E1" w:rsidRPr="009B73E1" w:rsidRDefault="009B73E1" w:rsidP="009B73E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FC1BF7B" w14:textId="77777777" w:rsidR="009B73E1" w:rsidRPr="009B73E1" w:rsidRDefault="009B73E1" w:rsidP="009B73E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6DBB68A" w14:textId="77777777" w:rsidR="009B73E1" w:rsidRPr="009B73E1" w:rsidRDefault="009B73E1" w:rsidP="009B73E1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5F69257" w14:textId="7226D8C7" w:rsidR="009B73E1" w:rsidRPr="009B73E1" w:rsidRDefault="009B73E1" w:rsidP="009B73E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73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2A75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B73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9B73E1" w:rsidRPr="00BC0C34" w14:paraId="376E61CC" w14:textId="77777777" w:rsidTr="001B2658">
        <w:trPr>
          <w:trHeight w:val="2745"/>
        </w:trPr>
        <w:tc>
          <w:tcPr>
            <w:tcW w:w="4656" w:type="dxa"/>
            <w:hideMark/>
          </w:tcPr>
          <w:p w14:paraId="3A76C0FD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78D68120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br/>
              <w:t>______________________________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582492F2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264487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6D1FB71F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П(Ц)К</w:t>
            </w:r>
          </w:p>
          <w:p w14:paraId="74C1166C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2E86184F" w14:textId="7570CEDD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03BCF40B" w14:textId="02EAF1F0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A50308C" w14:textId="416332B8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59D8EBC" w14:textId="58797AF1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76E55AE" w14:textId="6ED9BDCA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252D676" w14:textId="2EFA2BE2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E724DB9" w14:textId="121C9D22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EC4DC8B" w14:textId="1FF913E4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17CD065" w14:textId="1C537FDF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A5D44EF" w14:textId="772A6421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05047FD" w14:textId="12E69472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2D9A398" w14:textId="6265D150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71BD4C2" w14:textId="01BE097F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27EF9B7" w14:textId="0C3EE49C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3D4FA47" w14:textId="7C926C2D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84CFA41" w14:textId="5C29457C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65B96E4" w14:textId="72B8716E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28E4898A" w14:textId="627D4148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A3E524D" w14:textId="43E84A6F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17C64E8" w14:textId="5C37F74A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A16B802" w14:textId="049E14AC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F8BCC32" w14:textId="71257F77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697E840" w14:textId="4CB5A801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FFB1683" w14:textId="0E9B8BDD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05162E6" w14:textId="4D4BBB37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D5A0685" w14:textId="31B906DE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22493184" w14:textId="6CFD57A3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E17FB61" w14:textId="09139920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4A3B1B7" w14:textId="77777777" w:rsidR="009B73E1" w:rsidRPr="00BC0C34" w:rsidRDefault="009B73E1" w:rsidP="009B7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Караева Р. А.  </w:t>
            </w: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6E572BB" w14:textId="77777777" w:rsidR="009B73E1" w:rsidRPr="00BC0C34" w:rsidRDefault="009B73E1" w:rsidP="009B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F1AB7" w14:textId="77777777" w:rsidR="009B73E1" w:rsidRPr="00BC0C34" w:rsidRDefault="009B73E1" w:rsidP="009B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Рецензенты / эксперты:</w:t>
            </w:r>
          </w:p>
          <w:p w14:paraId="7060D3D1" w14:textId="77777777" w:rsidR="009B73E1" w:rsidRPr="00BC0C34" w:rsidRDefault="009B73E1" w:rsidP="009B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AE426" w14:textId="77777777" w:rsidR="009B73E1" w:rsidRPr="00BC0C34" w:rsidRDefault="009B73E1" w:rsidP="009B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Насруллаева З.О. - зам. директора по УР</w:t>
            </w:r>
          </w:p>
          <w:p w14:paraId="2FFF5CF3" w14:textId="77777777" w:rsidR="009B73E1" w:rsidRPr="00BC0C34" w:rsidRDefault="009B73E1" w:rsidP="009B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D9344" w14:textId="77777777" w:rsidR="009B73E1" w:rsidRDefault="009B73E1" w:rsidP="009B73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14:paraId="2227925D" w14:textId="77777777" w:rsidR="009B73E1" w:rsidRDefault="009B73E1" w:rsidP="009B73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 Unicode MS" w:hAnsi="Times New Roman" w:cs="Times New Roman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lang w:eastAsia="ru-RU"/>
              </w:rPr>
              <w:t xml:space="preserve"> ПЦК 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_________________________________</w:t>
            </w:r>
          </w:p>
          <w:p w14:paraId="6326BA99" w14:textId="77777777" w:rsidR="009B73E1" w:rsidRPr="005C6D2A" w:rsidRDefault="009B73E1" w:rsidP="009B73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 Unicode MS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_______________________________________</w:t>
            </w:r>
            <w:r w:rsidRPr="00BC0C34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</w:p>
          <w:p w14:paraId="4FE60EC8" w14:textId="5FD15DFD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E0FAE04" w14:textId="3A93BA00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5053773A" w14:textId="2D11D51F" w:rsidR="009B73E1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5C2B6DC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95F57E7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09BC2485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11D1AF80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34468948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  Насруллаева З.О. </w:t>
            </w:r>
          </w:p>
          <w:p w14:paraId="110D6973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930F88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  __________ 2024г.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06C7BB70" w14:textId="77777777" w:rsidR="009B73E1" w:rsidRPr="00BC0C34" w:rsidRDefault="009B73E1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24450EDE" w14:textId="77777777" w:rsidR="00014047" w:rsidRPr="006E4DE4" w:rsidRDefault="00014047" w:rsidP="00014047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lastRenderedPageBreak/>
        <w:t xml:space="preserve">МИНИСТЕРСТВО СЕЛЬСКОГО ХОЗЯЙСТВА И ПРОДОВОЛЬСТВИЯ </w:t>
      </w:r>
    </w:p>
    <w:p w14:paraId="08581F36" w14:textId="77777777" w:rsidR="00014047" w:rsidRPr="006E4DE4" w:rsidRDefault="00014047" w:rsidP="00014047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t>РЕСПУБЛИКИ ДАГЕСТАН</w:t>
      </w:r>
    </w:p>
    <w:p w14:paraId="37B215D0" w14:textId="77777777" w:rsidR="00014047" w:rsidRPr="006E4DE4" w:rsidRDefault="00014047" w:rsidP="00014047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45FB9312" w14:textId="77777777" w:rsidR="00014047" w:rsidRPr="006E4DE4" w:rsidRDefault="00014047" w:rsidP="00014047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колледж  им. Ш.И.Шихсаидова»</w:t>
      </w:r>
    </w:p>
    <w:p w14:paraId="5F45F074" w14:textId="77777777" w:rsidR="00014047" w:rsidRPr="006E4DE4" w:rsidRDefault="00014047" w:rsidP="00014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92686F5" w14:textId="77777777" w:rsidR="00014047" w:rsidRPr="006E4DE4" w:rsidRDefault="00014047" w:rsidP="00014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2" w:name="_Hlk188265843"/>
      <w:bookmarkEnd w:id="0"/>
    </w:p>
    <w:p w14:paraId="76141F4C" w14:textId="77777777" w:rsidR="00014047" w:rsidRPr="006E4DE4" w:rsidRDefault="00014047" w:rsidP="00014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014047" w:rsidRPr="006E4DE4" w14:paraId="0D17D2F3" w14:textId="77777777" w:rsidTr="002E2F03">
        <w:tc>
          <w:tcPr>
            <w:tcW w:w="5211" w:type="dxa"/>
            <w:hideMark/>
          </w:tcPr>
          <w:p w14:paraId="7D018C95" w14:textId="77777777" w:rsidR="00014047" w:rsidRPr="006E4DE4" w:rsidRDefault="00014047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3F7B3893" w14:textId="77777777" w:rsidR="00014047" w:rsidRPr="006E4DE4" w:rsidRDefault="00014047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75363066" w14:textId="77777777" w:rsidR="00014047" w:rsidRPr="006E4DE4" w:rsidRDefault="00014047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3AEBA075" w14:textId="77777777" w:rsidR="00014047" w:rsidRPr="006E4DE4" w:rsidRDefault="00014047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П(Ц)К</w:t>
            </w:r>
          </w:p>
          <w:p w14:paraId="7C777574" w14:textId="77777777" w:rsidR="00014047" w:rsidRPr="006E4DE4" w:rsidRDefault="00014047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6E4DE4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6E4DE4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0DE1D1E3" w14:textId="77777777" w:rsidR="00014047" w:rsidRPr="006E4DE4" w:rsidRDefault="00014047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  20_ г.</w:t>
            </w:r>
          </w:p>
        </w:tc>
        <w:tc>
          <w:tcPr>
            <w:tcW w:w="4820" w:type="dxa"/>
          </w:tcPr>
          <w:p w14:paraId="2B3DB6ED" w14:textId="77777777" w:rsidR="00014047" w:rsidRPr="006E4DE4" w:rsidRDefault="00014047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799F642E" w14:textId="77777777" w:rsidR="00014047" w:rsidRPr="006E4DE4" w:rsidRDefault="00014047" w:rsidP="002E2F03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72D340DA" w14:textId="77777777" w:rsidR="00014047" w:rsidRPr="006E4DE4" w:rsidRDefault="00014047" w:rsidP="002E2F03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 З. О</w:t>
            </w:r>
          </w:p>
          <w:p w14:paraId="2D6BED0C" w14:textId="77777777" w:rsidR="00014047" w:rsidRPr="006E4DE4" w:rsidRDefault="00014047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2071B6F5" w14:textId="77777777" w:rsidR="00014047" w:rsidRPr="006E4DE4" w:rsidRDefault="00014047" w:rsidP="002E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________  20_ г.</w:t>
            </w:r>
          </w:p>
          <w:p w14:paraId="4584A76D" w14:textId="77777777" w:rsidR="00014047" w:rsidRPr="006E4DE4" w:rsidRDefault="00014047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  <w:bookmarkEnd w:id="1"/>
      <w:bookmarkEnd w:id="2"/>
    </w:tbl>
    <w:p w14:paraId="30C3C3CF" w14:textId="291D2489" w:rsidR="0095659F" w:rsidRDefault="0095659F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E0F5E9B" w14:textId="0EAD3B0D" w:rsidR="00014047" w:rsidRDefault="00014047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26BF13ED" w14:textId="0B6C3967" w:rsidR="00014047" w:rsidRDefault="00014047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1E2D0C6" w14:textId="05702A27" w:rsidR="00014047" w:rsidRDefault="00014047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B0DD510" w14:textId="77777777" w:rsidR="00014047" w:rsidRPr="0082698B" w:rsidRDefault="00014047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13B9F2F" w14:textId="77777777" w:rsidR="0095659F" w:rsidRPr="0082698B" w:rsidRDefault="0095659F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4756B6C0" w14:textId="77777777" w:rsidR="0095659F" w:rsidRPr="0082698B" w:rsidRDefault="0095659F" w:rsidP="00956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ACCAB83" w14:textId="77777777" w:rsidR="00014047" w:rsidRPr="006E4DE4" w:rsidRDefault="00014047" w:rsidP="00014047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bookmarkStart w:id="3" w:name="_Hlk188265206"/>
      <w:r w:rsidRPr="006E4DE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58DC933C" w14:textId="77777777" w:rsidR="00014047" w:rsidRPr="006E4DE4" w:rsidRDefault="00014047" w:rsidP="00014047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6E4DE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bookmarkEnd w:id="3"/>
    <w:p w14:paraId="58F15B51" w14:textId="77777777" w:rsidR="0095659F" w:rsidRPr="009F2D88" w:rsidRDefault="0095659F" w:rsidP="00014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Cs w:val="28"/>
        </w:rPr>
      </w:pPr>
    </w:p>
    <w:p w14:paraId="3E491DF3" w14:textId="1F2E1C49" w:rsidR="0095659F" w:rsidRPr="009F2D88" w:rsidRDefault="0095659F" w:rsidP="0095659F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 w:rsidRPr="009F2D88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Экономика организаци</w:t>
      </w:r>
      <w:r w:rsidR="00014047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и</w:t>
      </w:r>
      <w:r w:rsidRPr="009F2D88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»</w:t>
      </w:r>
    </w:p>
    <w:p w14:paraId="7CDB8532" w14:textId="36A4D9FD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D4B86C4" w14:textId="1CB397D0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0D3C79A" w14:textId="479D2BE6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3A9DEEF" w14:textId="77777777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B31F604" w14:textId="77777777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C91BB24" w14:textId="163D8012" w:rsidR="00014047" w:rsidRPr="006E4DE4" w:rsidRDefault="00014047" w:rsidP="002E2F03">
      <w:pPr>
        <w:keepNext/>
        <w:keepLines/>
        <w:tabs>
          <w:tab w:val="left" w:pos="3664"/>
        </w:tabs>
        <w:spacing w:after="0"/>
        <w:outlineLvl w:val="3"/>
        <w:rPr>
          <w:rFonts w:ascii="Times New Roman" w:eastAsia="Arial Unicode MS" w:hAnsi="Times New Roman" w:cs="Times New Roman"/>
          <w:bCs/>
          <w:sz w:val="28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="00BF0CB4" w:rsidRPr="00BF0CB4">
        <w:rPr>
          <w:rFonts w:ascii="Times New Roman" w:eastAsia="Arial Unicode MS" w:hAnsi="Times New Roman" w:cs="Times New Roman"/>
          <w:bCs/>
          <w:szCs w:val="18"/>
        </w:rPr>
        <w:t>38.02.01. «Экономика и бухгалтерский учет» (по отраслям)</w:t>
      </w:r>
    </w:p>
    <w:p w14:paraId="4DC4FDD0" w14:textId="4C31F700" w:rsidR="00014047" w:rsidRPr="006E4DE4" w:rsidRDefault="00014047" w:rsidP="002E2F03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</w:t>
      </w:r>
      <w:r w:rsidR="00BF0CB4" w:rsidRPr="00BF0CB4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БУХГАЛТЕР</w:t>
      </w:r>
    </w:p>
    <w:p w14:paraId="1949F513" w14:textId="77777777" w:rsidR="00014047" w:rsidRPr="006E4DE4" w:rsidRDefault="00014047" w:rsidP="002E2F03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>
        <w:rPr>
          <w:rFonts w:ascii="Times New Roman" w:eastAsia="Arial Unicode MS" w:hAnsi="Times New Roman" w:cs="Times New Roman"/>
          <w:lang w:eastAsia="ru-RU"/>
        </w:rPr>
        <w:t xml:space="preserve">3 </w:t>
      </w:r>
      <w:r w:rsidRPr="006E4DE4">
        <w:rPr>
          <w:rFonts w:ascii="Times New Roman" w:eastAsia="Arial Unicode MS" w:hAnsi="Times New Roman" w:cs="Times New Roman"/>
          <w:lang w:eastAsia="ru-RU"/>
        </w:rPr>
        <w:t>г. 10 м.</w:t>
      </w:r>
    </w:p>
    <w:p w14:paraId="454B8B94" w14:textId="77777777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7E369703" w14:textId="77777777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0F4C3DA9" w14:textId="77777777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6E4DE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7AE641B3" w14:textId="77777777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E4DE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6E7370E7" w14:textId="77777777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DBF37F1" w14:textId="77777777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1F34B" w14:textId="77777777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F3674" w14:textId="56DA627F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17CBA" w14:textId="3B1AB633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C9913" w14:textId="66191982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4857D" w14:textId="77777777" w:rsidR="00014047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8A815" w14:textId="3014CD85" w:rsidR="00014047" w:rsidRPr="006E4DE4" w:rsidRDefault="00014047" w:rsidP="002E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6E4D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 Р. А.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27ED571E" w14:textId="56B7C66D" w:rsidR="00014047" w:rsidRDefault="00014047" w:rsidP="00014047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446151F7" w14:textId="77777777" w:rsidR="0095659F" w:rsidRDefault="0095659F" w:rsidP="00705F46">
      <w:pPr>
        <w:jc w:val="center"/>
        <w:rPr>
          <w:rFonts w:ascii="Times New Roman" w:hAnsi="Times New Roman" w:cs="Times New Roman"/>
          <w:b/>
          <w:sz w:val="28"/>
        </w:rPr>
      </w:pPr>
    </w:p>
    <w:p w14:paraId="649246AC" w14:textId="77777777" w:rsidR="00B07C00" w:rsidRPr="00014047" w:rsidRDefault="00705F46" w:rsidP="00705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lastRenderedPageBreak/>
        <w:t>1 вариант</w:t>
      </w:r>
    </w:p>
    <w:p w14:paraId="0A582EB5" w14:textId="250837D2" w:rsidR="00705F46" w:rsidRDefault="00705F46" w:rsidP="000F7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sz w:val="28"/>
          <w:szCs w:val="28"/>
        </w:rPr>
        <w:t xml:space="preserve">Сущность рынка. </w:t>
      </w:r>
      <w:r w:rsidRPr="00103019">
        <w:rPr>
          <w:rFonts w:ascii="Times New Roman" w:hAnsi="Times New Roman" w:cs="Times New Roman"/>
          <w:sz w:val="28"/>
          <w:szCs w:val="28"/>
        </w:rPr>
        <w:t>Функции рынка.</w:t>
      </w:r>
      <w:r w:rsidR="000F7E40">
        <w:rPr>
          <w:rFonts w:ascii="Times New Roman" w:hAnsi="Times New Roman" w:cs="Times New Roman"/>
          <w:sz w:val="28"/>
          <w:szCs w:val="28"/>
        </w:rPr>
        <w:t xml:space="preserve"> </w:t>
      </w:r>
      <w:r w:rsidRPr="000F7E40">
        <w:rPr>
          <w:rFonts w:ascii="Times New Roman" w:hAnsi="Times New Roman" w:cs="Times New Roman"/>
          <w:sz w:val="28"/>
          <w:szCs w:val="28"/>
        </w:rPr>
        <w:t>Принципы рынка.</w:t>
      </w:r>
      <w:r w:rsidR="00103019" w:rsidRPr="000F7E40">
        <w:rPr>
          <w:rFonts w:ascii="Times New Roman" w:hAnsi="Times New Roman" w:cs="Times New Roman"/>
          <w:sz w:val="28"/>
          <w:szCs w:val="28"/>
        </w:rPr>
        <w:t xml:space="preserve"> </w:t>
      </w:r>
      <w:r w:rsidRPr="000F7E40">
        <w:rPr>
          <w:rFonts w:ascii="Times New Roman" w:hAnsi="Times New Roman" w:cs="Times New Roman"/>
          <w:sz w:val="28"/>
          <w:szCs w:val="28"/>
        </w:rPr>
        <w:t xml:space="preserve">Виды рынков. </w:t>
      </w:r>
    </w:p>
    <w:p w14:paraId="475234A0" w14:textId="6D04D31D" w:rsidR="000F7E40" w:rsidRPr="000F7E40" w:rsidRDefault="000F7E40" w:rsidP="000F7E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E40">
        <w:rPr>
          <w:rFonts w:ascii="Times New Roman" w:hAnsi="Times New Roman" w:cs="Times New Roman"/>
          <w:sz w:val="28"/>
          <w:szCs w:val="28"/>
        </w:rPr>
        <w:t>Планирование как основа рационального функционирования организации.</w:t>
      </w:r>
    </w:p>
    <w:p w14:paraId="69DB448B" w14:textId="6A49B984" w:rsidR="00103019" w:rsidRPr="00103019" w:rsidRDefault="00103019" w:rsidP="001030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188356022"/>
      <w:r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14:paraId="1BE1804F" w14:textId="77777777" w:rsidR="00103019" w:rsidRPr="00103019" w:rsidRDefault="00103019" w:rsidP="0010301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5" w:name="_Hlk188356700"/>
      <w:bookmarkEnd w:id="4"/>
      <w:r w:rsidRPr="00103019">
        <w:rPr>
          <w:rFonts w:ascii="Times New Roman" w:eastAsia="Times New Roman" w:hAnsi="Times New Roman" w:cs="Times New Roman"/>
          <w:sz w:val="28"/>
          <w:lang w:eastAsia="ru-RU"/>
        </w:rPr>
        <w:t>Стоимость оборудования цеха – 15 000 тыс. руб. С 1 марта введено в эксплуатацию оборудование стоимостью 45,6 тыс. руб.; с 1 июля выбыло оборудование стоимостью 20,4 тыс. руб. Объем выпуска продукции 800,0 тыс. т, цена 1 т. – 30 руб. Производственная мощность – 1000,0 тыс. т.</w:t>
      </w:r>
    </w:p>
    <w:p w14:paraId="7055E878" w14:textId="6779DBE9" w:rsidR="00705F46" w:rsidRDefault="00103019" w:rsidP="0010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03019">
        <w:rPr>
          <w:rFonts w:ascii="Times New Roman" w:eastAsia="Times New Roman" w:hAnsi="Times New Roman" w:cs="Times New Roman"/>
          <w:sz w:val="28"/>
          <w:lang w:eastAsia="ru-RU"/>
        </w:rPr>
        <w:t>Определите величину фондоотдачи оборудования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bookmarkEnd w:id="5"/>
    <w:p w14:paraId="48F66EE8" w14:textId="31099E63" w:rsidR="00103019" w:rsidRDefault="00103019" w:rsidP="0010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90E0937" w14:textId="77777777" w:rsidR="00103019" w:rsidRPr="00103019" w:rsidRDefault="00103019" w:rsidP="001030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AC43975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14:paraId="6F3D2F01" w14:textId="06526F6B" w:rsidR="00705F46" w:rsidRPr="00103019" w:rsidRDefault="00705F46" w:rsidP="001030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sz w:val="28"/>
          <w:szCs w:val="28"/>
        </w:rPr>
        <w:t xml:space="preserve">Законы рынка. </w:t>
      </w:r>
      <w:r w:rsidRPr="00103019">
        <w:rPr>
          <w:rFonts w:ascii="Times New Roman" w:hAnsi="Times New Roman" w:cs="Times New Roman"/>
          <w:sz w:val="28"/>
          <w:szCs w:val="28"/>
        </w:rPr>
        <w:t>Черты рыночной экономики</w:t>
      </w:r>
    </w:p>
    <w:p w14:paraId="71EEF399" w14:textId="5610F3DE" w:rsidR="00705F46" w:rsidRDefault="00705F46" w:rsidP="001030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sz w:val="28"/>
          <w:szCs w:val="28"/>
        </w:rPr>
        <w:t>Преимущества</w:t>
      </w:r>
      <w:r w:rsidR="00103019">
        <w:rPr>
          <w:rFonts w:ascii="Times New Roman" w:hAnsi="Times New Roman" w:cs="Times New Roman"/>
          <w:sz w:val="28"/>
          <w:szCs w:val="28"/>
        </w:rPr>
        <w:t xml:space="preserve"> и н</w:t>
      </w:r>
      <w:r w:rsidR="00103019" w:rsidRPr="00103019">
        <w:rPr>
          <w:rFonts w:ascii="Times New Roman" w:hAnsi="Times New Roman" w:cs="Times New Roman"/>
          <w:sz w:val="28"/>
          <w:szCs w:val="28"/>
        </w:rPr>
        <w:t>едостатки</w:t>
      </w:r>
      <w:r w:rsidRPr="00014047">
        <w:rPr>
          <w:rFonts w:ascii="Times New Roman" w:hAnsi="Times New Roman" w:cs="Times New Roman"/>
          <w:sz w:val="28"/>
          <w:szCs w:val="28"/>
        </w:rPr>
        <w:t xml:space="preserve"> рыночной экономики </w:t>
      </w:r>
      <w:r w:rsidR="00103019">
        <w:rPr>
          <w:rFonts w:ascii="Times New Roman" w:hAnsi="Times New Roman" w:cs="Times New Roman"/>
          <w:sz w:val="28"/>
          <w:szCs w:val="28"/>
        </w:rPr>
        <w:t>как</w:t>
      </w:r>
      <w:r w:rsidRPr="00014047">
        <w:rPr>
          <w:rFonts w:ascii="Times New Roman" w:hAnsi="Times New Roman" w:cs="Times New Roman"/>
          <w:sz w:val="28"/>
          <w:szCs w:val="28"/>
        </w:rPr>
        <w:t xml:space="preserve"> экономическими системами.</w:t>
      </w:r>
    </w:p>
    <w:p w14:paraId="14901DFF" w14:textId="427FA2B5" w:rsidR="00103019" w:rsidRDefault="00103019" w:rsidP="001030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14:paraId="576EB71C" w14:textId="77777777" w:rsidR="00C04598" w:rsidRPr="00C04598" w:rsidRDefault="00C04598" w:rsidP="00C045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598">
        <w:rPr>
          <w:rFonts w:ascii="Times New Roman" w:hAnsi="Times New Roman" w:cs="Times New Roman"/>
          <w:sz w:val="28"/>
          <w:szCs w:val="28"/>
        </w:rPr>
        <w:t>Чистый вес выпускаемого предприятием изделия – 38 кг, годовой выпуск – 3000 единиц. Действующий коэффициент использования материала (0,8) предприятие планирует повысить до 0,82. Цена 1 кг материала – 42 руб.</w:t>
      </w:r>
    </w:p>
    <w:p w14:paraId="63686B2E" w14:textId="4D7396E5" w:rsidR="00103019" w:rsidRPr="00103019" w:rsidRDefault="00C04598" w:rsidP="00C045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598">
        <w:rPr>
          <w:rFonts w:ascii="Times New Roman" w:hAnsi="Times New Roman" w:cs="Times New Roman"/>
          <w:sz w:val="28"/>
          <w:szCs w:val="28"/>
        </w:rPr>
        <w:t>Определите действующую и плановую норму расхода материала; годовую экономию от повышения коэффициента использования материала в натуральном и стоимостном измерениях.</w:t>
      </w:r>
    </w:p>
    <w:p w14:paraId="768C7ECC" w14:textId="5AC39336" w:rsidR="00705F46" w:rsidRDefault="00705F46" w:rsidP="008B19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36678" w14:textId="77777777" w:rsidR="008B19E3" w:rsidRPr="00014047" w:rsidRDefault="008B19E3" w:rsidP="008B19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E949EE" w14:textId="7423563B" w:rsidR="00705F46" w:rsidRPr="00C04598" w:rsidRDefault="00705F46" w:rsidP="00C0459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8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4821688D" w14:textId="683EC0B3" w:rsidR="00705F46" w:rsidRPr="00C04598" w:rsidRDefault="00705F46" w:rsidP="00C045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>Понятие предприятия</w:t>
      </w:r>
      <w:r w:rsidR="00C045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04598">
        <w:rPr>
          <w:rFonts w:ascii="Times New Roman" w:hAnsi="Times New Roman" w:cs="Times New Roman"/>
          <w:sz w:val="28"/>
          <w:szCs w:val="36"/>
        </w:rPr>
        <w:t>Цель функционирования предприятия.</w:t>
      </w:r>
    </w:p>
    <w:p w14:paraId="6408615D" w14:textId="5020C6D0" w:rsidR="00705F46" w:rsidRDefault="00705F46" w:rsidP="00C045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предприятия. </w:t>
      </w:r>
      <w:r w:rsidRPr="00C04598">
        <w:rPr>
          <w:rFonts w:ascii="Times New Roman" w:hAnsi="Times New Roman" w:cs="Times New Roman"/>
          <w:color w:val="000000"/>
          <w:sz w:val="28"/>
          <w:szCs w:val="28"/>
        </w:rPr>
        <w:t>Принципы деятельности предприятия</w:t>
      </w:r>
    </w:p>
    <w:p w14:paraId="003C95F2" w14:textId="072663CE" w:rsidR="00C04598" w:rsidRDefault="00C04598" w:rsidP="000F7E4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Hlk188356413"/>
      <w:r w:rsidRPr="00C04598">
        <w:rPr>
          <w:rFonts w:ascii="Times New Roman" w:hAnsi="Times New Roman" w:cs="Times New Roman"/>
          <w:color w:val="000000"/>
          <w:sz w:val="28"/>
          <w:szCs w:val="28"/>
        </w:rPr>
        <w:t>Практическое задание:</w:t>
      </w:r>
    </w:p>
    <w:bookmarkEnd w:id="6"/>
    <w:p w14:paraId="308C2067" w14:textId="6829A55D" w:rsidR="00705F46" w:rsidRPr="00C04598" w:rsidRDefault="00C04598" w:rsidP="000F7E40">
      <w:pPr>
        <w:spacing w:after="0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04598">
        <w:rPr>
          <w:rFonts w:ascii="Times New Roman" w:hAnsi="Times New Roman" w:cs="Times New Roman"/>
          <w:color w:val="000000"/>
          <w:sz w:val="28"/>
          <w:szCs w:val="28"/>
        </w:rPr>
        <w:t>Цена акции на рынке равна 500 руб., номинал - 200 руб. Акционерное общество объявило о дроблении акций в пропорции один к двум. Каким будет номинал каждой новой акции и ее рыночная стоимость после дробления?</w:t>
      </w:r>
    </w:p>
    <w:p w14:paraId="45EDBB4B" w14:textId="77777777" w:rsidR="008B19E3" w:rsidRPr="00014047" w:rsidRDefault="008B19E3" w:rsidP="00705F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C3CD50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14:paraId="7BA05C3D" w14:textId="77777777" w:rsidR="000F7E40" w:rsidRDefault="000F7E40" w:rsidP="00705F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E40">
        <w:rPr>
          <w:rFonts w:ascii="Times New Roman" w:hAnsi="Times New Roman" w:cs="Times New Roman"/>
          <w:color w:val="000000"/>
          <w:sz w:val="28"/>
          <w:szCs w:val="28"/>
        </w:rPr>
        <w:t>Государственное воздействие на предпринимательскую деятельность: предпосылки, методы, виды экономической политики государства.</w:t>
      </w:r>
    </w:p>
    <w:p w14:paraId="25717E42" w14:textId="2772D69F" w:rsidR="00705F46" w:rsidRDefault="00705F46" w:rsidP="00705F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Организационно-правовые формы предприятий. </w:t>
      </w:r>
    </w:p>
    <w:p w14:paraId="7FD1F23D" w14:textId="77777777" w:rsidR="00C04598" w:rsidRPr="00C04598" w:rsidRDefault="00C04598" w:rsidP="000F7E4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4598">
        <w:rPr>
          <w:rFonts w:ascii="Times New Roman" w:hAnsi="Times New Roman" w:cs="Times New Roman"/>
          <w:color w:val="000000"/>
          <w:sz w:val="28"/>
          <w:szCs w:val="28"/>
        </w:rPr>
        <w:t>Практическое задание:</w:t>
      </w:r>
    </w:p>
    <w:p w14:paraId="5AA6FA20" w14:textId="77777777" w:rsidR="00C04598" w:rsidRPr="00C04598" w:rsidRDefault="00C04598" w:rsidP="000F7E4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598">
        <w:rPr>
          <w:rFonts w:ascii="Times New Roman" w:hAnsi="Times New Roman" w:cs="Times New Roman"/>
          <w:color w:val="000000"/>
          <w:sz w:val="28"/>
          <w:szCs w:val="28"/>
        </w:rPr>
        <w:t>Типография располагает следующими данными:</w:t>
      </w:r>
    </w:p>
    <w:p w14:paraId="52D693B6" w14:textId="77777777" w:rsidR="00C04598" w:rsidRPr="00C04598" w:rsidRDefault="00C04598" w:rsidP="00C04598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598">
        <w:rPr>
          <w:rFonts w:ascii="Times New Roman" w:hAnsi="Times New Roman" w:cs="Times New Roman"/>
          <w:color w:val="000000"/>
          <w:sz w:val="28"/>
          <w:szCs w:val="28"/>
        </w:rPr>
        <w:t>– реализованная продукция 65034,6 тыс. руб.;</w:t>
      </w:r>
    </w:p>
    <w:p w14:paraId="0CED9126" w14:textId="77777777" w:rsidR="00C04598" w:rsidRPr="00C04598" w:rsidRDefault="00C04598" w:rsidP="00C04598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598">
        <w:rPr>
          <w:rFonts w:ascii="Times New Roman" w:hAnsi="Times New Roman" w:cs="Times New Roman"/>
          <w:color w:val="000000"/>
          <w:sz w:val="28"/>
          <w:szCs w:val="28"/>
        </w:rPr>
        <w:t>– полная себестоимость продукции 53481 тыс. руб.</w:t>
      </w:r>
    </w:p>
    <w:p w14:paraId="7333EB37" w14:textId="3F675B6C" w:rsidR="008B19E3" w:rsidRPr="00243B7B" w:rsidRDefault="00C04598" w:rsidP="00243B7B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598">
        <w:rPr>
          <w:rFonts w:ascii="Times New Roman" w:hAnsi="Times New Roman" w:cs="Times New Roman"/>
          <w:color w:val="000000"/>
          <w:sz w:val="28"/>
          <w:szCs w:val="28"/>
        </w:rPr>
        <w:t>Рассчитать прибыль от реализации продукции, рентабельность изделий.</w:t>
      </w:r>
    </w:p>
    <w:p w14:paraId="58887614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lastRenderedPageBreak/>
        <w:t>5 вариант</w:t>
      </w:r>
    </w:p>
    <w:p w14:paraId="16A75458" w14:textId="00D27104" w:rsidR="00705F46" w:rsidRPr="00C04598" w:rsidRDefault="00705F46" w:rsidP="00C0459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функционирования предприятия в условиях рыночной экономики. </w:t>
      </w:r>
      <w:r w:rsidR="008B19E3" w:rsidRPr="00C04598">
        <w:rPr>
          <w:rFonts w:ascii="Times New Roman" w:hAnsi="Times New Roman" w:cs="Times New Roman"/>
          <w:color w:val="000000"/>
          <w:sz w:val="28"/>
          <w:szCs w:val="28"/>
        </w:rPr>
        <w:t>Факторы, влияющие</w:t>
      </w:r>
      <w:r w:rsidRPr="00C04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19E3" w:rsidRPr="00C04598">
        <w:rPr>
          <w:rFonts w:ascii="Times New Roman" w:hAnsi="Times New Roman" w:cs="Times New Roman"/>
          <w:color w:val="000000"/>
          <w:sz w:val="28"/>
          <w:szCs w:val="28"/>
        </w:rPr>
        <w:t>на эффективное</w:t>
      </w:r>
      <w:r w:rsidRPr="00C04598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функционирование предприятия (внешние и внутренние)</w:t>
      </w:r>
    </w:p>
    <w:p w14:paraId="2C5B7C93" w14:textId="7525C78B" w:rsidR="00705F46" w:rsidRPr="000F7E40" w:rsidRDefault="000F7E40" w:rsidP="000F7E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E40">
        <w:rPr>
          <w:rFonts w:ascii="Times New Roman" w:hAnsi="Times New Roman" w:cs="Times New Roman"/>
          <w:sz w:val="28"/>
          <w:szCs w:val="28"/>
        </w:rPr>
        <w:t xml:space="preserve">Таможенная тарифная система. Лизинг и инжиниринг как форма кредитовая экспорта.  </w:t>
      </w:r>
    </w:p>
    <w:p w14:paraId="488B55C1" w14:textId="77777777" w:rsidR="00C04598" w:rsidRPr="00C04598" w:rsidRDefault="00C04598" w:rsidP="000F7E4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_Hlk188356640"/>
      <w:r w:rsidRPr="00C04598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bookmarkEnd w:id="7"/>
    <w:p w14:paraId="38E97D29" w14:textId="2020CCB7" w:rsidR="00C04598" w:rsidRPr="00014047" w:rsidRDefault="00C04598" w:rsidP="000F7E4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4598">
        <w:rPr>
          <w:rFonts w:ascii="Times New Roman" w:hAnsi="Times New Roman" w:cs="Times New Roman"/>
          <w:sz w:val="28"/>
          <w:szCs w:val="28"/>
        </w:rPr>
        <w:t>Определить прибыль и рентабельность от реализации 5000 шт. журнала при себестоимости 1 шт. 128 руб. и оптовой цене 140 руб.</w:t>
      </w:r>
    </w:p>
    <w:p w14:paraId="4CC6ED9E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52A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26DEF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t>6 вариант</w:t>
      </w:r>
    </w:p>
    <w:p w14:paraId="0DC62643" w14:textId="3C8A0221" w:rsidR="00705F46" w:rsidRPr="00A50110" w:rsidRDefault="00705F46" w:rsidP="00A501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sz w:val="28"/>
          <w:szCs w:val="28"/>
        </w:rPr>
        <w:t xml:space="preserve">Экономическая сущность основных фондов. </w:t>
      </w:r>
      <w:r w:rsidRPr="00A50110">
        <w:rPr>
          <w:rFonts w:ascii="Times New Roman" w:hAnsi="Times New Roman" w:cs="Times New Roman"/>
          <w:sz w:val="28"/>
          <w:szCs w:val="28"/>
        </w:rPr>
        <w:t xml:space="preserve">Состав и классификация основных средств </w:t>
      </w:r>
      <w:r w:rsidR="00243B7B" w:rsidRPr="00A50110">
        <w:rPr>
          <w:rFonts w:ascii="Times New Roman" w:hAnsi="Times New Roman" w:cs="Times New Roman"/>
          <w:sz w:val="28"/>
          <w:szCs w:val="28"/>
        </w:rPr>
        <w:t>по функциональному</w:t>
      </w:r>
      <w:r w:rsidRPr="00A50110">
        <w:rPr>
          <w:rFonts w:ascii="Times New Roman" w:hAnsi="Times New Roman" w:cs="Times New Roman"/>
          <w:sz w:val="28"/>
          <w:szCs w:val="28"/>
        </w:rPr>
        <w:t xml:space="preserve"> назначению, по принадлежности, по натурально-вещественному составу, по отраслям и в зависимости от степени влияния  на предмет  труда.</w:t>
      </w:r>
    </w:p>
    <w:p w14:paraId="5AAA04A2" w14:textId="77777777" w:rsidR="00053094" w:rsidRPr="00053094" w:rsidRDefault="00053094" w:rsidP="00A501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53094">
        <w:rPr>
          <w:rFonts w:ascii="Times New Roman" w:hAnsi="Times New Roman" w:cs="Times New Roman"/>
          <w:sz w:val="28"/>
          <w:szCs w:val="28"/>
        </w:rPr>
        <w:t>Калькуляция себестоимости и ее значения. Значение себестоимости и пути ее оптимизации.</w:t>
      </w:r>
    </w:p>
    <w:p w14:paraId="66F5396C" w14:textId="20EDB79F" w:rsidR="00A50110" w:rsidRPr="00A50110" w:rsidRDefault="00A50110" w:rsidP="00A501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50110">
        <w:rPr>
          <w:rFonts w:ascii="Times New Roman" w:hAnsi="Times New Roman" w:cs="Times New Roman"/>
          <w:bCs/>
          <w:sz w:val="28"/>
          <w:szCs w:val="28"/>
        </w:rPr>
        <w:t>Практическое задание:</w:t>
      </w:r>
    </w:p>
    <w:p w14:paraId="0D060D97" w14:textId="79E52624" w:rsidR="00A50110" w:rsidRPr="00A50110" w:rsidRDefault="00A50110" w:rsidP="00A5011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A50110">
        <w:rPr>
          <w:rFonts w:ascii="Times New Roman" w:hAnsi="Times New Roman" w:cs="Times New Roman"/>
          <w:bCs/>
          <w:sz w:val="28"/>
          <w:szCs w:val="28"/>
        </w:rPr>
        <w:t>Полиграфкомбинат реализовала за год продукции на сумму 95800 тыс. руб. Полная себестоимость составила 74350 тыс. руб. Определить прибыль от реализации продукции, рентабельность изделий.</w:t>
      </w:r>
    </w:p>
    <w:p w14:paraId="461ECE1C" w14:textId="77777777" w:rsidR="00705F46" w:rsidRPr="00014047" w:rsidRDefault="00705F46" w:rsidP="00705F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D5D0B4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t>7 вариант</w:t>
      </w:r>
    </w:p>
    <w:p w14:paraId="6952AB7C" w14:textId="2D18FD1A" w:rsidR="00705F46" w:rsidRPr="00A50110" w:rsidRDefault="00705F46" w:rsidP="00A501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sz w:val="28"/>
          <w:szCs w:val="28"/>
        </w:rPr>
        <w:t xml:space="preserve">Учет и оценка основных средств. Первоначальная, восстановительная и остаточная стоимость основных средств.  </w:t>
      </w:r>
    </w:p>
    <w:p w14:paraId="5A6ACB18" w14:textId="77777777" w:rsidR="00A640E9" w:rsidRDefault="00A640E9" w:rsidP="00A501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640E9">
        <w:rPr>
          <w:rFonts w:ascii="Times New Roman" w:hAnsi="Times New Roman" w:cs="Times New Roman"/>
          <w:color w:val="000000"/>
          <w:sz w:val="28"/>
          <w:szCs w:val="28"/>
        </w:rPr>
        <w:t>Финансовые ресурсы организации.</w:t>
      </w:r>
    </w:p>
    <w:p w14:paraId="3C4BF0F7" w14:textId="4FD285FB" w:rsidR="00A50110" w:rsidRPr="00A50110" w:rsidRDefault="00A50110" w:rsidP="00A501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0110">
        <w:rPr>
          <w:rFonts w:ascii="Times New Roman" w:hAnsi="Times New Roman" w:cs="Times New Roman"/>
          <w:color w:val="000000"/>
          <w:sz w:val="28"/>
          <w:szCs w:val="28"/>
        </w:rPr>
        <w:t>Практическое задание:</w:t>
      </w:r>
    </w:p>
    <w:p w14:paraId="005969D4" w14:textId="77777777" w:rsidR="00A50110" w:rsidRPr="00A50110" w:rsidRDefault="00A50110" w:rsidP="00A501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0110">
        <w:rPr>
          <w:rFonts w:ascii="Times New Roman" w:hAnsi="Times New Roman" w:cs="Times New Roman"/>
          <w:bCs/>
          <w:sz w:val="28"/>
          <w:szCs w:val="28"/>
        </w:rPr>
        <w:t>Стоимость оборудования цеха – 15 000 тыс. руб. С 1 марта введено в эксплуатацию оборудование стоимостью 45,6 тыс. руб.; с 1 июля выбыло оборудование стоимостью 20,4 тыс. руб. Объем выпуска продукции 800,0 тыс. т, цена 1 т. – 30 руб. Производственная мощность – 1000,0 тыс. т.</w:t>
      </w:r>
    </w:p>
    <w:p w14:paraId="71A471A6" w14:textId="013D8D03" w:rsidR="00705F46" w:rsidRPr="00A50110" w:rsidRDefault="00A50110" w:rsidP="00A501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0110">
        <w:rPr>
          <w:rFonts w:ascii="Times New Roman" w:hAnsi="Times New Roman" w:cs="Times New Roman"/>
          <w:bCs/>
          <w:sz w:val="28"/>
          <w:szCs w:val="28"/>
        </w:rPr>
        <w:t>Определите величину фондоотдачи оборудования.</w:t>
      </w:r>
    </w:p>
    <w:p w14:paraId="376718A1" w14:textId="77777777" w:rsidR="008B19E3" w:rsidRPr="00014047" w:rsidRDefault="008B19E3" w:rsidP="00705F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A8DA2D" w14:textId="77777777" w:rsidR="00705F46" w:rsidRPr="00014047" w:rsidRDefault="00705F46" w:rsidP="0070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t>8 вариант</w:t>
      </w:r>
    </w:p>
    <w:p w14:paraId="58DA2A06" w14:textId="2F3681DF" w:rsidR="00705F46" w:rsidRPr="00243B7B" w:rsidRDefault="00705F46" w:rsidP="00243B7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 xml:space="preserve">Амортизация основных средств. </w:t>
      </w:r>
      <w:r w:rsidRPr="00243B7B">
        <w:rPr>
          <w:rFonts w:ascii="Times New Roman" w:hAnsi="Times New Roman" w:cs="Times New Roman"/>
          <w:color w:val="000000"/>
          <w:sz w:val="28"/>
          <w:szCs w:val="28"/>
        </w:rPr>
        <w:t>Воспроизводство основных средств.</w:t>
      </w:r>
    </w:p>
    <w:p w14:paraId="51E8CC09" w14:textId="77777777" w:rsidR="00902C35" w:rsidRDefault="00902C35" w:rsidP="00243B7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C35">
        <w:rPr>
          <w:rFonts w:ascii="Times New Roman" w:hAnsi="Times New Roman" w:cs="Times New Roman"/>
          <w:color w:val="000000"/>
          <w:sz w:val="28"/>
          <w:szCs w:val="28"/>
        </w:rPr>
        <w:t>Трудовые ресурсы организации и производительность труда.</w:t>
      </w:r>
    </w:p>
    <w:p w14:paraId="2D77EBA6" w14:textId="2CA85C47" w:rsidR="00243B7B" w:rsidRPr="00243B7B" w:rsidRDefault="00243B7B" w:rsidP="00243B7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43B7B">
        <w:rPr>
          <w:rFonts w:ascii="Times New Roman" w:hAnsi="Times New Roman" w:cs="Times New Roman"/>
          <w:color w:val="000000"/>
          <w:sz w:val="28"/>
          <w:szCs w:val="28"/>
        </w:rPr>
        <w:t>Практическое задание:</w:t>
      </w:r>
    </w:p>
    <w:p w14:paraId="3F371BFF" w14:textId="77777777" w:rsidR="00243B7B" w:rsidRPr="00243B7B" w:rsidRDefault="00243B7B" w:rsidP="00243B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B7B">
        <w:rPr>
          <w:rFonts w:ascii="Times New Roman" w:hAnsi="Times New Roman" w:cs="Times New Roman"/>
          <w:color w:val="000000"/>
          <w:sz w:val="28"/>
          <w:szCs w:val="28"/>
        </w:rPr>
        <w:t>Экономические показатели поточной линии комбината:</w:t>
      </w:r>
    </w:p>
    <w:p w14:paraId="4039CDB8" w14:textId="77777777" w:rsidR="00243B7B" w:rsidRPr="00243B7B" w:rsidRDefault="00243B7B" w:rsidP="00243B7B">
      <w:p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B7B">
        <w:rPr>
          <w:rFonts w:ascii="Times New Roman" w:hAnsi="Times New Roman" w:cs="Times New Roman"/>
          <w:color w:val="000000"/>
          <w:sz w:val="28"/>
          <w:szCs w:val="28"/>
        </w:rPr>
        <w:t>– фактический выпуск продукции, учебной литературы в год 170000 шт;</w:t>
      </w:r>
    </w:p>
    <w:p w14:paraId="0495DBA5" w14:textId="77777777" w:rsidR="00243B7B" w:rsidRPr="00243B7B" w:rsidRDefault="00243B7B" w:rsidP="00243B7B">
      <w:p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B7B">
        <w:rPr>
          <w:rFonts w:ascii="Times New Roman" w:hAnsi="Times New Roman" w:cs="Times New Roman"/>
          <w:color w:val="000000"/>
          <w:sz w:val="28"/>
          <w:szCs w:val="28"/>
        </w:rPr>
        <w:t>– себестоимость 1 учебника 114,86 руб.;</w:t>
      </w:r>
    </w:p>
    <w:p w14:paraId="04180D94" w14:textId="77777777" w:rsidR="00243B7B" w:rsidRPr="00243B7B" w:rsidRDefault="00243B7B" w:rsidP="00243B7B">
      <w:p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B7B">
        <w:rPr>
          <w:rFonts w:ascii="Times New Roman" w:hAnsi="Times New Roman" w:cs="Times New Roman"/>
          <w:color w:val="000000"/>
          <w:sz w:val="28"/>
          <w:szCs w:val="28"/>
        </w:rPr>
        <w:t>– цена оптовая 1 учебника 129,89 руб.</w:t>
      </w:r>
    </w:p>
    <w:p w14:paraId="11FBA7CE" w14:textId="29CDA8EE" w:rsidR="00243B7B" w:rsidRPr="00243B7B" w:rsidRDefault="00243B7B" w:rsidP="00243B7B">
      <w:p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B7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Рассчитать сумму прибыли от производства продукции и уровень рентабельности изделия.</w:t>
      </w:r>
    </w:p>
    <w:p w14:paraId="6418B7DD" w14:textId="0928BA80" w:rsidR="00705F46" w:rsidRDefault="00705F46" w:rsidP="00705F46">
      <w:pPr>
        <w:pStyle w:val="a3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</w:p>
    <w:p w14:paraId="7A876416" w14:textId="77777777" w:rsidR="008B19E3" w:rsidRPr="00014047" w:rsidRDefault="008B19E3" w:rsidP="00705F46">
      <w:pPr>
        <w:pStyle w:val="a3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</w:rPr>
      </w:pPr>
    </w:p>
    <w:p w14:paraId="23527500" w14:textId="77777777" w:rsidR="00705F46" w:rsidRPr="00014047" w:rsidRDefault="00705F46" w:rsidP="00705F4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047">
        <w:rPr>
          <w:rFonts w:ascii="Times New Roman" w:hAnsi="Times New Roman" w:cs="Times New Roman"/>
          <w:b/>
          <w:color w:val="000000"/>
          <w:sz w:val="28"/>
          <w:szCs w:val="28"/>
        </w:rPr>
        <w:t>вариант</w:t>
      </w:r>
    </w:p>
    <w:p w14:paraId="2DB844DF" w14:textId="1739DCC4" w:rsidR="002D6EEF" w:rsidRPr="002D6EEF" w:rsidRDefault="002D6EEF" w:rsidP="002D6E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EEF">
        <w:rPr>
          <w:rFonts w:ascii="Times New Roman" w:hAnsi="Times New Roman" w:cs="Times New Roman"/>
          <w:color w:val="000000"/>
          <w:sz w:val="28"/>
          <w:szCs w:val="28"/>
        </w:rPr>
        <w:t>Основные организационно-правовые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EEF">
        <w:rPr>
          <w:rFonts w:ascii="Times New Roman" w:hAnsi="Times New Roman" w:cs="Times New Roman"/>
          <w:color w:val="000000"/>
          <w:sz w:val="28"/>
          <w:szCs w:val="28"/>
        </w:rPr>
        <w:t>формы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AB340C" w14:textId="087DB908" w:rsidR="00705F46" w:rsidRPr="00243B7B" w:rsidRDefault="00705F46" w:rsidP="002D6E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D6EEF" w:rsidRPr="002D6EEF">
        <w:rPr>
          <w:rFonts w:ascii="Times New Roman" w:hAnsi="Times New Roman" w:cs="Times New Roman"/>
          <w:color w:val="000000"/>
          <w:sz w:val="28"/>
          <w:szCs w:val="28"/>
        </w:rPr>
        <w:t>Понятие, структура оборотного капитала. Методика расчета потребности в оборотном капитале</w:t>
      </w:r>
      <w:r w:rsidR="002D6E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671CBF" w14:textId="77777777" w:rsidR="00243B7B" w:rsidRPr="00243B7B" w:rsidRDefault="00243B7B" w:rsidP="00BA11D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Hlk188362969"/>
      <w:r w:rsidRPr="00243B7B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bookmarkEnd w:id="8"/>
    <w:p w14:paraId="1A43B0D0" w14:textId="77777777" w:rsidR="00BA11D8" w:rsidRPr="00BA11D8" w:rsidRDefault="00BA11D8" w:rsidP="00BA11D8">
      <w:p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>Определить прибыль, рентабельность изделий, затраты на 1 рубль товарной продукции по следующим данным:</w:t>
      </w:r>
    </w:p>
    <w:p w14:paraId="31E2DA94" w14:textId="77777777" w:rsidR="00BA11D8" w:rsidRPr="00BA11D8" w:rsidRDefault="00BA11D8" w:rsidP="00BA11D8">
      <w:pPr>
        <w:shd w:val="clear" w:color="auto" w:fill="FFFFFF"/>
        <w:spacing w:after="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>– товарная продукция – 134678,8 руб.;</w:t>
      </w:r>
    </w:p>
    <w:p w14:paraId="2BDEC838" w14:textId="66E83063" w:rsidR="00243B7B" w:rsidRPr="00243B7B" w:rsidRDefault="00BA11D8" w:rsidP="00BA11D8">
      <w:pPr>
        <w:shd w:val="clear" w:color="auto" w:fill="FFFFFF"/>
        <w:spacing w:after="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>– полная себестоимость – 110840,9 руб.</w:t>
      </w:r>
    </w:p>
    <w:p w14:paraId="22047D7F" w14:textId="77777777" w:rsidR="008B19E3" w:rsidRPr="00014047" w:rsidRDefault="008B19E3" w:rsidP="008B19E3">
      <w:pPr>
        <w:shd w:val="clear" w:color="auto" w:fill="FFFFFF"/>
        <w:spacing w:before="14" w:after="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14:paraId="0EF8924B" w14:textId="77777777" w:rsidR="00705F46" w:rsidRPr="00014047" w:rsidRDefault="00705F46" w:rsidP="00705F4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47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71110A3B" w14:textId="77777777" w:rsidR="00705F46" w:rsidRPr="00014047" w:rsidRDefault="00705F46" w:rsidP="00705F46">
      <w:pPr>
        <w:pStyle w:val="a3"/>
        <w:shd w:val="clear" w:color="auto" w:fill="FFFFFF"/>
        <w:spacing w:after="0" w:line="240" w:lineRule="auto"/>
        <w:ind w:left="1146"/>
        <w:rPr>
          <w:rFonts w:ascii="Times New Roman" w:hAnsi="Times New Roman" w:cs="Times New Roman"/>
          <w:b/>
          <w:sz w:val="28"/>
          <w:szCs w:val="28"/>
        </w:rPr>
      </w:pPr>
    </w:p>
    <w:p w14:paraId="7D3A9C91" w14:textId="7FECC9ED" w:rsidR="00705F46" w:rsidRPr="00BA11D8" w:rsidRDefault="00705F46" w:rsidP="00BA11D8">
      <w:pPr>
        <w:pStyle w:val="a3"/>
        <w:numPr>
          <w:ilvl w:val="0"/>
          <w:numId w:val="12"/>
        </w:numPr>
        <w:shd w:val="clear" w:color="auto" w:fill="FFFFFF"/>
        <w:tabs>
          <w:tab w:val="left" w:pos="583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047">
        <w:rPr>
          <w:rFonts w:ascii="Times New Roman" w:hAnsi="Times New Roman" w:cs="Times New Roman"/>
          <w:color w:val="000000"/>
          <w:sz w:val="28"/>
          <w:szCs w:val="28"/>
        </w:rPr>
        <w:t>Экономическая сущность оборотного капитала.</w:t>
      </w:r>
      <w:r w:rsidR="00D75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11D8">
        <w:rPr>
          <w:rFonts w:ascii="Times New Roman" w:hAnsi="Times New Roman" w:cs="Times New Roman"/>
          <w:color w:val="000000"/>
          <w:sz w:val="28"/>
          <w:szCs w:val="28"/>
        </w:rPr>
        <w:t>Состав и структура оборотного капитала (оборотных  средств).</w:t>
      </w:r>
    </w:p>
    <w:p w14:paraId="305927E2" w14:textId="77777777" w:rsidR="00D75EB4" w:rsidRPr="00D75EB4" w:rsidRDefault="00D75EB4" w:rsidP="00BA11D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75EB4">
        <w:rPr>
          <w:rFonts w:ascii="Times New Roman" w:hAnsi="Times New Roman" w:cs="Times New Roman"/>
          <w:color w:val="000000"/>
          <w:sz w:val="28"/>
          <w:szCs w:val="28"/>
        </w:rPr>
        <w:t xml:space="preserve">Понятие материальных ресурсов. Показатели использования материальных ресурсов </w:t>
      </w:r>
    </w:p>
    <w:p w14:paraId="2884BF3C" w14:textId="0E962013" w:rsidR="00BA11D8" w:rsidRPr="00BA11D8" w:rsidRDefault="00BA11D8" w:rsidP="000F7E40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14:paraId="50E2FBE7" w14:textId="77777777" w:rsidR="00BA11D8" w:rsidRPr="00BA11D8" w:rsidRDefault="00BA11D8" w:rsidP="000F7E40">
      <w:p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>Рассчитать: 1) доходы семьи за месяц;</w:t>
      </w:r>
    </w:p>
    <w:p w14:paraId="2EE6B24C" w14:textId="4F1101F6" w:rsidR="00BA11D8" w:rsidRPr="00BA11D8" w:rsidRDefault="00BA11D8" w:rsidP="00BA11D8">
      <w:p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 xml:space="preserve">                     2) Долю каждого дохода в общей сумме доходов;</w:t>
      </w:r>
    </w:p>
    <w:p w14:paraId="6352DE3B" w14:textId="77777777" w:rsidR="00BA11D8" w:rsidRPr="00BA11D8" w:rsidRDefault="00BA11D8" w:rsidP="00BA11D8">
      <w:p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>Сделать вывод о структуре семейных доходов. Результаты отразить в таблице.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BA11D8" w:rsidRPr="00BA11D8" w14:paraId="52C0CE03" w14:textId="77777777" w:rsidTr="00806EE5">
        <w:tc>
          <w:tcPr>
            <w:tcW w:w="3936" w:type="dxa"/>
          </w:tcPr>
          <w:p w14:paraId="7D24685A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Доходы семьи за месяц</w:t>
            </w:r>
          </w:p>
        </w:tc>
        <w:tc>
          <w:tcPr>
            <w:tcW w:w="2444" w:type="dxa"/>
          </w:tcPr>
          <w:p w14:paraId="78C44C9D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3191" w:type="dxa"/>
          </w:tcPr>
          <w:p w14:paraId="1DBC100F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Доля доходов,в%</w:t>
            </w:r>
          </w:p>
        </w:tc>
      </w:tr>
      <w:tr w:rsidR="00BA11D8" w:rsidRPr="00BA11D8" w14:paraId="1F3D4FCD" w14:textId="77777777" w:rsidTr="00806EE5">
        <w:tc>
          <w:tcPr>
            <w:tcW w:w="3936" w:type="dxa"/>
          </w:tcPr>
          <w:p w14:paraId="49AC3CA1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Заработная плата основная</w:t>
            </w:r>
          </w:p>
        </w:tc>
        <w:tc>
          <w:tcPr>
            <w:tcW w:w="2444" w:type="dxa"/>
          </w:tcPr>
          <w:p w14:paraId="6F9EC9C5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25200</w:t>
            </w:r>
          </w:p>
        </w:tc>
        <w:tc>
          <w:tcPr>
            <w:tcW w:w="3191" w:type="dxa"/>
          </w:tcPr>
          <w:p w14:paraId="39AF903D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D8" w:rsidRPr="00BA11D8" w14:paraId="2AD72D8E" w14:textId="77777777" w:rsidTr="00806EE5">
        <w:tc>
          <w:tcPr>
            <w:tcW w:w="3936" w:type="dxa"/>
          </w:tcPr>
          <w:p w14:paraId="0E2B2492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Заработная плата дополн.</w:t>
            </w:r>
          </w:p>
        </w:tc>
        <w:tc>
          <w:tcPr>
            <w:tcW w:w="2444" w:type="dxa"/>
          </w:tcPr>
          <w:p w14:paraId="2826B840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 xml:space="preserve"> 3400</w:t>
            </w:r>
          </w:p>
        </w:tc>
        <w:tc>
          <w:tcPr>
            <w:tcW w:w="3191" w:type="dxa"/>
          </w:tcPr>
          <w:p w14:paraId="70774677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D8" w:rsidRPr="00BA11D8" w14:paraId="376AADC7" w14:textId="77777777" w:rsidTr="00806EE5">
        <w:tc>
          <w:tcPr>
            <w:tcW w:w="3936" w:type="dxa"/>
          </w:tcPr>
          <w:p w14:paraId="1BFB70D6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Стипендия</w:t>
            </w:r>
          </w:p>
        </w:tc>
        <w:tc>
          <w:tcPr>
            <w:tcW w:w="2444" w:type="dxa"/>
          </w:tcPr>
          <w:p w14:paraId="182489D3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191" w:type="dxa"/>
          </w:tcPr>
          <w:p w14:paraId="4CC83373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D8" w:rsidRPr="00BA11D8" w14:paraId="64026530" w14:textId="77777777" w:rsidTr="00806EE5">
        <w:tc>
          <w:tcPr>
            <w:tcW w:w="3936" w:type="dxa"/>
          </w:tcPr>
          <w:p w14:paraId="12996D75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</w:tc>
        <w:tc>
          <w:tcPr>
            <w:tcW w:w="2444" w:type="dxa"/>
          </w:tcPr>
          <w:p w14:paraId="2308E3E4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 xml:space="preserve"> 9000</w:t>
            </w:r>
          </w:p>
        </w:tc>
        <w:tc>
          <w:tcPr>
            <w:tcW w:w="3191" w:type="dxa"/>
          </w:tcPr>
          <w:p w14:paraId="271B791F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D8" w:rsidRPr="00BA11D8" w14:paraId="1C44237F" w14:textId="77777777" w:rsidTr="00806EE5">
        <w:tc>
          <w:tcPr>
            <w:tcW w:w="3936" w:type="dxa"/>
          </w:tcPr>
          <w:p w14:paraId="4AF0D4DA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Проценты по вкладам</w:t>
            </w:r>
          </w:p>
        </w:tc>
        <w:tc>
          <w:tcPr>
            <w:tcW w:w="2444" w:type="dxa"/>
          </w:tcPr>
          <w:p w14:paraId="1422970D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191" w:type="dxa"/>
          </w:tcPr>
          <w:p w14:paraId="0E0977C3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D8" w:rsidRPr="00BA11D8" w14:paraId="7864D6BF" w14:textId="77777777" w:rsidTr="00806EE5">
        <w:tc>
          <w:tcPr>
            <w:tcW w:w="3936" w:type="dxa"/>
          </w:tcPr>
          <w:p w14:paraId="7D1286B1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выигрыши</w:t>
            </w:r>
          </w:p>
        </w:tc>
        <w:tc>
          <w:tcPr>
            <w:tcW w:w="2444" w:type="dxa"/>
          </w:tcPr>
          <w:p w14:paraId="4AC6200C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191" w:type="dxa"/>
          </w:tcPr>
          <w:p w14:paraId="2DC84DFE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D8" w:rsidRPr="00BA11D8" w14:paraId="54CDFE61" w14:textId="77777777" w:rsidTr="00806EE5">
        <w:tc>
          <w:tcPr>
            <w:tcW w:w="3936" w:type="dxa"/>
          </w:tcPr>
          <w:p w14:paraId="4F8F568C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BA11D8">
              <w:rPr>
                <w:rFonts w:ascii="Times New Roman" w:hAnsi="Times New Roman" w:cs="Times New Roman"/>
                <w:sz w:val="28"/>
                <w:szCs w:val="28"/>
              </w:rPr>
              <w:t>Итого доходов</w:t>
            </w:r>
          </w:p>
        </w:tc>
        <w:tc>
          <w:tcPr>
            <w:tcW w:w="2444" w:type="dxa"/>
          </w:tcPr>
          <w:p w14:paraId="48F807C2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E4E8194" w14:textId="77777777" w:rsidR="00BA11D8" w:rsidRPr="00BA11D8" w:rsidRDefault="00BA11D8" w:rsidP="00806EE5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100334" w14:textId="4217DCF7" w:rsidR="00BA11D8" w:rsidRPr="00BA11D8" w:rsidRDefault="00BA11D8" w:rsidP="00BA11D8">
      <w:pPr>
        <w:shd w:val="clear" w:color="auto" w:fill="FFFFFF"/>
        <w:tabs>
          <w:tab w:val="left" w:pos="583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11D8">
        <w:rPr>
          <w:rFonts w:ascii="Times New Roman" w:hAnsi="Times New Roman" w:cs="Times New Roman"/>
          <w:sz w:val="28"/>
          <w:szCs w:val="28"/>
        </w:rPr>
        <w:tab/>
      </w:r>
    </w:p>
    <w:sectPr w:rsidR="00BA11D8" w:rsidRPr="00BA11D8" w:rsidSect="00B0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C90"/>
    <w:multiLevelType w:val="hybridMultilevel"/>
    <w:tmpl w:val="EA344D9E"/>
    <w:lvl w:ilvl="0" w:tplc="D2E892E6">
      <w:start w:val="9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4C5864"/>
    <w:multiLevelType w:val="hybridMultilevel"/>
    <w:tmpl w:val="009A88C6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761D5"/>
    <w:multiLevelType w:val="hybridMultilevel"/>
    <w:tmpl w:val="3CB2D096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AAF1CBC"/>
    <w:multiLevelType w:val="hybridMultilevel"/>
    <w:tmpl w:val="E32CB002"/>
    <w:lvl w:ilvl="0" w:tplc="DE586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1510"/>
    <w:multiLevelType w:val="hybridMultilevel"/>
    <w:tmpl w:val="3CB2D096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5592B3E"/>
    <w:multiLevelType w:val="hybridMultilevel"/>
    <w:tmpl w:val="A006ADFE"/>
    <w:lvl w:ilvl="0" w:tplc="09E2666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3073AB"/>
    <w:multiLevelType w:val="hybridMultilevel"/>
    <w:tmpl w:val="41C6A48E"/>
    <w:lvl w:ilvl="0" w:tplc="607E466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A415B9"/>
    <w:multiLevelType w:val="hybridMultilevel"/>
    <w:tmpl w:val="0ACEE464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9076A"/>
    <w:multiLevelType w:val="hybridMultilevel"/>
    <w:tmpl w:val="E4C4DF00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06A6BEF"/>
    <w:multiLevelType w:val="hybridMultilevel"/>
    <w:tmpl w:val="009A88C6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70CAE"/>
    <w:multiLevelType w:val="hybridMultilevel"/>
    <w:tmpl w:val="0ACEE464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9A59EB"/>
    <w:multiLevelType w:val="hybridMultilevel"/>
    <w:tmpl w:val="0ACEE464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61782"/>
    <w:multiLevelType w:val="hybridMultilevel"/>
    <w:tmpl w:val="3CB2D096"/>
    <w:lvl w:ilvl="0" w:tplc="4FCA5B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F46"/>
    <w:rsid w:val="00014047"/>
    <w:rsid w:val="00053094"/>
    <w:rsid w:val="000F7E40"/>
    <w:rsid w:val="00103019"/>
    <w:rsid w:val="0021294D"/>
    <w:rsid w:val="00243B7B"/>
    <w:rsid w:val="002A753C"/>
    <w:rsid w:val="002D6EEF"/>
    <w:rsid w:val="00705F46"/>
    <w:rsid w:val="00815DE4"/>
    <w:rsid w:val="00871517"/>
    <w:rsid w:val="008B19E3"/>
    <w:rsid w:val="00902C35"/>
    <w:rsid w:val="0095659F"/>
    <w:rsid w:val="009B73E1"/>
    <w:rsid w:val="00A50110"/>
    <w:rsid w:val="00A640E9"/>
    <w:rsid w:val="00B07C00"/>
    <w:rsid w:val="00B23957"/>
    <w:rsid w:val="00BA11D8"/>
    <w:rsid w:val="00BF0CB4"/>
    <w:rsid w:val="00C00D3A"/>
    <w:rsid w:val="00C04598"/>
    <w:rsid w:val="00CA4777"/>
    <w:rsid w:val="00D75EB4"/>
    <w:rsid w:val="00E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FAF3"/>
  <w15:docId w15:val="{D329EF78-7F2E-4195-8CC7-68BBAE63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019"/>
  </w:style>
  <w:style w:type="paragraph" w:styleId="7">
    <w:name w:val="heading 7"/>
    <w:basedOn w:val="a"/>
    <w:next w:val="a"/>
    <w:link w:val="70"/>
    <w:qFormat/>
    <w:rsid w:val="00705F46"/>
    <w:pPr>
      <w:keepNext/>
      <w:shd w:val="clear" w:color="auto" w:fill="FFFFFF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color w:val="000000"/>
      <w:w w:val="103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5F46"/>
    <w:rPr>
      <w:rFonts w:ascii="Times New Roman" w:eastAsia="Times New Roman" w:hAnsi="Times New Roman" w:cs="Times New Roman"/>
      <w:color w:val="000000"/>
      <w:w w:val="103"/>
      <w:sz w:val="28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05F46"/>
    <w:pPr>
      <w:ind w:left="720"/>
      <w:contextualSpacing/>
    </w:pPr>
  </w:style>
  <w:style w:type="paragraph" w:styleId="a4">
    <w:name w:val="Body Text Indent"/>
    <w:basedOn w:val="a"/>
    <w:link w:val="a5"/>
    <w:rsid w:val="00705F46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05F46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9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A11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8"/>
    <w:uiPriority w:val="39"/>
    <w:rsid w:val="009B73E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Роза</cp:lastModifiedBy>
  <cp:revision>18</cp:revision>
  <dcterms:created xsi:type="dcterms:W3CDTF">2018-10-07T14:46:00Z</dcterms:created>
  <dcterms:modified xsi:type="dcterms:W3CDTF">2025-11-12T10:06:00Z</dcterms:modified>
</cp:coreProperties>
</file>