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B53F" w14:textId="77777777" w:rsidR="005C3A6A" w:rsidRDefault="005C3A6A" w:rsidP="00600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  <w:t xml:space="preserve">             </w:t>
      </w:r>
    </w:p>
    <w:p w14:paraId="028E4FCD" w14:textId="77777777" w:rsidR="005C3A6A" w:rsidRDefault="005C3A6A" w:rsidP="00600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</w:pPr>
    </w:p>
    <w:p w14:paraId="700D54C2" w14:textId="77777777" w:rsidR="005C3A6A" w:rsidRDefault="005C3A6A" w:rsidP="00600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</w:pPr>
    </w:p>
    <w:p w14:paraId="33771B7A" w14:textId="77777777" w:rsidR="005C3A6A" w:rsidRDefault="005C3A6A" w:rsidP="00600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</w:pPr>
    </w:p>
    <w:p w14:paraId="4117AF9C" w14:textId="52AFBA8B" w:rsidR="0060068B" w:rsidRPr="005C3A6A" w:rsidRDefault="005C3A6A" w:rsidP="00600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  <w:t xml:space="preserve"> </w:t>
      </w:r>
      <w:r w:rsidR="0060068B" w:rsidRPr="005C3A6A"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  <w:t>КАЛЕНДАРНЫЙ ГРАФИК УЧЕБНОГО ПРОЦЕССА</w:t>
      </w:r>
    </w:p>
    <w:p w14:paraId="41A12BCB" w14:textId="567462E9" w:rsidR="0060068B" w:rsidRPr="005C3A6A" w:rsidRDefault="005C3A6A" w:rsidP="00600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  <w:t xml:space="preserve">    </w:t>
      </w:r>
      <w:r w:rsidR="0060068B" w:rsidRPr="005C3A6A"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  <w:t>заочной формы обучения</w:t>
      </w:r>
    </w:p>
    <w:p w14:paraId="3BDE9EE6" w14:textId="687FC65B" w:rsidR="0060068B" w:rsidRPr="00C77DBB" w:rsidRDefault="005C3A6A" w:rsidP="00C77D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  <w:t xml:space="preserve">        </w:t>
      </w:r>
      <w:r w:rsidR="0060068B" w:rsidRPr="005C3A6A">
        <w:rPr>
          <w:rFonts w:ascii="Times New Roman" w:eastAsia="Times New Roman" w:hAnsi="Times New Roman" w:cs="Times New Roman"/>
          <w:b/>
          <w:bCs/>
          <w:sz w:val="28"/>
          <w:szCs w:val="24"/>
          <w:lang w:bidi="en-US"/>
        </w:rPr>
        <w:t>на 20225/2026 учебный год</w:t>
      </w:r>
    </w:p>
    <w:tbl>
      <w:tblPr>
        <w:tblStyle w:val="a3"/>
        <w:tblW w:w="153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31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4"/>
        <w:gridCol w:w="446"/>
        <w:gridCol w:w="439"/>
        <w:gridCol w:w="442"/>
        <w:gridCol w:w="439"/>
      </w:tblGrid>
      <w:tr w:rsidR="005C3A6A" w14:paraId="68321C55" w14:textId="0017B8A6" w:rsidTr="005C3A6A">
        <w:trPr>
          <w:cantSplit/>
          <w:trHeight w:val="1355"/>
        </w:trPr>
        <w:tc>
          <w:tcPr>
            <w:tcW w:w="4931" w:type="dxa"/>
            <w:tcBorders>
              <w:tl2br w:val="single" w:sz="4" w:space="0" w:color="auto"/>
            </w:tcBorders>
          </w:tcPr>
          <w:p w14:paraId="555FB90C" w14:textId="77777777" w:rsidR="00C27B34" w:rsidRDefault="00C27B34" w:rsidP="0037593B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Месяц/недели</w:t>
            </w:r>
          </w:p>
          <w:p w14:paraId="59E16181" w14:textId="77777777" w:rsidR="00C27B34" w:rsidRDefault="00C27B34" w:rsidP="0037593B">
            <w:pPr>
              <w:rPr>
                <w:rFonts w:ascii="Times New Roman" w:hAnsi="Times New Roman"/>
                <w:sz w:val="24"/>
                <w:lang w:val="ru-RU"/>
              </w:rPr>
            </w:pPr>
          </w:p>
          <w:p w14:paraId="1432D390" w14:textId="77777777" w:rsidR="00C27B34" w:rsidRDefault="00C27B34" w:rsidP="0037593B">
            <w:pPr>
              <w:rPr>
                <w:rFonts w:ascii="Times New Roman" w:hAnsi="Times New Roman"/>
                <w:sz w:val="24"/>
                <w:lang w:val="ru-RU"/>
              </w:rPr>
            </w:pPr>
          </w:p>
          <w:p w14:paraId="6B91BAD4" w14:textId="28C49B2E" w:rsidR="00C27B34" w:rsidRPr="0037593B" w:rsidRDefault="00C27B34" w:rsidP="0037593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Курс/группа/специальность</w:t>
            </w:r>
          </w:p>
        </w:tc>
        <w:tc>
          <w:tcPr>
            <w:tcW w:w="378" w:type="dxa"/>
            <w:textDirection w:val="btLr"/>
          </w:tcPr>
          <w:p w14:paraId="50B94D8D" w14:textId="52335059" w:rsidR="00C27B34" w:rsidRDefault="00C27B34" w:rsidP="0037593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13.10-19.10</w:t>
            </w:r>
          </w:p>
        </w:tc>
        <w:tc>
          <w:tcPr>
            <w:tcW w:w="378" w:type="dxa"/>
            <w:textDirection w:val="btLr"/>
          </w:tcPr>
          <w:p w14:paraId="6FE101D9" w14:textId="159E4066" w:rsidR="00C27B34" w:rsidRDefault="00C27B34" w:rsidP="0037593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20.10-26.10</w:t>
            </w:r>
          </w:p>
        </w:tc>
        <w:tc>
          <w:tcPr>
            <w:tcW w:w="378" w:type="dxa"/>
            <w:textDirection w:val="btLr"/>
          </w:tcPr>
          <w:p w14:paraId="2610C3B1" w14:textId="73194944" w:rsidR="00C27B34" w:rsidRDefault="00C27B34" w:rsidP="0037593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27.10-2.11</w:t>
            </w:r>
          </w:p>
        </w:tc>
        <w:tc>
          <w:tcPr>
            <w:tcW w:w="378" w:type="dxa"/>
            <w:textDirection w:val="btLr"/>
          </w:tcPr>
          <w:p w14:paraId="6C301977" w14:textId="2C1CA918" w:rsidR="00C27B34" w:rsidRDefault="00C27B34" w:rsidP="0037593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3.11-9.11</w:t>
            </w:r>
          </w:p>
        </w:tc>
        <w:tc>
          <w:tcPr>
            <w:tcW w:w="378" w:type="dxa"/>
            <w:textDirection w:val="btLr"/>
          </w:tcPr>
          <w:p w14:paraId="1B36A5A5" w14:textId="13F53731" w:rsidR="00C27B34" w:rsidRPr="0060068B" w:rsidRDefault="00C27B34" w:rsidP="0037593B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523A9">
              <w:rPr>
                <w:rFonts w:ascii="Times New Roman" w:hAnsi="Times New Roman"/>
                <w:sz w:val="20"/>
              </w:rPr>
              <w:t>10.11-16.11</w:t>
            </w:r>
          </w:p>
        </w:tc>
        <w:tc>
          <w:tcPr>
            <w:tcW w:w="378" w:type="dxa"/>
            <w:textDirection w:val="btLr"/>
          </w:tcPr>
          <w:p w14:paraId="0C4DE4F7" w14:textId="0F7F218C" w:rsidR="00C27B34" w:rsidRDefault="00C27B34" w:rsidP="0037593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2.02-8.02</w:t>
            </w:r>
          </w:p>
        </w:tc>
        <w:tc>
          <w:tcPr>
            <w:tcW w:w="378" w:type="dxa"/>
            <w:textDirection w:val="btLr"/>
          </w:tcPr>
          <w:p w14:paraId="23559F97" w14:textId="491A0F0B" w:rsidR="00C27B34" w:rsidRDefault="00C27B34" w:rsidP="0037593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9.02-15.02</w:t>
            </w:r>
          </w:p>
        </w:tc>
        <w:tc>
          <w:tcPr>
            <w:tcW w:w="378" w:type="dxa"/>
            <w:textDirection w:val="btLr"/>
          </w:tcPr>
          <w:p w14:paraId="26D81EC0" w14:textId="0C7A5104" w:rsidR="00C27B34" w:rsidRDefault="00C27B34" w:rsidP="0037593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16.02-22.02</w:t>
            </w:r>
          </w:p>
        </w:tc>
        <w:tc>
          <w:tcPr>
            <w:tcW w:w="378" w:type="dxa"/>
            <w:textDirection w:val="btLr"/>
          </w:tcPr>
          <w:p w14:paraId="4C207CBF" w14:textId="4B82C2D8" w:rsidR="00C27B34" w:rsidRDefault="00C27B34" w:rsidP="0037593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23.02-1.03</w:t>
            </w:r>
          </w:p>
        </w:tc>
        <w:tc>
          <w:tcPr>
            <w:tcW w:w="378" w:type="dxa"/>
            <w:textDirection w:val="btLr"/>
          </w:tcPr>
          <w:p w14:paraId="155E92CA" w14:textId="7279C1BE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2.03-8.03</w:t>
            </w:r>
          </w:p>
        </w:tc>
        <w:tc>
          <w:tcPr>
            <w:tcW w:w="378" w:type="dxa"/>
            <w:textDirection w:val="btLr"/>
          </w:tcPr>
          <w:p w14:paraId="09E2A6BF" w14:textId="440A77BB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9.03-15.03</w:t>
            </w:r>
          </w:p>
        </w:tc>
        <w:tc>
          <w:tcPr>
            <w:tcW w:w="378" w:type="dxa"/>
            <w:textDirection w:val="btLr"/>
          </w:tcPr>
          <w:p w14:paraId="2695009C" w14:textId="483B64C4" w:rsidR="00C27B34" w:rsidRPr="0060068B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60068B">
              <w:rPr>
                <w:rFonts w:ascii="Times New Roman" w:hAnsi="Times New Roman"/>
                <w:sz w:val="20"/>
              </w:rPr>
              <w:t>16.03-22.03</w:t>
            </w:r>
          </w:p>
        </w:tc>
        <w:tc>
          <w:tcPr>
            <w:tcW w:w="378" w:type="dxa"/>
            <w:textDirection w:val="btLr"/>
          </w:tcPr>
          <w:p w14:paraId="382CD117" w14:textId="0CAB6250" w:rsidR="00C27B34" w:rsidRPr="0060068B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60068B">
              <w:rPr>
                <w:rFonts w:ascii="Times New Roman" w:hAnsi="Times New Roman"/>
                <w:sz w:val="20"/>
              </w:rPr>
              <w:t>23.03-29.03</w:t>
            </w:r>
          </w:p>
        </w:tc>
        <w:tc>
          <w:tcPr>
            <w:tcW w:w="378" w:type="dxa"/>
            <w:textDirection w:val="btLr"/>
          </w:tcPr>
          <w:p w14:paraId="6796DB90" w14:textId="3321F124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30.03-5.04</w:t>
            </w:r>
          </w:p>
        </w:tc>
        <w:tc>
          <w:tcPr>
            <w:tcW w:w="378" w:type="dxa"/>
            <w:textDirection w:val="btLr"/>
          </w:tcPr>
          <w:p w14:paraId="088A4F99" w14:textId="3700A845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6.04-12.04</w:t>
            </w:r>
          </w:p>
        </w:tc>
        <w:tc>
          <w:tcPr>
            <w:tcW w:w="378" w:type="dxa"/>
            <w:textDirection w:val="btLr"/>
          </w:tcPr>
          <w:p w14:paraId="146CD271" w14:textId="2F4437C8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13.04-19.04</w:t>
            </w:r>
          </w:p>
        </w:tc>
        <w:tc>
          <w:tcPr>
            <w:tcW w:w="378" w:type="dxa"/>
            <w:textDirection w:val="btLr"/>
          </w:tcPr>
          <w:p w14:paraId="1621CC65" w14:textId="671CCFE4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20.04-26.04</w:t>
            </w:r>
          </w:p>
        </w:tc>
        <w:tc>
          <w:tcPr>
            <w:tcW w:w="378" w:type="dxa"/>
            <w:textDirection w:val="btLr"/>
          </w:tcPr>
          <w:p w14:paraId="619789F9" w14:textId="57604EAB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27.04-3.05</w:t>
            </w:r>
          </w:p>
        </w:tc>
        <w:tc>
          <w:tcPr>
            <w:tcW w:w="378" w:type="dxa"/>
            <w:textDirection w:val="btLr"/>
          </w:tcPr>
          <w:p w14:paraId="64B6C802" w14:textId="24B6E518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4.05-10.05</w:t>
            </w:r>
          </w:p>
        </w:tc>
        <w:tc>
          <w:tcPr>
            <w:tcW w:w="378" w:type="dxa"/>
            <w:textDirection w:val="btLr"/>
          </w:tcPr>
          <w:p w14:paraId="1A10801C" w14:textId="177F7D92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11.05-17.05</w:t>
            </w:r>
          </w:p>
        </w:tc>
        <w:tc>
          <w:tcPr>
            <w:tcW w:w="378" w:type="dxa"/>
            <w:textDirection w:val="btLr"/>
          </w:tcPr>
          <w:p w14:paraId="464DD8F7" w14:textId="11011831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18.05-24.05</w:t>
            </w:r>
          </w:p>
        </w:tc>
        <w:tc>
          <w:tcPr>
            <w:tcW w:w="378" w:type="dxa"/>
            <w:textDirection w:val="btLr"/>
          </w:tcPr>
          <w:p w14:paraId="70AEEBBA" w14:textId="7209D495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25.05-31.05</w:t>
            </w:r>
          </w:p>
        </w:tc>
        <w:tc>
          <w:tcPr>
            <w:tcW w:w="374" w:type="dxa"/>
            <w:textDirection w:val="btLr"/>
          </w:tcPr>
          <w:p w14:paraId="6018DC4E" w14:textId="7E2D4E96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1.06-7.06</w:t>
            </w:r>
          </w:p>
        </w:tc>
        <w:tc>
          <w:tcPr>
            <w:tcW w:w="446" w:type="dxa"/>
            <w:textDirection w:val="btLr"/>
          </w:tcPr>
          <w:p w14:paraId="56E696EC" w14:textId="2B2CD771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8.06-14.06</w:t>
            </w:r>
          </w:p>
        </w:tc>
        <w:tc>
          <w:tcPr>
            <w:tcW w:w="439" w:type="dxa"/>
            <w:textDirection w:val="btLr"/>
          </w:tcPr>
          <w:p w14:paraId="1322623A" w14:textId="7251C2C5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15.06-21.06</w:t>
            </w:r>
          </w:p>
        </w:tc>
        <w:tc>
          <w:tcPr>
            <w:tcW w:w="442" w:type="dxa"/>
            <w:textDirection w:val="btLr"/>
          </w:tcPr>
          <w:p w14:paraId="3CBDF3ED" w14:textId="45A9ECA9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22.06-28.06</w:t>
            </w:r>
          </w:p>
        </w:tc>
        <w:tc>
          <w:tcPr>
            <w:tcW w:w="439" w:type="dxa"/>
            <w:textDirection w:val="btLr"/>
          </w:tcPr>
          <w:p w14:paraId="3B6C08C1" w14:textId="22E8FB38" w:rsidR="00C27B34" w:rsidRDefault="00C27B34" w:rsidP="0037593B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0068B">
              <w:rPr>
                <w:rFonts w:ascii="Times New Roman" w:hAnsi="Times New Roman"/>
                <w:sz w:val="20"/>
              </w:rPr>
              <w:t>29.06-5.07</w:t>
            </w:r>
          </w:p>
        </w:tc>
      </w:tr>
      <w:tr w:rsidR="005C3A6A" w14:paraId="0F93BF6D" w14:textId="6A0C1E77" w:rsidTr="005C3A6A">
        <w:trPr>
          <w:trHeight w:val="427"/>
        </w:trPr>
        <w:tc>
          <w:tcPr>
            <w:tcW w:w="4931" w:type="dxa"/>
          </w:tcPr>
          <w:p w14:paraId="6575D79F" w14:textId="2099AE9A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w w:val="99"/>
                <w:lang w:val="ru-RU"/>
              </w:rPr>
              <w:t>1</w:t>
            </w:r>
            <w:r>
              <w:rPr>
                <w:rFonts w:ascii="Times New Roman" w:hAnsi="Times New Roman"/>
                <w:w w:val="99"/>
                <w:lang w:val="ru-RU"/>
              </w:rPr>
              <w:t xml:space="preserve"> курс «Экономика и бух. учет» (по отраслям)</w:t>
            </w:r>
          </w:p>
        </w:tc>
        <w:tc>
          <w:tcPr>
            <w:tcW w:w="378" w:type="dxa"/>
          </w:tcPr>
          <w:p w14:paraId="74DDDA6E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7E11AED6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76D31C5" w14:textId="59551C06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sz w:val="18"/>
              </w:rPr>
              <w:t xml:space="preserve">А </w:t>
            </w:r>
          </w:p>
        </w:tc>
        <w:tc>
          <w:tcPr>
            <w:tcW w:w="378" w:type="dxa"/>
          </w:tcPr>
          <w:p w14:paraId="031B06F2" w14:textId="3120EBA5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sz w:val="18"/>
              </w:rPr>
              <w:t xml:space="preserve">А </w:t>
            </w:r>
          </w:p>
        </w:tc>
        <w:tc>
          <w:tcPr>
            <w:tcW w:w="378" w:type="dxa"/>
          </w:tcPr>
          <w:p w14:paraId="59F49A01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3EE6241E" w14:textId="1A7D74C0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E046134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911CB41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AAF3B68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F86C080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AD3E77F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2B4B2D8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77DCB1D7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2DFB07FA" w14:textId="2A5E1F1F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3EB4873" w14:textId="4F8CDC33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А</w:t>
            </w:r>
          </w:p>
        </w:tc>
        <w:tc>
          <w:tcPr>
            <w:tcW w:w="378" w:type="dxa"/>
          </w:tcPr>
          <w:p w14:paraId="6AF876DE" w14:textId="69E8615F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А</w:t>
            </w:r>
          </w:p>
        </w:tc>
        <w:tc>
          <w:tcPr>
            <w:tcW w:w="378" w:type="dxa"/>
          </w:tcPr>
          <w:p w14:paraId="1ED404E4" w14:textId="7F139BAB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68D3E32" w14:textId="5397BBFC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298413E" w14:textId="41F0F299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9B82C17" w14:textId="2122750B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756CBB2" w14:textId="1E18312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774179BB" w14:textId="159C0929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4" w:type="dxa"/>
          </w:tcPr>
          <w:p w14:paraId="0BB4D3A4" w14:textId="7C2E41B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6" w:type="dxa"/>
          </w:tcPr>
          <w:p w14:paraId="0926F136" w14:textId="0E1CA68E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24A517B5" w14:textId="329B6273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2" w:type="dxa"/>
          </w:tcPr>
          <w:p w14:paraId="64AB1664" w14:textId="167C1E19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0C033616" w14:textId="009129B0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w w:val="99"/>
              </w:rPr>
              <w:t>=</w:t>
            </w:r>
          </w:p>
        </w:tc>
      </w:tr>
      <w:tr w:rsidR="005C3A6A" w14:paraId="4583A927" w14:textId="1CB01001" w:rsidTr="005C3A6A">
        <w:trPr>
          <w:trHeight w:val="435"/>
        </w:trPr>
        <w:tc>
          <w:tcPr>
            <w:tcW w:w="4931" w:type="dxa"/>
          </w:tcPr>
          <w:p w14:paraId="322372AB" w14:textId="5C58D4BC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w w:val="99"/>
                <w:lang w:val="ru-RU"/>
              </w:rPr>
              <w:t>2</w:t>
            </w:r>
            <w:r>
              <w:rPr>
                <w:rFonts w:ascii="Times New Roman" w:hAnsi="Times New Roman"/>
                <w:w w:val="99"/>
                <w:lang w:val="ru-RU"/>
              </w:rPr>
              <w:t xml:space="preserve"> курс «Экономика и бух. учет» (по отраслям)</w:t>
            </w:r>
          </w:p>
        </w:tc>
        <w:tc>
          <w:tcPr>
            <w:tcW w:w="378" w:type="dxa"/>
          </w:tcPr>
          <w:p w14:paraId="14F2DB32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3CFD52C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731C1D1" w14:textId="6432EF38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sz w:val="18"/>
              </w:rPr>
              <w:t xml:space="preserve">А </w:t>
            </w:r>
          </w:p>
        </w:tc>
        <w:tc>
          <w:tcPr>
            <w:tcW w:w="378" w:type="dxa"/>
          </w:tcPr>
          <w:p w14:paraId="6AE537AE" w14:textId="11101814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sz w:val="18"/>
              </w:rPr>
              <w:t xml:space="preserve">А </w:t>
            </w:r>
          </w:p>
        </w:tc>
        <w:tc>
          <w:tcPr>
            <w:tcW w:w="378" w:type="dxa"/>
          </w:tcPr>
          <w:p w14:paraId="796A081C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7695F65C" w14:textId="17C4F14E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721913D7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71B1904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759B764E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81695F4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79720303" w14:textId="26D4F541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1E9D2DF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472C6317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1B5CF666" w14:textId="689F6D2E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8FA4BC3" w14:textId="12EC7958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А</w:t>
            </w:r>
          </w:p>
        </w:tc>
        <w:tc>
          <w:tcPr>
            <w:tcW w:w="378" w:type="dxa"/>
          </w:tcPr>
          <w:p w14:paraId="4A788E4B" w14:textId="14F7D3CD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А</w:t>
            </w:r>
          </w:p>
        </w:tc>
        <w:tc>
          <w:tcPr>
            <w:tcW w:w="378" w:type="dxa"/>
          </w:tcPr>
          <w:p w14:paraId="2786EB9F" w14:textId="73E36512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1EDB7E7" w14:textId="5CD1B396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914C057" w14:textId="036535E8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3795BBB" w14:textId="3CA790A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E876406" w14:textId="6C05FC29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004A624" w14:textId="23ED91FA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4" w:type="dxa"/>
          </w:tcPr>
          <w:p w14:paraId="1E519BD9" w14:textId="675E3394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6" w:type="dxa"/>
          </w:tcPr>
          <w:p w14:paraId="467F9F8C" w14:textId="11AAFAA5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341D0C3A" w14:textId="17CC3F74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2" w:type="dxa"/>
          </w:tcPr>
          <w:p w14:paraId="5D129E6D" w14:textId="2E47E941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68766764" w14:textId="6AABA0BF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w w:val="99"/>
              </w:rPr>
              <w:t>=</w:t>
            </w:r>
          </w:p>
        </w:tc>
      </w:tr>
      <w:tr w:rsidR="005C3A6A" w14:paraId="3A6336C4" w14:textId="4B4255F2" w:rsidTr="005C3A6A">
        <w:trPr>
          <w:trHeight w:val="435"/>
        </w:trPr>
        <w:tc>
          <w:tcPr>
            <w:tcW w:w="4931" w:type="dxa"/>
          </w:tcPr>
          <w:p w14:paraId="66FD0C24" w14:textId="05244E8E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w w:val="99"/>
                <w:lang w:val="ru-RU"/>
              </w:rPr>
              <w:t>3</w:t>
            </w:r>
            <w:r>
              <w:rPr>
                <w:rFonts w:ascii="Times New Roman" w:hAnsi="Times New Roman"/>
                <w:w w:val="99"/>
                <w:lang w:val="ru-RU"/>
              </w:rPr>
              <w:t xml:space="preserve"> курс «Экономика и бух. учет» (по отраслям)</w:t>
            </w:r>
          </w:p>
        </w:tc>
        <w:tc>
          <w:tcPr>
            <w:tcW w:w="378" w:type="dxa"/>
          </w:tcPr>
          <w:p w14:paraId="14C7AC27" w14:textId="0C0CA534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B241D4C" w14:textId="461E3C4D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sz w:val="18"/>
              </w:rPr>
              <w:t>А</w:t>
            </w:r>
          </w:p>
        </w:tc>
        <w:tc>
          <w:tcPr>
            <w:tcW w:w="378" w:type="dxa"/>
          </w:tcPr>
          <w:p w14:paraId="4384D13D" w14:textId="10FC34D6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sz w:val="18"/>
              </w:rPr>
              <w:t>А</w:t>
            </w:r>
          </w:p>
        </w:tc>
        <w:tc>
          <w:tcPr>
            <w:tcW w:w="378" w:type="dxa"/>
          </w:tcPr>
          <w:p w14:paraId="595BE8D3" w14:textId="3F156723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sz w:val="18"/>
              </w:rPr>
              <w:t>А</w:t>
            </w:r>
          </w:p>
        </w:tc>
        <w:tc>
          <w:tcPr>
            <w:tcW w:w="378" w:type="dxa"/>
          </w:tcPr>
          <w:p w14:paraId="1386D443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35FFD46C" w14:textId="73C62503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285110C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5EBBCB9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FB3C400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E72EFB8" w14:textId="2F493630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sz w:val="18"/>
              </w:rPr>
              <w:t xml:space="preserve"> 0</w:t>
            </w:r>
          </w:p>
        </w:tc>
        <w:tc>
          <w:tcPr>
            <w:tcW w:w="378" w:type="dxa"/>
          </w:tcPr>
          <w:p w14:paraId="2E025C73" w14:textId="26B09652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sz w:val="18"/>
              </w:rPr>
              <w:t xml:space="preserve"> 0</w:t>
            </w:r>
          </w:p>
        </w:tc>
        <w:tc>
          <w:tcPr>
            <w:tcW w:w="378" w:type="dxa"/>
          </w:tcPr>
          <w:p w14:paraId="4383E31B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5DD716BE" w14:textId="7777777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42DBEA40" w14:textId="0CE239FB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6AE2776" w14:textId="212F3C6F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А</w:t>
            </w:r>
          </w:p>
        </w:tc>
        <w:tc>
          <w:tcPr>
            <w:tcW w:w="378" w:type="dxa"/>
          </w:tcPr>
          <w:p w14:paraId="728F8CF6" w14:textId="2C2E3A9A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А</w:t>
            </w:r>
          </w:p>
        </w:tc>
        <w:tc>
          <w:tcPr>
            <w:tcW w:w="378" w:type="dxa"/>
          </w:tcPr>
          <w:p w14:paraId="60A6B7BB" w14:textId="63915FC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0C9B111" w14:textId="0322A7F0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F05954B" w14:textId="5EDA98BE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3CB3A21" w14:textId="7428DE07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257995F" w14:textId="588151B8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224C5F3" w14:textId="78E7324B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4" w:type="dxa"/>
          </w:tcPr>
          <w:p w14:paraId="62CDB994" w14:textId="21815002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6" w:type="dxa"/>
          </w:tcPr>
          <w:p w14:paraId="2D589888" w14:textId="28C826B2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7129F85B" w14:textId="7AF1C965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2" w:type="dxa"/>
          </w:tcPr>
          <w:p w14:paraId="7E34F883" w14:textId="75A94CBC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619EF622" w14:textId="6AA05DCE" w:rsidR="00C27B34" w:rsidRPr="00036096" w:rsidRDefault="00C27B34" w:rsidP="00773D8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w w:val="99"/>
              </w:rPr>
              <w:t>=</w:t>
            </w:r>
          </w:p>
        </w:tc>
      </w:tr>
      <w:tr w:rsidR="005C3A6A" w14:paraId="704187E3" w14:textId="433BABBB" w:rsidTr="005C3A6A">
        <w:trPr>
          <w:trHeight w:val="328"/>
        </w:trPr>
        <w:tc>
          <w:tcPr>
            <w:tcW w:w="4931" w:type="dxa"/>
            <w:shd w:val="clear" w:color="auto" w:fill="ED7D31" w:themeFill="accent2"/>
          </w:tcPr>
          <w:p w14:paraId="0B38DDA4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1F9B874A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2CA1E9E4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5A9698A8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5E6B5426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5D648607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56881DF4" w14:textId="3689BEAB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3EF205EA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65D9A78A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69FD488D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34D526E2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69BAACD3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30BE7A3A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7FA312A2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390DB825" w14:textId="1F905895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4C4C8681" w14:textId="09B67E08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43BA4C3D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0D2F17CF" w14:textId="081FB6F3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1DC6F2A5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49CBCA9D" w14:textId="649AB2B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686B2D48" w14:textId="543D2BF2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4E68219D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59E062C5" w14:textId="65A38D14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374" w:type="dxa"/>
            <w:shd w:val="clear" w:color="auto" w:fill="ED7D31" w:themeFill="accent2"/>
          </w:tcPr>
          <w:p w14:paraId="26D78E6A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446" w:type="dxa"/>
            <w:shd w:val="clear" w:color="auto" w:fill="ED7D31" w:themeFill="accent2"/>
          </w:tcPr>
          <w:p w14:paraId="4D78E32A" w14:textId="0955422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439" w:type="dxa"/>
            <w:shd w:val="clear" w:color="auto" w:fill="ED7D31" w:themeFill="accent2"/>
          </w:tcPr>
          <w:p w14:paraId="41953E0B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442" w:type="dxa"/>
            <w:shd w:val="clear" w:color="auto" w:fill="ED7D31" w:themeFill="accent2"/>
          </w:tcPr>
          <w:p w14:paraId="06728B54" w14:textId="72299DBD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  <w:tc>
          <w:tcPr>
            <w:tcW w:w="439" w:type="dxa"/>
            <w:shd w:val="clear" w:color="auto" w:fill="ED7D31" w:themeFill="accent2"/>
          </w:tcPr>
          <w:p w14:paraId="25C43B8B" w14:textId="512EAB68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color w:val="ED7D31" w:themeColor="accent2"/>
                <w:sz w:val="24"/>
                <w:lang w:val="ru-RU"/>
              </w:rPr>
            </w:pPr>
          </w:p>
        </w:tc>
      </w:tr>
      <w:tr w:rsidR="005C3A6A" w14:paraId="70944EF6" w14:textId="76414315" w:rsidTr="005C3A6A">
        <w:trPr>
          <w:trHeight w:val="427"/>
        </w:trPr>
        <w:tc>
          <w:tcPr>
            <w:tcW w:w="4931" w:type="dxa"/>
          </w:tcPr>
          <w:p w14:paraId="1D06FCDD" w14:textId="2AE3DBA9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w w:val="99"/>
                <w:lang w:val="ru-RU"/>
              </w:rPr>
              <w:t>1</w:t>
            </w:r>
            <w:r>
              <w:rPr>
                <w:rFonts w:ascii="Times New Roman" w:hAnsi="Times New Roman"/>
                <w:w w:val="99"/>
                <w:lang w:val="ru-RU"/>
              </w:rPr>
              <w:t xml:space="preserve"> курс «</w:t>
            </w:r>
            <w:r>
              <w:rPr>
                <w:rFonts w:ascii="Times New Roman" w:hAnsi="Times New Roman"/>
                <w:w w:val="99"/>
                <w:lang w:val="ru-RU"/>
              </w:rPr>
              <w:t>Юриспруденция</w:t>
            </w:r>
            <w:r>
              <w:rPr>
                <w:rFonts w:ascii="Times New Roman" w:hAnsi="Times New Roman"/>
                <w:w w:val="99"/>
                <w:lang w:val="ru-RU"/>
              </w:rPr>
              <w:t xml:space="preserve">» </w:t>
            </w:r>
          </w:p>
        </w:tc>
        <w:tc>
          <w:tcPr>
            <w:tcW w:w="378" w:type="dxa"/>
          </w:tcPr>
          <w:p w14:paraId="301F6541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F7C4694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DAC7F0C" w14:textId="73F73BC9" w:rsidR="003E5345" w:rsidRPr="00036096" w:rsidRDefault="003E5345" w:rsidP="003E5345">
            <w:pPr>
              <w:spacing w:after="200"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7D92BCAF" w14:textId="753E65FA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0707242B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015D70CD" w14:textId="7476A790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78BD193F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97E8F9C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7580D24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7FD0421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F70173E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F63D0BA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0906BCCE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622230A7" w14:textId="2E0ECE22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0B21468" w14:textId="5A05402F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1FACF45B" w14:textId="183AF1E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3F9A1685" w14:textId="5D0B9055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82899DE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7B07C32E" w14:textId="74576773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6E9F6D3" w14:textId="2A28D1DD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EFD5270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CB72A38" w14:textId="0BDE6CB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4" w:type="dxa"/>
          </w:tcPr>
          <w:p w14:paraId="4800B1A2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6" w:type="dxa"/>
          </w:tcPr>
          <w:p w14:paraId="3A7FABAF" w14:textId="367F2D7C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025915C9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2" w:type="dxa"/>
          </w:tcPr>
          <w:p w14:paraId="0898B787" w14:textId="1579F282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001C1151" w14:textId="15D636C6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w w:val="99"/>
              </w:rPr>
              <w:t>=</w:t>
            </w:r>
          </w:p>
        </w:tc>
      </w:tr>
      <w:tr w:rsidR="005C3A6A" w14:paraId="7A94105D" w14:textId="77777777" w:rsidTr="005C3A6A">
        <w:trPr>
          <w:trHeight w:val="427"/>
        </w:trPr>
        <w:tc>
          <w:tcPr>
            <w:tcW w:w="4931" w:type="dxa"/>
          </w:tcPr>
          <w:p w14:paraId="4C008DE9" w14:textId="66C8C0A4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w w:val="99"/>
                <w:lang w:val="ru-RU"/>
              </w:rPr>
              <w:t>2</w:t>
            </w:r>
            <w:r>
              <w:rPr>
                <w:rFonts w:ascii="Times New Roman" w:hAnsi="Times New Roman"/>
                <w:w w:val="99"/>
                <w:lang w:val="ru-RU"/>
              </w:rPr>
              <w:t xml:space="preserve"> курс «Юриспруденция»</w:t>
            </w:r>
          </w:p>
        </w:tc>
        <w:tc>
          <w:tcPr>
            <w:tcW w:w="378" w:type="dxa"/>
          </w:tcPr>
          <w:p w14:paraId="4C50EF2C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7F4486B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18B1E1E" w14:textId="2E5B93B3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  </w:t>
            </w:r>
          </w:p>
        </w:tc>
        <w:tc>
          <w:tcPr>
            <w:tcW w:w="378" w:type="dxa"/>
          </w:tcPr>
          <w:p w14:paraId="610F384B" w14:textId="2CDD694D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7186A529" w14:textId="165BE4AA" w:rsidR="003E5345" w:rsidRPr="00036096" w:rsidRDefault="003E5345" w:rsidP="003E5345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1FEF7575" w14:textId="38034BFB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079C5AC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AA12BDB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41C3844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9A75C06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4822B6B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746136F8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45B408F7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</w:tcPr>
          <w:p w14:paraId="70C88E85" w14:textId="6285E521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9107EAC" w14:textId="75C5CAB6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68D87E26" w14:textId="3FFEA420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546C66B3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DACB445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58CB3B3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1D6C4CD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748C017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CFE2777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4" w:type="dxa"/>
          </w:tcPr>
          <w:p w14:paraId="6D3CFCC2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6" w:type="dxa"/>
          </w:tcPr>
          <w:p w14:paraId="57B99A7B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06685234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2" w:type="dxa"/>
          </w:tcPr>
          <w:p w14:paraId="6B264F7B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37C42389" w14:textId="56001621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w w:val="99"/>
              </w:rPr>
              <w:t>=</w:t>
            </w:r>
          </w:p>
        </w:tc>
      </w:tr>
      <w:tr w:rsidR="005C3A6A" w14:paraId="10D1CAA5" w14:textId="77777777" w:rsidTr="005C3A6A">
        <w:trPr>
          <w:trHeight w:val="427"/>
        </w:trPr>
        <w:tc>
          <w:tcPr>
            <w:tcW w:w="4931" w:type="dxa"/>
          </w:tcPr>
          <w:p w14:paraId="7968B631" w14:textId="2AEEAE4D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w w:val="99"/>
                <w:lang w:val="ru-RU"/>
              </w:rPr>
              <w:t>2</w:t>
            </w:r>
            <w:r>
              <w:rPr>
                <w:rFonts w:ascii="Times New Roman" w:hAnsi="Times New Roman"/>
                <w:w w:val="99"/>
                <w:lang w:val="ru-RU"/>
              </w:rPr>
              <w:t xml:space="preserve"> курс «</w:t>
            </w:r>
            <w:r>
              <w:rPr>
                <w:rFonts w:ascii="Times New Roman" w:hAnsi="Times New Roman"/>
                <w:w w:val="99"/>
                <w:lang w:val="ru-RU"/>
              </w:rPr>
              <w:t>Право и организация социального обеспечения</w:t>
            </w:r>
            <w:r>
              <w:rPr>
                <w:rFonts w:ascii="Times New Roman" w:hAnsi="Times New Roman"/>
                <w:w w:val="99"/>
                <w:lang w:val="ru-RU"/>
              </w:rPr>
              <w:t>»</w:t>
            </w:r>
          </w:p>
        </w:tc>
        <w:tc>
          <w:tcPr>
            <w:tcW w:w="378" w:type="dxa"/>
          </w:tcPr>
          <w:p w14:paraId="41225DA7" w14:textId="77777777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E6FA037" w14:textId="77777777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7B6241EE" w14:textId="6A8ADC01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03885382" w14:textId="6C26F14C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6D92D442" w14:textId="2D03CFC5" w:rsidR="00C27B34" w:rsidRPr="00F523A9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1FF84213" w14:textId="7E749522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</w:t>
            </w:r>
          </w:p>
        </w:tc>
        <w:tc>
          <w:tcPr>
            <w:tcW w:w="378" w:type="dxa"/>
          </w:tcPr>
          <w:p w14:paraId="120B8DF3" w14:textId="598A265F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</w:t>
            </w:r>
          </w:p>
        </w:tc>
        <w:tc>
          <w:tcPr>
            <w:tcW w:w="378" w:type="dxa"/>
          </w:tcPr>
          <w:p w14:paraId="60515BD9" w14:textId="6A5B98CC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378" w:type="dxa"/>
          </w:tcPr>
          <w:p w14:paraId="2C3D72FE" w14:textId="5701C118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</w:t>
            </w:r>
          </w:p>
        </w:tc>
        <w:tc>
          <w:tcPr>
            <w:tcW w:w="378" w:type="dxa"/>
          </w:tcPr>
          <w:p w14:paraId="4C7147F9" w14:textId="23EEEF71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</w:t>
            </w:r>
          </w:p>
        </w:tc>
        <w:tc>
          <w:tcPr>
            <w:tcW w:w="378" w:type="dxa"/>
          </w:tcPr>
          <w:p w14:paraId="30E30329" w14:textId="77777777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B71AEDF" w14:textId="77777777" w:rsidR="00C27B34" w:rsidRPr="000935B7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378" w:type="dxa"/>
          </w:tcPr>
          <w:p w14:paraId="0089959E" w14:textId="77777777" w:rsidR="00C27B34" w:rsidRPr="000935B7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378" w:type="dxa"/>
          </w:tcPr>
          <w:p w14:paraId="0FFCFE5C" w14:textId="26C8CDBD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77B6C751" w14:textId="519E79B5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3A095B99" w14:textId="47AFF57C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140BC916" w14:textId="446982FE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Х</w:t>
            </w:r>
          </w:p>
        </w:tc>
        <w:tc>
          <w:tcPr>
            <w:tcW w:w="378" w:type="dxa"/>
          </w:tcPr>
          <w:p w14:paraId="232E15EE" w14:textId="1ED32829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Х</w:t>
            </w:r>
          </w:p>
        </w:tc>
        <w:tc>
          <w:tcPr>
            <w:tcW w:w="378" w:type="dxa"/>
          </w:tcPr>
          <w:p w14:paraId="3A0C0322" w14:textId="25B8773A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Х</w:t>
            </w:r>
          </w:p>
        </w:tc>
        <w:tc>
          <w:tcPr>
            <w:tcW w:w="378" w:type="dxa"/>
          </w:tcPr>
          <w:p w14:paraId="79E1079D" w14:textId="30C2A6BE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Х</w:t>
            </w:r>
          </w:p>
        </w:tc>
        <w:tc>
          <w:tcPr>
            <w:tcW w:w="378" w:type="dxa"/>
          </w:tcPr>
          <w:p w14:paraId="48EE1130" w14:textId="3683831E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Д</w:t>
            </w:r>
          </w:p>
        </w:tc>
        <w:tc>
          <w:tcPr>
            <w:tcW w:w="378" w:type="dxa"/>
          </w:tcPr>
          <w:p w14:paraId="701641B7" w14:textId="6E49E34C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Д</w:t>
            </w:r>
          </w:p>
        </w:tc>
        <w:tc>
          <w:tcPr>
            <w:tcW w:w="374" w:type="dxa"/>
          </w:tcPr>
          <w:p w14:paraId="20E3FD2C" w14:textId="23A1CCCD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Д</w:t>
            </w:r>
          </w:p>
        </w:tc>
        <w:tc>
          <w:tcPr>
            <w:tcW w:w="446" w:type="dxa"/>
          </w:tcPr>
          <w:p w14:paraId="657445D7" w14:textId="113AA76C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Д</w:t>
            </w:r>
          </w:p>
        </w:tc>
        <w:tc>
          <w:tcPr>
            <w:tcW w:w="439" w:type="dxa"/>
          </w:tcPr>
          <w:p w14:paraId="38A84689" w14:textId="123590A3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</w:t>
            </w:r>
          </w:p>
        </w:tc>
        <w:tc>
          <w:tcPr>
            <w:tcW w:w="442" w:type="dxa"/>
          </w:tcPr>
          <w:p w14:paraId="2AA6D228" w14:textId="2BFA6BBF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З</w:t>
            </w:r>
          </w:p>
        </w:tc>
        <w:tc>
          <w:tcPr>
            <w:tcW w:w="439" w:type="dxa"/>
          </w:tcPr>
          <w:p w14:paraId="5CD920F2" w14:textId="77777777" w:rsidR="00C27B34" w:rsidRPr="00036096" w:rsidRDefault="00C27B34" w:rsidP="00EF38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C3A6A" w14:paraId="321E00F4" w14:textId="77777777" w:rsidTr="005C3A6A">
        <w:trPr>
          <w:trHeight w:val="427"/>
        </w:trPr>
        <w:tc>
          <w:tcPr>
            <w:tcW w:w="4931" w:type="dxa"/>
            <w:shd w:val="clear" w:color="auto" w:fill="ED7D31" w:themeFill="accent2"/>
          </w:tcPr>
          <w:p w14:paraId="1D04552B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4A441F7F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327932EA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6EA3046F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7EEE16D3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71347376" w14:textId="77777777" w:rsidR="00C27B34" w:rsidRPr="00F523A9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0EEE8A47" w14:textId="34E5DBF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703B6F60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332CAECF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543B1BA2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7A9FE6EC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636ADA1A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6489B1D7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09474D8F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153E06B7" w14:textId="393D8C9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07946A35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63BB30EB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1F509405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714B45D3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6FC2B0D3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1B06948D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667DAF79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  <w:shd w:val="clear" w:color="auto" w:fill="ED7D31" w:themeFill="accent2"/>
          </w:tcPr>
          <w:p w14:paraId="7EC1B561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4" w:type="dxa"/>
            <w:shd w:val="clear" w:color="auto" w:fill="ED7D31" w:themeFill="accent2"/>
          </w:tcPr>
          <w:p w14:paraId="6858572D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6" w:type="dxa"/>
            <w:shd w:val="clear" w:color="auto" w:fill="ED7D31" w:themeFill="accent2"/>
          </w:tcPr>
          <w:p w14:paraId="20154CD0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  <w:shd w:val="clear" w:color="auto" w:fill="ED7D31" w:themeFill="accent2"/>
          </w:tcPr>
          <w:p w14:paraId="6C309DE1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2" w:type="dxa"/>
            <w:shd w:val="clear" w:color="auto" w:fill="ED7D31" w:themeFill="accent2"/>
          </w:tcPr>
          <w:p w14:paraId="2025A42C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  <w:shd w:val="clear" w:color="auto" w:fill="ED7D31" w:themeFill="accent2"/>
          </w:tcPr>
          <w:p w14:paraId="5F17E0F5" w14:textId="77777777" w:rsidR="00C27B34" w:rsidRPr="00036096" w:rsidRDefault="00C27B34" w:rsidP="006006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C3A6A" w14:paraId="419D38C4" w14:textId="77777777" w:rsidTr="005C3A6A">
        <w:trPr>
          <w:trHeight w:val="427"/>
        </w:trPr>
        <w:tc>
          <w:tcPr>
            <w:tcW w:w="4931" w:type="dxa"/>
          </w:tcPr>
          <w:p w14:paraId="2395D49D" w14:textId="17F05849" w:rsidR="003E5345" w:rsidRPr="00036096" w:rsidRDefault="003E5345" w:rsidP="003E53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w w:val="99"/>
                <w:lang w:val="ru-RU"/>
              </w:rPr>
              <w:t>1</w:t>
            </w:r>
            <w:r>
              <w:rPr>
                <w:rFonts w:ascii="Times New Roman" w:hAnsi="Times New Roman"/>
                <w:w w:val="99"/>
                <w:lang w:val="ru-RU"/>
              </w:rPr>
              <w:t xml:space="preserve"> курс «</w:t>
            </w:r>
            <w:r>
              <w:rPr>
                <w:rFonts w:ascii="Times New Roman" w:hAnsi="Times New Roman"/>
                <w:w w:val="99"/>
                <w:lang w:val="ru-RU"/>
              </w:rPr>
              <w:t>Эксплуатация и ремонт сельскохозяйственной техники и оборудования</w:t>
            </w:r>
            <w:r>
              <w:rPr>
                <w:rFonts w:ascii="Times New Roman" w:hAnsi="Times New Roman"/>
                <w:w w:val="99"/>
                <w:lang w:val="ru-RU"/>
              </w:rPr>
              <w:t>»</w:t>
            </w:r>
          </w:p>
        </w:tc>
        <w:tc>
          <w:tcPr>
            <w:tcW w:w="378" w:type="dxa"/>
          </w:tcPr>
          <w:p w14:paraId="460A6373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7961982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745D44D3" w14:textId="561228C3" w:rsidR="003E5345" w:rsidRPr="00036096" w:rsidRDefault="003E5345" w:rsidP="003E5345">
            <w:pPr>
              <w:spacing w:after="200"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39264020" w14:textId="4B9AB52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6861A398" w14:textId="77777777" w:rsidR="003E5345" w:rsidRPr="00F523A9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B76CDA4" w14:textId="043E62D1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7BBC107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8E90914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F0E0E73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94CFE83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9CCABEE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482BD32" w14:textId="77777777" w:rsidR="003E5345" w:rsidRPr="00C27B34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6D05E2F" w14:textId="77777777" w:rsidR="003E5345" w:rsidRPr="00C27B34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BEC6FC1" w14:textId="0F771795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887EBA0" w14:textId="37BD522F" w:rsidR="003E5345" w:rsidRPr="00036096" w:rsidRDefault="003E5345" w:rsidP="003E5345">
            <w:pPr>
              <w:spacing w:after="200"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6167088E" w14:textId="0CD3AAA6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48C0089A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A16CDB2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27DDDFA9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5DA2081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C1D9AA1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6C1DAF2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4" w:type="dxa"/>
          </w:tcPr>
          <w:p w14:paraId="45F94231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6" w:type="dxa"/>
          </w:tcPr>
          <w:p w14:paraId="066D2832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24ABCA33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2" w:type="dxa"/>
          </w:tcPr>
          <w:p w14:paraId="6D78DDAB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50DCCC7A" w14:textId="71F42D7C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w w:val="99"/>
              </w:rPr>
              <w:t>=</w:t>
            </w:r>
          </w:p>
        </w:tc>
      </w:tr>
      <w:tr w:rsidR="005C3A6A" w14:paraId="2F076E82" w14:textId="77777777" w:rsidTr="005C3A6A">
        <w:trPr>
          <w:trHeight w:val="427"/>
        </w:trPr>
        <w:tc>
          <w:tcPr>
            <w:tcW w:w="4931" w:type="dxa"/>
          </w:tcPr>
          <w:p w14:paraId="3C9269B3" w14:textId="479825FA" w:rsidR="003E5345" w:rsidRPr="00036096" w:rsidRDefault="003E5345" w:rsidP="003E5345">
            <w:pPr>
              <w:spacing w:line="276" w:lineRule="auto"/>
              <w:jc w:val="center"/>
              <w:rPr>
                <w:rFonts w:ascii="Times New Roman" w:hAnsi="Times New Roman"/>
                <w:w w:val="99"/>
                <w:lang w:val="ru-RU"/>
              </w:rPr>
            </w:pPr>
            <w:r>
              <w:rPr>
                <w:rFonts w:ascii="Times New Roman" w:hAnsi="Times New Roman"/>
                <w:w w:val="99"/>
                <w:lang w:val="ru-RU"/>
              </w:rPr>
              <w:t>2</w:t>
            </w:r>
            <w:r>
              <w:rPr>
                <w:rFonts w:ascii="Times New Roman" w:hAnsi="Times New Roman"/>
                <w:w w:val="99"/>
                <w:lang w:val="ru-RU"/>
              </w:rPr>
              <w:t xml:space="preserve"> курс «Эксплуатация и ремонт сельскохозяйственной техники и оборудования»</w:t>
            </w:r>
          </w:p>
        </w:tc>
        <w:tc>
          <w:tcPr>
            <w:tcW w:w="378" w:type="dxa"/>
          </w:tcPr>
          <w:p w14:paraId="57EDBDAB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6922834" w14:textId="56499DEA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8" w:type="dxa"/>
          </w:tcPr>
          <w:p w14:paraId="401D3FFD" w14:textId="53E4F824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3D2C925F" w14:textId="577915CD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  </w:t>
            </w:r>
          </w:p>
        </w:tc>
        <w:tc>
          <w:tcPr>
            <w:tcW w:w="378" w:type="dxa"/>
          </w:tcPr>
          <w:p w14:paraId="6D69E99F" w14:textId="12104D2E" w:rsidR="003E5345" w:rsidRPr="00F523A9" w:rsidRDefault="003E5345" w:rsidP="003E5345">
            <w:pPr>
              <w:spacing w:after="200"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935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378" w:type="dxa"/>
          </w:tcPr>
          <w:p w14:paraId="71F80899" w14:textId="04CDFCDA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36EB75D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97D4645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5FDBCF4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246A817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4BAB7730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837C5FA" w14:textId="77777777" w:rsidR="003E5345" w:rsidRPr="00C27B34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6A90007" w14:textId="77777777" w:rsidR="003E5345" w:rsidRPr="00C27B34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0C083772" w14:textId="62BA0D9C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243BD13" w14:textId="61D53079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78" w:type="dxa"/>
          </w:tcPr>
          <w:p w14:paraId="6BB93F44" w14:textId="4AB17E8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78" w:type="dxa"/>
          </w:tcPr>
          <w:p w14:paraId="3CBD0AD7" w14:textId="164FE274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78" w:type="dxa"/>
          </w:tcPr>
          <w:p w14:paraId="3B55ACC1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0D12900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31ECA61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F46BBDC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37A1D1D8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4" w:type="dxa"/>
          </w:tcPr>
          <w:p w14:paraId="55FC2D06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6" w:type="dxa"/>
          </w:tcPr>
          <w:p w14:paraId="46582C0D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3F9EC5A4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42" w:type="dxa"/>
          </w:tcPr>
          <w:p w14:paraId="4910F307" w14:textId="77777777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39" w:type="dxa"/>
          </w:tcPr>
          <w:p w14:paraId="2A483434" w14:textId="3F81DA3F" w:rsidR="003E5345" w:rsidRPr="00036096" w:rsidRDefault="003E5345" w:rsidP="003E534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068B">
              <w:rPr>
                <w:rFonts w:ascii="Times New Roman" w:hAnsi="Times New Roman"/>
                <w:w w:val="99"/>
              </w:rPr>
              <w:t>=</w:t>
            </w:r>
          </w:p>
        </w:tc>
      </w:tr>
      <w:tr w:rsidR="005C3A6A" w14:paraId="67776A83" w14:textId="77777777" w:rsidTr="005C3A6A">
        <w:trPr>
          <w:trHeight w:val="427"/>
        </w:trPr>
        <w:tc>
          <w:tcPr>
            <w:tcW w:w="4931" w:type="dxa"/>
          </w:tcPr>
          <w:p w14:paraId="0C6FAE57" w14:textId="184FCADD" w:rsidR="00C27B34" w:rsidRPr="00036096" w:rsidRDefault="00C27B34" w:rsidP="00C27B34">
            <w:pPr>
              <w:spacing w:line="276" w:lineRule="auto"/>
              <w:jc w:val="center"/>
              <w:rPr>
                <w:rFonts w:ascii="Times New Roman" w:hAnsi="Times New Roman"/>
                <w:w w:val="99"/>
                <w:lang w:val="ru-RU"/>
              </w:rPr>
            </w:pPr>
            <w:r>
              <w:rPr>
                <w:rFonts w:ascii="Times New Roman" w:hAnsi="Times New Roman"/>
                <w:w w:val="99"/>
                <w:lang w:val="ru-RU"/>
              </w:rPr>
              <w:t>3</w:t>
            </w:r>
            <w:r>
              <w:rPr>
                <w:rFonts w:ascii="Times New Roman" w:hAnsi="Times New Roman"/>
                <w:w w:val="99"/>
                <w:lang w:val="ru-RU"/>
              </w:rPr>
              <w:t xml:space="preserve"> курс «Эксплуатация и ремонт сельскохозяйственной техники и оборудования»</w:t>
            </w:r>
          </w:p>
        </w:tc>
        <w:tc>
          <w:tcPr>
            <w:tcW w:w="378" w:type="dxa"/>
          </w:tcPr>
          <w:p w14:paraId="33800511" w14:textId="77777777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14F1F43" w14:textId="77777777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36F2F1F" w14:textId="50DE49C8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78" w:type="dxa"/>
          </w:tcPr>
          <w:p w14:paraId="3B6F93AD" w14:textId="7AC16175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78" w:type="dxa"/>
          </w:tcPr>
          <w:p w14:paraId="5AB8FF73" w14:textId="67C4C39B" w:rsidR="00C27B34" w:rsidRPr="00F523A9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78" w:type="dxa"/>
          </w:tcPr>
          <w:p w14:paraId="42811E67" w14:textId="13345BF8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6E7824FD" w14:textId="77777777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122FFA5F" w14:textId="77777777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8" w:type="dxa"/>
          </w:tcPr>
          <w:p w14:paraId="55A4B6BF" w14:textId="699A2A8D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8" w:type="dxa"/>
          </w:tcPr>
          <w:p w14:paraId="2B03ABFC" w14:textId="16D27127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8" w:type="dxa"/>
          </w:tcPr>
          <w:p w14:paraId="46E999EB" w14:textId="4D089720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8" w:type="dxa"/>
          </w:tcPr>
          <w:p w14:paraId="5FE0FE0E" w14:textId="5D9A81D0" w:rsidR="00C27B34" w:rsidRPr="00FD1C60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8" w:type="dxa"/>
          </w:tcPr>
          <w:p w14:paraId="09EF8979" w14:textId="0B72E494" w:rsidR="00C27B34" w:rsidRPr="00FD1C60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8" w:type="dxa"/>
          </w:tcPr>
          <w:p w14:paraId="0AC2AF21" w14:textId="10015994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378" w:type="dxa"/>
          </w:tcPr>
          <w:p w14:paraId="69C547E6" w14:textId="1ACEFB7E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78" w:type="dxa"/>
          </w:tcPr>
          <w:p w14:paraId="50642443" w14:textId="46DB98C9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78" w:type="dxa"/>
          </w:tcPr>
          <w:p w14:paraId="2CCFF2C9" w14:textId="01A71758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378" w:type="dxa"/>
          </w:tcPr>
          <w:p w14:paraId="40A1D7B2" w14:textId="1AA30144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378" w:type="dxa"/>
          </w:tcPr>
          <w:p w14:paraId="1BDC96DE" w14:textId="5938C957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378" w:type="dxa"/>
          </w:tcPr>
          <w:p w14:paraId="789475E5" w14:textId="3D5D21A3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w w:val="99"/>
                <w:sz w:val="20"/>
                <w:szCs w:val="20"/>
              </w:rPr>
              <w:t>Х</w:t>
            </w:r>
          </w:p>
        </w:tc>
        <w:tc>
          <w:tcPr>
            <w:tcW w:w="378" w:type="dxa"/>
          </w:tcPr>
          <w:p w14:paraId="727BDBAF" w14:textId="0D972AA9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w w:val="99"/>
                <w:sz w:val="20"/>
                <w:szCs w:val="20"/>
              </w:rPr>
              <w:t>Д</w:t>
            </w:r>
          </w:p>
        </w:tc>
        <w:tc>
          <w:tcPr>
            <w:tcW w:w="378" w:type="dxa"/>
          </w:tcPr>
          <w:p w14:paraId="14A7AE68" w14:textId="37D6AD38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w w:val="99"/>
                <w:sz w:val="20"/>
                <w:szCs w:val="20"/>
              </w:rPr>
              <w:t>Д</w:t>
            </w:r>
          </w:p>
        </w:tc>
        <w:tc>
          <w:tcPr>
            <w:tcW w:w="374" w:type="dxa"/>
          </w:tcPr>
          <w:p w14:paraId="7FDA798F" w14:textId="01B93294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w w:val="99"/>
                <w:sz w:val="20"/>
                <w:szCs w:val="20"/>
              </w:rPr>
              <w:t>Д</w:t>
            </w:r>
          </w:p>
        </w:tc>
        <w:tc>
          <w:tcPr>
            <w:tcW w:w="446" w:type="dxa"/>
          </w:tcPr>
          <w:p w14:paraId="7B766279" w14:textId="04B3EFA3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w w:val="99"/>
                <w:sz w:val="20"/>
                <w:szCs w:val="20"/>
              </w:rPr>
              <w:t>Д</w:t>
            </w:r>
          </w:p>
        </w:tc>
        <w:tc>
          <w:tcPr>
            <w:tcW w:w="439" w:type="dxa"/>
          </w:tcPr>
          <w:p w14:paraId="07ACC228" w14:textId="5196DC12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D7D64">
              <w:rPr>
                <w:rFonts w:ascii="Times New Roman" w:hAnsi="Times New Roman"/>
                <w:sz w:val="20"/>
                <w:szCs w:val="20"/>
                <w:lang w:val="ru-RU"/>
              </w:rPr>
              <w:t>ДЭ</w:t>
            </w:r>
          </w:p>
        </w:tc>
        <w:tc>
          <w:tcPr>
            <w:tcW w:w="442" w:type="dxa"/>
          </w:tcPr>
          <w:p w14:paraId="09A1384D" w14:textId="5350C86F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1C60">
              <w:rPr>
                <w:rFonts w:ascii="Times New Roman" w:hAnsi="Times New Roman"/>
                <w:w w:val="99"/>
                <w:sz w:val="20"/>
                <w:szCs w:val="20"/>
              </w:rPr>
              <w:t>З</w:t>
            </w:r>
          </w:p>
        </w:tc>
        <w:tc>
          <w:tcPr>
            <w:tcW w:w="439" w:type="dxa"/>
          </w:tcPr>
          <w:p w14:paraId="08F98531" w14:textId="77777777" w:rsidR="00C27B34" w:rsidRPr="00036096" w:rsidRDefault="00C27B34" w:rsidP="00C27B3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37D5252F" w14:textId="77777777" w:rsidR="0060068B" w:rsidRPr="0060068B" w:rsidRDefault="0060068B" w:rsidP="00C77DBB">
      <w:pPr>
        <w:spacing w:after="200" w:line="276" w:lineRule="auto"/>
        <w:rPr>
          <w:rFonts w:ascii="Times New Roman" w:eastAsia="Times New Roman" w:hAnsi="Times New Roman" w:cs="Times New Roman"/>
          <w:sz w:val="24"/>
          <w:lang w:bidi="en-US"/>
        </w:rPr>
      </w:pPr>
    </w:p>
    <w:p w14:paraId="49827178" w14:textId="77777777" w:rsidR="0060068B" w:rsidRPr="0060068B" w:rsidRDefault="0060068B" w:rsidP="0060068B">
      <w:pPr>
        <w:spacing w:after="200" w:line="276" w:lineRule="auto"/>
        <w:rPr>
          <w:rFonts w:ascii="Times New Roman" w:eastAsia="Times New Roman" w:hAnsi="Times New Roman" w:cs="Times New Roman"/>
          <w:lang w:bidi="en-US"/>
        </w:rPr>
      </w:pPr>
    </w:p>
    <w:p w14:paraId="2C47F70A" w14:textId="1F65A714" w:rsidR="0060068B" w:rsidRPr="0060068B" w:rsidRDefault="0060068B" w:rsidP="0060068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bidi="en-US"/>
        </w:rPr>
      </w:pPr>
      <w:r w:rsidRPr="0060068B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 xml:space="preserve">                                  </w:t>
      </w:r>
      <w:r w:rsidRPr="0060068B">
        <w:rPr>
          <w:rFonts w:ascii="Times New Roman" w:eastAsia="Times New Roman" w:hAnsi="Times New Roman" w:cs="Times New Roman"/>
          <w:b/>
          <w:sz w:val="20"/>
          <w:szCs w:val="20"/>
          <w:lang w:val="en-US" w:bidi="en-US"/>
        </w:rPr>
        <w:t>Обозначения</w:t>
      </w:r>
      <w:r w:rsidRPr="0060068B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>:</w:t>
      </w:r>
    </w:p>
    <w:tbl>
      <w:tblPr>
        <w:tblStyle w:val="a3"/>
        <w:tblW w:w="13082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1570"/>
        <w:gridCol w:w="1046"/>
        <w:gridCol w:w="1308"/>
        <w:gridCol w:w="1309"/>
        <w:gridCol w:w="1570"/>
        <w:gridCol w:w="1831"/>
        <w:gridCol w:w="1177"/>
        <w:gridCol w:w="1439"/>
        <w:gridCol w:w="1832"/>
      </w:tblGrid>
      <w:tr w:rsidR="0060068B" w:rsidRPr="0060068B" w14:paraId="69E95041" w14:textId="77777777" w:rsidTr="0060068B">
        <w:trPr>
          <w:trHeight w:val="873"/>
        </w:trPr>
        <w:tc>
          <w:tcPr>
            <w:tcW w:w="1570" w:type="dxa"/>
          </w:tcPr>
          <w:p w14:paraId="5FDD0A6E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68B">
              <w:rPr>
                <w:rFonts w:ascii="Times New Roman" w:hAnsi="Times New Roman"/>
                <w:sz w:val="20"/>
                <w:szCs w:val="20"/>
              </w:rPr>
              <w:t>Межсессионный период</w:t>
            </w:r>
          </w:p>
          <w:p w14:paraId="3DE608F6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14:paraId="3CF28788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68B">
              <w:rPr>
                <w:rFonts w:ascii="Times New Roman" w:hAnsi="Times New Roman"/>
                <w:sz w:val="20"/>
                <w:szCs w:val="20"/>
              </w:rPr>
              <w:t>Практика учебная</w:t>
            </w:r>
          </w:p>
          <w:p w14:paraId="3F462ECB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027DF90B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68B">
              <w:rPr>
                <w:rFonts w:ascii="Times New Roman" w:hAnsi="Times New Roman"/>
                <w:sz w:val="20"/>
                <w:szCs w:val="20"/>
              </w:rPr>
              <w:t xml:space="preserve">Практика производственная </w:t>
            </w:r>
          </w:p>
        </w:tc>
        <w:tc>
          <w:tcPr>
            <w:tcW w:w="1309" w:type="dxa"/>
          </w:tcPr>
          <w:p w14:paraId="35C7BF90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68B">
              <w:rPr>
                <w:rFonts w:ascii="Times New Roman" w:hAnsi="Times New Roman"/>
                <w:sz w:val="20"/>
                <w:szCs w:val="20"/>
              </w:rPr>
              <w:t>Практика преддипломная</w:t>
            </w:r>
          </w:p>
          <w:p w14:paraId="4B0CC35E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3AFC5A4" w14:textId="77777777" w:rsidR="0060068B" w:rsidRPr="0060068B" w:rsidRDefault="0060068B" w:rsidP="0060068B">
            <w:pPr>
              <w:rPr>
                <w:rFonts w:ascii="Times New Roman" w:hAnsi="Times New Roman"/>
                <w:sz w:val="20"/>
                <w:szCs w:val="20"/>
              </w:rPr>
            </w:pPr>
            <w:r w:rsidRPr="0060068B">
              <w:rPr>
                <w:rFonts w:ascii="Times New Roman" w:hAnsi="Times New Roman"/>
                <w:sz w:val="20"/>
                <w:szCs w:val="20"/>
              </w:rPr>
              <w:t>Зачетно-экзаменационная сессия</w:t>
            </w:r>
          </w:p>
          <w:p w14:paraId="493DEBE9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790207C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68B">
              <w:rPr>
                <w:rFonts w:ascii="Times New Roman" w:hAnsi="Times New Roman"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77" w:type="dxa"/>
          </w:tcPr>
          <w:p w14:paraId="1F3B22E5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68B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  <w:p w14:paraId="3AB6699B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2FE44EA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68B">
              <w:rPr>
                <w:rFonts w:ascii="Times New Roman" w:hAnsi="Times New Roman"/>
                <w:sz w:val="20"/>
                <w:szCs w:val="20"/>
              </w:rPr>
              <w:t>Защита выпускной квалификационной работы</w:t>
            </w:r>
          </w:p>
          <w:p w14:paraId="6FA6842B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2296A8B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68B">
              <w:rPr>
                <w:rFonts w:ascii="Times New Roman" w:hAnsi="Times New Roman"/>
                <w:sz w:val="20"/>
                <w:szCs w:val="20"/>
              </w:rPr>
              <w:t>Демонстрационный  экзамен</w:t>
            </w:r>
          </w:p>
        </w:tc>
      </w:tr>
      <w:tr w:rsidR="0060068B" w:rsidRPr="0060068B" w14:paraId="394C3297" w14:textId="77777777" w:rsidTr="0060068B">
        <w:trPr>
          <w:trHeight w:val="1049"/>
        </w:trPr>
        <w:tc>
          <w:tcPr>
            <w:tcW w:w="1570" w:type="dxa"/>
          </w:tcPr>
          <w:p w14:paraId="36B8ADD2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position w:val="4"/>
                <w:sz w:val="20"/>
                <w:szCs w:val="20"/>
              </w:rPr>
            </w:pPr>
          </w:p>
          <w:p w14:paraId="65F133D1" w14:textId="00ED097F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68B">
              <w:rPr>
                <w:rFonts w:ascii="Times New Roman" w:hAnsi="Times New Roman"/>
                <w:noProof/>
                <w:position w:val="4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BBC9398" wp14:editId="14FB1F50">
                      <wp:extent cx="384810" cy="297180"/>
                      <wp:effectExtent l="9525" t="9525" r="5715" b="762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4810" cy="297180"/>
                                <a:chOff x="0" y="0"/>
                                <a:chExt cx="606" cy="468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591" cy="4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DEA155" id="Группа 1" o:spid="_x0000_s1026" style="width:30.3pt;height:23.4pt;mso-position-horizontal-relative:char;mso-position-vertical-relative:line" coordsize="60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">
                      <v:rect id="Rectangle 3" o:spid="_x0000_s1027" style="position:absolute;left:7;top:7;width:591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6" w:type="dxa"/>
          </w:tcPr>
          <w:p w14:paraId="715DD3A8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8DC21A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5C32D7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6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8" w:type="dxa"/>
          </w:tcPr>
          <w:p w14:paraId="70174250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57D998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4370AB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68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309" w:type="dxa"/>
          </w:tcPr>
          <w:p w14:paraId="0645F870" w14:textId="77777777" w:rsidR="0060068B" w:rsidRPr="0060068B" w:rsidRDefault="0060068B" w:rsidP="0060068B">
            <w:pPr>
              <w:spacing w:before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588986" w14:textId="77777777" w:rsidR="0060068B" w:rsidRPr="0060068B" w:rsidRDefault="0060068B" w:rsidP="0060068B">
            <w:pPr>
              <w:spacing w:before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68B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  <w:p w14:paraId="70A0B34B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600B2760" w14:textId="77777777" w:rsidR="0060068B" w:rsidRPr="0060068B" w:rsidRDefault="0060068B" w:rsidP="0060068B">
            <w:pPr>
              <w:spacing w:before="72"/>
              <w:ind w:left="219" w:right="2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F273B4" w14:textId="77777777" w:rsidR="0060068B" w:rsidRPr="0060068B" w:rsidRDefault="0060068B" w:rsidP="0060068B">
            <w:pPr>
              <w:spacing w:before="72"/>
              <w:ind w:left="219" w:right="2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68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14:paraId="3E4D9476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14:paraId="41454510" w14:textId="77777777" w:rsidR="0060068B" w:rsidRPr="0060068B" w:rsidRDefault="0060068B" w:rsidP="0060068B">
            <w:pPr>
              <w:spacing w:before="72"/>
              <w:jc w:val="center"/>
              <w:rPr>
                <w:rFonts w:ascii="Times New Roman" w:hAnsi="Times New Roman"/>
                <w:b/>
                <w:w w:val="99"/>
                <w:sz w:val="20"/>
                <w:szCs w:val="20"/>
              </w:rPr>
            </w:pPr>
          </w:p>
          <w:p w14:paraId="19775A9F" w14:textId="77777777" w:rsidR="0060068B" w:rsidRPr="0060068B" w:rsidRDefault="0060068B" w:rsidP="0060068B">
            <w:pPr>
              <w:spacing w:before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68B">
              <w:rPr>
                <w:rFonts w:ascii="Times New Roman" w:hAnsi="Times New Roman"/>
                <w:b/>
                <w:w w:val="99"/>
                <w:sz w:val="20"/>
                <w:szCs w:val="20"/>
              </w:rPr>
              <w:t>Д</w:t>
            </w:r>
          </w:p>
          <w:p w14:paraId="12DC3724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7" w:type="dxa"/>
          </w:tcPr>
          <w:p w14:paraId="253C2E75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CEF1D5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203C1D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68B">
              <w:rPr>
                <w:rFonts w:ascii="Times New Roman" w:hAnsi="Times New Roman"/>
                <w:b/>
                <w:sz w:val="20"/>
                <w:szCs w:val="20"/>
              </w:rPr>
              <w:t>=</w:t>
            </w:r>
          </w:p>
        </w:tc>
        <w:tc>
          <w:tcPr>
            <w:tcW w:w="1439" w:type="dxa"/>
          </w:tcPr>
          <w:p w14:paraId="65AF062A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8C6D2D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450ABF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68B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</w:p>
        </w:tc>
        <w:tc>
          <w:tcPr>
            <w:tcW w:w="1832" w:type="dxa"/>
          </w:tcPr>
          <w:p w14:paraId="77BA3273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2E69A7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97F985" w14:textId="77777777" w:rsidR="0060068B" w:rsidRPr="0060068B" w:rsidRDefault="0060068B" w:rsidP="006006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68B">
              <w:rPr>
                <w:rFonts w:ascii="Times New Roman" w:hAnsi="Times New Roman"/>
                <w:b/>
                <w:sz w:val="20"/>
                <w:szCs w:val="20"/>
              </w:rPr>
              <w:t>ДЭ</w:t>
            </w:r>
          </w:p>
        </w:tc>
      </w:tr>
    </w:tbl>
    <w:p w14:paraId="3B3DAB70" w14:textId="77777777" w:rsidR="0060068B" w:rsidRPr="0060068B" w:rsidRDefault="0060068B" w:rsidP="0060068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4"/>
          <w:lang w:val="en-US" w:bidi="en-US"/>
        </w:rPr>
      </w:pPr>
    </w:p>
    <w:p w14:paraId="47E6C6B2" w14:textId="77777777" w:rsidR="0060068B" w:rsidRPr="0060068B" w:rsidRDefault="0060068B" w:rsidP="0060068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4"/>
          <w:lang w:val="en-US" w:bidi="en-US"/>
        </w:rPr>
      </w:pPr>
    </w:p>
    <w:p w14:paraId="7B6180CA" w14:textId="77777777" w:rsidR="0060068B" w:rsidRPr="0060068B" w:rsidRDefault="0060068B" w:rsidP="0060068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4"/>
          <w:lang w:val="en-US" w:bidi="en-US"/>
        </w:rPr>
      </w:pPr>
    </w:p>
    <w:p w14:paraId="2F79E007" w14:textId="77777777" w:rsidR="002D2B6B" w:rsidRDefault="002D2B6B"/>
    <w:sectPr w:rsidR="002D2B6B" w:rsidSect="005C3A6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D0"/>
    <w:rsid w:val="00036096"/>
    <w:rsid w:val="00264C90"/>
    <w:rsid w:val="002D2B6B"/>
    <w:rsid w:val="0037593B"/>
    <w:rsid w:val="003E5345"/>
    <w:rsid w:val="00495DE8"/>
    <w:rsid w:val="005C3A6A"/>
    <w:rsid w:val="0060068B"/>
    <w:rsid w:val="00773D8D"/>
    <w:rsid w:val="00935BD0"/>
    <w:rsid w:val="009C5D9F"/>
    <w:rsid w:val="009E322E"/>
    <w:rsid w:val="00C27B34"/>
    <w:rsid w:val="00C77DBB"/>
    <w:rsid w:val="00E32E74"/>
    <w:rsid w:val="00E90A6C"/>
    <w:rsid w:val="00EF3804"/>
    <w:rsid w:val="00F5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29F4"/>
  <w15:chartTrackingRefBased/>
  <w15:docId w15:val="{A5EA81A2-0340-424B-AF84-D5F184B7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068B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Times New Roman"/>
      <w:lang w:val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0068B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12</cp:revision>
  <dcterms:created xsi:type="dcterms:W3CDTF">2025-11-04T07:52:00Z</dcterms:created>
  <dcterms:modified xsi:type="dcterms:W3CDTF">2025-11-04T08:45:00Z</dcterms:modified>
</cp:coreProperties>
</file>